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22" w:rsidRDefault="00164D22" w:rsidP="00F53308">
      <w:pPr>
        <w:spacing w:line="360" w:lineRule="auto"/>
        <w:jc w:val="left"/>
        <w:rPr>
          <w:rFonts w:ascii="宋体" w:eastAsia="宋体" w:hAnsi="宋体" w:cs="Times New Roman"/>
          <w:color w:val="000000"/>
          <w:sz w:val="22"/>
          <w:szCs w:val="16"/>
        </w:rPr>
      </w:pPr>
      <w:r w:rsidRPr="006D09DF">
        <w:rPr>
          <w:rFonts w:ascii="宋体" w:eastAsia="宋体" w:hAnsi="宋体" w:cs="Times New Roman" w:hint="eastAsia"/>
          <w:bCs/>
          <w:sz w:val="28"/>
          <w:szCs w:val="28"/>
        </w:rPr>
        <w:t>附件</w:t>
      </w: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</w:p>
    <w:p w:rsidR="006D09DF" w:rsidRPr="00F262B5" w:rsidRDefault="00F262B5" w:rsidP="006D09DF">
      <w:pPr>
        <w:spacing w:line="360" w:lineRule="auto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F262B5">
        <w:rPr>
          <w:rFonts w:ascii="宋体" w:eastAsia="宋体" w:hAnsi="宋体" w:cs="宋体" w:hint="eastAsia"/>
          <w:b/>
          <w:kern w:val="0"/>
          <w:sz w:val="36"/>
          <w:szCs w:val="36"/>
        </w:rPr>
        <w:t>江门市大学生创业孵化基地创业计划书编写提纲</w:t>
      </w:r>
    </w:p>
    <w:p w:rsidR="00F262B5" w:rsidRPr="00F262B5" w:rsidRDefault="00F262B5" w:rsidP="006D09DF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1、基本情况：</w:t>
      </w:r>
      <w:r w:rsidRPr="006D09DF">
        <w:rPr>
          <w:rFonts w:ascii="宋体" w:eastAsia="宋体" w:hAnsi="宋体" w:cs="Times New Roman" w:hint="eastAsia"/>
          <w:sz w:val="28"/>
          <w:szCs w:val="28"/>
        </w:rPr>
        <w:t>项目名称、主营业务、经济性质（法律形态）、投资规模、联系人姓名、联系电话、QQ或电子邮箱等。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2、项目负责人信息：</w:t>
      </w:r>
      <w:r w:rsidRPr="006D09DF">
        <w:rPr>
          <w:rFonts w:ascii="宋体" w:eastAsia="宋体" w:hAnsi="宋体" w:cs="Times New Roman" w:hint="eastAsia"/>
          <w:sz w:val="28"/>
          <w:szCs w:val="28"/>
        </w:rPr>
        <w:t>负责人及股东成员姓名、性别、出生年月、政治面貌、籍贯、现户籍所在地、学历、毕业院校、专业、职业技能资格、联系电话、QQ或电子邮箱等信息</w:t>
      </w:r>
      <w:r w:rsidRPr="006D09DF">
        <w:rPr>
          <w:rFonts w:ascii="宋体" w:eastAsia="宋体" w:hAnsi="宋体" w:cs="Times New Roman" w:hint="eastAsia"/>
          <w:b/>
          <w:bCs/>
          <w:sz w:val="28"/>
          <w:szCs w:val="28"/>
        </w:rPr>
        <w:t>以及项目负责人创业经历</w:t>
      </w:r>
      <w:r w:rsidRPr="006D09D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3、项目描述：</w:t>
      </w:r>
      <w:r w:rsidRPr="006D09DF">
        <w:rPr>
          <w:rFonts w:ascii="宋体" w:eastAsia="宋体" w:hAnsi="宋体" w:cs="Times New Roman" w:hint="eastAsia"/>
          <w:sz w:val="28"/>
          <w:szCs w:val="28"/>
        </w:rPr>
        <w:t>本项目的具体介绍、项目技术水平、项目的新颖性、先进性、独特性、项目的竞争优势等。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4、研发情况：</w:t>
      </w:r>
      <w:r w:rsidRPr="006D09DF">
        <w:rPr>
          <w:rFonts w:ascii="宋体" w:eastAsia="宋体" w:hAnsi="宋体" w:cs="Times New Roman" w:hint="eastAsia"/>
          <w:sz w:val="28"/>
          <w:szCs w:val="28"/>
        </w:rPr>
        <w:t>研发水平、研发计划、研发经费、研发队伍的竞争力、对研发人员的激励机制等。（适用于设计与研发类项目）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5、行业及市场前景：</w:t>
      </w:r>
      <w:r w:rsidRPr="006D09DF">
        <w:rPr>
          <w:rFonts w:ascii="宋体" w:eastAsia="宋体" w:hAnsi="宋体" w:cs="Times New Roman" w:hint="eastAsia"/>
          <w:sz w:val="28"/>
          <w:szCs w:val="28"/>
        </w:rPr>
        <w:t>行业历史、市场前景、市场规模及增长趋势、竞争对手及竞争优势、销售预测等。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6、企业管理：</w:t>
      </w:r>
      <w:r w:rsidRPr="006D09DF">
        <w:rPr>
          <w:rFonts w:ascii="宋体" w:eastAsia="宋体" w:hAnsi="宋体" w:cs="Times New Roman" w:hint="eastAsia"/>
          <w:sz w:val="28"/>
          <w:szCs w:val="28"/>
        </w:rPr>
        <w:t>组织类型、内部组织架构及人员配备，人事计划与管理、吸纳高校毕业生情况、知识产权管理等。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7、营销策略：</w:t>
      </w:r>
      <w:r w:rsidRPr="006D09DF">
        <w:rPr>
          <w:rFonts w:ascii="宋体" w:eastAsia="宋体" w:hAnsi="宋体" w:cs="Times New Roman" w:hint="eastAsia"/>
          <w:sz w:val="28"/>
          <w:szCs w:val="28"/>
        </w:rPr>
        <w:t>对于公司产品的营销策略，在价格、促销、网店等方面拟采取的策略及可操作性和有效性，对销售人员的激励机制等。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8、盈利模式：对于公司的产品的销售渠道和流程过程，以及收入结构、成本结构以及相应的目标利润是如何划分，是否合理和可行，是否会被市场所认可</w:t>
      </w:r>
      <w:r w:rsidRPr="006D09D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9、投资说明：</w:t>
      </w:r>
      <w:r w:rsidRPr="006D09DF">
        <w:rPr>
          <w:rFonts w:ascii="宋体" w:eastAsia="宋体" w:hAnsi="宋体" w:cs="Times New Roman" w:hint="eastAsia"/>
          <w:sz w:val="28"/>
          <w:szCs w:val="28"/>
        </w:rPr>
        <w:t>资金来源（自筹、借贷等）、需求量和用途、资金使用具体计划、股份划分与管理等。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10、财务预测：</w:t>
      </w:r>
      <w:r w:rsidRPr="006D09DF">
        <w:rPr>
          <w:rFonts w:ascii="宋体" w:eastAsia="宋体" w:hAnsi="宋体" w:cs="Times New Roman" w:hint="eastAsia"/>
          <w:sz w:val="28"/>
          <w:szCs w:val="28"/>
        </w:rPr>
        <w:t>项目入孵短期内以及对于项目未来长期的财务预测，包括公司运营成本和资产回报率、产品制作成本和费用、销售成本及利润等。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11、风险控制：</w:t>
      </w:r>
      <w:r w:rsidRPr="006D09DF">
        <w:rPr>
          <w:rFonts w:ascii="宋体" w:eastAsia="宋体" w:hAnsi="宋体" w:cs="Times New Roman" w:hint="eastAsia"/>
          <w:sz w:val="28"/>
          <w:szCs w:val="28"/>
        </w:rPr>
        <w:t>项目运营中会有相关机遇，同时也可能出现风险和挑战，拟采取的风险控制措施和危机管理方法等。</w:t>
      </w:r>
    </w:p>
    <w:p w:rsidR="006D09DF" w:rsidRPr="006D09DF" w:rsidRDefault="006D09DF" w:rsidP="006D09DF">
      <w:pPr>
        <w:spacing w:line="480" w:lineRule="auto"/>
        <w:ind w:firstLineChars="200" w:firstLine="562"/>
        <w:rPr>
          <w:rFonts w:ascii="宋体" w:eastAsia="宋体" w:hAnsi="宋体" w:cs="Times New Roman"/>
          <w:bCs/>
          <w:sz w:val="28"/>
          <w:szCs w:val="28"/>
        </w:rPr>
      </w:pPr>
      <w:r w:rsidRPr="006D09DF">
        <w:rPr>
          <w:rFonts w:ascii="宋体" w:eastAsia="宋体" w:hAnsi="宋体" w:cs="Times New Roman" w:hint="eastAsia"/>
          <w:b/>
          <w:sz w:val="28"/>
          <w:szCs w:val="28"/>
        </w:rPr>
        <w:t>12、有关附件：</w:t>
      </w:r>
      <w:r w:rsidRPr="006D09DF">
        <w:rPr>
          <w:rFonts w:ascii="宋体" w:eastAsia="宋体" w:hAnsi="宋体" w:cs="Times New Roman" w:hint="eastAsia"/>
          <w:sz w:val="28"/>
          <w:szCs w:val="28"/>
        </w:rPr>
        <w:t>取得相关资质、授权证明材料等。</w:t>
      </w:r>
    </w:p>
    <w:p w:rsidR="006D09DF" w:rsidRPr="006D09DF" w:rsidRDefault="006D09DF" w:rsidP="006D09DF">
      <w:pPr>
        <w:rPr>
          <w:rFonts w:ascii="Calibri" w:eastAsia="宋体" w:hAnsi="Calibri" w:cs="Times New Roman"/>
          <w:sz w:val="28"/>
          <w:szCs w:val="28"/>
        </w:rPr>
      </w:pPr>
    </w:p>
    <w:p w:rsidR="006D09DF" w:rsidRPr="006D09DF" w:rsidRDefault="006D09DF" w:rsidP="006D09DF">
      <w:pPr>
        <w:rPr>
          <w:rFonts w:ascii="Calibri" w:eastAsia="宋体" w:hAnsi="Calibri" w:cs="Times New Roman"/>
        </w:rPr>
      </w:pPr>
    </w:p>
    <w:p w:rsidR="00764FB5" w:rsidRPr="006D09DF" w:rsidRDefault="00764FB5"/>
    <w:sectPr w:rsidR="00764FB5" w:rsidRPr="006D09DF" w:rsidSect="00F2092C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CF" w:rsidRDefault="00F44BCF" w:rsidP="006D09DF">
      <w:r>
        <w:separator/>
      </w:r>
    </w:p>
  </w:endnote>
  <w:endnote w:type="continuationSeparator" w:id="0">
    <w:p w:rsidR="00F44BCF" w:rsidRDefault="00F44BCF" w:rsidP="006D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CF" w:rsidRDefault="00F44BCF" w:rsidP="006D09DF">
      <w:r>
        <w:separator/>
      </w:r>
    </w:p>
  </w:footnote>
  <w:footnote w:type="continuationSeparator" w:id="0">
    <w:p w:rsidR="00F44BCF" w:rsidRDefault="00F44BCF" w:rsidP="006D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AB" w:rsidRDefault="006D09DF" w:rsidP="00F53308">
    <w:pPr>
      <w:widowControl/>
      <w:jc w:val="left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78903549" wp14:editId="4F592FB3">
          <wp:simplePos x="0" y="0"/>
          <wp:positionH relativeFrom="column">
            <wp:posOffset>-466725</wp:posOffset>
          </wp:positionH>
          <wp:positionV relativeFrom="paragraph">
            <wp:posOffset>-114935</wp:posOffset>
          </wp:positionV>
          <wp:extent cx="1171575" cy="139065"/>
          <wp:effectExtent l="0" t="0" r="9525" b="0"/>
          <wp:wrapSquare wrapText="bothSides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6192" behindDoc="0" locked="0" layoutInCell="1" allowOverlap="1" wp14:anchorId="2B87BB5F" wp14:editId="112C0115">
          <wp:simplePos x="0" y="0"/>
          <wp:positionH relativeFrom="column">
            <wp:posOffset>-1047750</wp:posOffset>
          </wp:positionH>
          <wp:positionV relativeFrom="paragraph">
            <wp:posOffset>-466725</wp:posOffset>
          </wp:positionV>
          <wp:extent cx="561975" cy="533400"/>
          <wp:effectExtent l="0" t="0" r="9525" b="0"/>
          <wp:wrapSquare wrapText="bothSides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G_2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64EA"/>
    <w:multiLevelType w:val="singleLevel"/>
    <w:tmpl w:val="5A0C64EA"/>
    <w:lvl w:ilvl="0">
      <w:start w:val="1"/>
      <w:numFmt w:val="decimal"/>
      <w:suff w:val="nothing"/>
      <w:lvlText w:val="%1、"/>
      <w:lvlJc w:val="left"/>
    </w:lvl>
  </w:abstractNum>
  <w:abstractNum w:abstractNumId="1">
    <w:nsid w:val="5A0C64FB"/>
    <w:multiLevelType w:val="singleLevel"/>
    <w:tmpl w:val="5A0C64FB"/>
    <w:lvl w:ilvl="0">
      <w:start w:val="3"/>
      <w:numFmt w:val="decimal"/>
      <w:suff w:val="nothing"/>
      <w:lvlText w:val="%1、"/>
      <w:lvlJc w:val="left"/>
    </w:lvl>
  </w:abstractNum>
  <w:abstractNum w:abstractNumId="2">
    <w:nsid w:val="5A0C6588"/>
    <w:multiLevelType w:val="singleLevel"/>
    <w:tmpl w:val="5A0C6588"/>
    <w:lvl w:ilvl="0">
      <w:start w:val="2"/>
      <w:numFmt w:val="decimal"/>
      <w:suff w:val="nothing"/>
      <w:lvlText w:val="%1、"/>
      <w:lvlJc w:val="left"/>
    </w:lvl>
  </w:abstractNum>
  <w:abstractNum w:abstractNumId="3">
    <w:nsid w:val="5A0C6593"/>
    <w:multiLevelType w:val="singleLevel"/>
    <w:tmpl w:val="5A0C6593"/>
    <w:lvl w:ilvl="0">
      <w:start w:val="3"/>
      <w:numFmt w:val="decimal"/>
      <w:suff w:val="nothing"/>
      <w:lvlText w:val="%1、"/>
      <w:lvlJc w:val="left"/>
    </w:lvl>
  </w:abstractNum>
  <w:abstractNum w:abstractNumId="4">
    <w:nsid w:val="5A0C65B6"/>
    <w:multiLevelType w:val="singleLevel"/>
    <w:tmpl w:val="5A0C65B6"/>
    <w:lvl w:ilvl="0">
      <w:start w:val="4"/>
      <w:numFmt w:val="decimal"/>
      <w:suff w:val="nothing"/>
      <w:lvlText w:val="%1、"/>
      <w:lvlJc w:val="left"/>
    </w:lvl>
  </w:abstractNum>
  <w:abstractNum w:abstractNumId="5">
    <w:nsid w:val="5A17D54C"/>
    <w:multiLevelType w:val="singleLevel"/>
    <w:tmpl w:val="5A17D54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AAC7F4C"/>
    <w:multiLevelType w:val="singleLevel"/>
    <w:tmpl w:val="5AAC7F4C"/>
    <w:lvl w:ilvl="0">
      <w:start w:val="2"/>
      <w:numFmt w:val="chineseCounting"/>
      <w:suff w:val="nothing"/>
      <w:lvlText w:val="（%1）"/>
      <w:lvlJc w:val="left"/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1"/>
    <w:rsid w:val="00164D22"/>
    <w:rsid w:val="001C6DBB"/>
    <w:rsid w:val="00277EA1"/>
    <w:rsid w:val="002B50F1"/>
    <w:rsid w:val="002E2787"/>
    <w:rsid w:val="003B6311"/>
    <w:rsid w:val="00473C81"/>
    <w:rsid w:val="004F4A17"/>
    <w:rsid w:val="006651EF"/>
    <w:rsid w:val="00681E9B"/>
    <w:rsid w:val="006B7BD0"/>
    <w:rsid w:val="006D09DF"/>
    <w:rsid w:val="0070063F"/>
    <w:rsid w:val="00764FB5"/>
    <w:rsid w:val="009C7272"/>
    <w:rsid w:val="00A616A4"/>
    <w:rsid w:val="00B328B6"/>
    <w:rsid w:val="00B379E1"/>
    <w:rsid w:val="00C65191"/>
    <w:rsid w:val="00D07566"/>
    <w:rsid w:val="00D844DD"/>
    <w:rsid w:val="00E47DDF"/>
    <w:rsid w:val="00F2092C"/>
    <w:rsid w:val="00F24F14"/>
    <w:rsid w:val="00F262B5"/>
    <w:rsid w:val="00F44BCF"/>
    <w:rsid w:val="00F53308"/>
    <w:rsid w:val="00F9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9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3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3C81"/>
    <w:rPr>
      <w:sz w:val="18"/>
      <w:szCs w:val="18"/>
    </w:rPr>
  </w:style>
  <w:style w:type="character" w:styleId="a6">
    <w:name w:val="Hyperlink"/>
    <w:basedOn w:val="a0"/>
    <w:uiPriority w:val="99"/>
    <w:unhideWhenUsed/>
    <w:rsid w:val="009C7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9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3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3C81"/>
    <w:rPr>
      <w:sz w:val="18"/>
      <w:szCs w:val="18"/>
    </w:rPr>
  </w:style>
  <w:style w:type="character" w:styleId="a6">
    <w:name w:val="Hyperlink"/>
    <w:basedOn w:val="a0"/>
    <w:uiPriority w:val="99"/>
    <w:unhideWhenUsed/>
    <w:rsid w:val="009C7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陈康旭</dc:creator>
  <cp:lastModifiedBy>陈康旭</cp:lastModifiedBy>
  <cp:revision>6</cp:revision>
  <dcterms:created xsi:type="dcterms:W3CDTF">2019-05-20T02:21:00Z</dcterms:created>
  <dcterms:modified xsi:type="dcterms:W3CDTF">2019-05-20T02:25:00Z</dcterms:modified>
</cp:coreProperties>
</file>