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5C6A84"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7"/>
        <w:tblW w:w="4138" w:type="pct"/>
        <w:jc w:val="center"/>
        <w:tblLook w:val="04A0" w:firstRow="1" w:lastRow="0" w:firstColumn="1" w:lastColumn="0" w:noHBand="0" w:noVBand="1"/>
      </w:tblPr>
      <w:tblGrid>
        <w:gridCol w:w="1951"/>
        <w:gridCol w:w="2444"/>
        <w:gridCol w:w="2445"/>
        <w:gridCol w:w="2445"/>
        <w:gridCol w:w="2445"/>
      </w:tblGrid>
      <w:tr w:rsidR="005C6A84" w:rsidTr="000A1A3C">
        <w:trPr>
          <w:trHeight w:val="700"/>
          <w:jc w:val="center"/>
        </w:trPr>
        <w:tc>
          <w:tcPr>
            <w:tcW w:w="1951" w:type="dxa"/>
            <w:tcBorders>
              <w:tl2br w:val="single" w:sz="4" w:space="0" w:color="auto"/>
            </w:tcBorders>
          </w:tcPr>
          <w:p w:rsidR="005C6A84" w:rsidRPr="0081720E" w:rsidRDefault="005C6A84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5C6A84" w:rsidRPr="0081720E" w:rsidRDefault="005C6A84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2444" w:type="dxa"/>
            <w:vAlign w:val="center"/>
          </w:tcPr>
          <w:p w:rsidR="005C6A84" w:rsidRPr="0081720E" w:rsidRDefault="005C6A84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江门市安信职业安全培训有限公司</w:t>
            </w:r>
          </w:p>
        </w:tc>
        <w:tc>
          <w:tcPr>
            <w:tcW w:w="2445" w:type="dxa"/>
            <w:vAlign w:val="center"/>
          </w:tcPr>
          <w:p w:rsidR="005C6A84" w:rsidRPr="0081720E" w:rsidRDefault="005C6A84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2445" w:type="dxa"/>
            <w:vAlign w:val="center"/>
          </w:tcPr>
          <w:p w:rsidR="005C6A84" w:rsidRPr="0081720E" w:rsidRDefault="005C6A84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2445" w:type="dxa"/>
            <w:vAlign w:val="center"/>
          </w:tcPr>
          <w:p w:rsidR="005C6A84" w:rsidRPr="0081720E" w:rsidRDefault="005C6A84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江门市侨都安全咨询服务有限公司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5.5%(42/44)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9.2%(33/37)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6.7%(2/3)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00%(1/1)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00%(5/5)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0%(1/2)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00%(5/5)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00%(2/2)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2444" w:type="dxa"/>
            <w:vAlign w:val="center"/>
          </w:tcPr>
          <w:p w:rsidR="005C6A84" w:rsidRDefault="00BE65C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0.1%(82/91)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BC016B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81.6%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31/38)</w:t>
            </w:r>
          </w:p>
        </w:tc>
        <w:tc>
          <w:tcPr>
            <w:tcW w:w="2445" w:type="dxa"/>
            <w:vAlign w:val="center"/>
          </w:tcPr>
          <w:p w:rsidR="005C6A84" w:rsidRDefault="007376C7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84.3%(59/70)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2444" w:type="dxa"/>
            <w:vAlign w:val="center"/>
          </w:tcPr>
          <w:p w:rsidR="005C6A84" w:rsidRDefault="00681D6E" w:rsidP="007407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7.5%(348/357)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96.8%(60/62)</w:t>
            </w:r>
          </w:p>
        </w:tc>
        <w:tc>
          <w:tcPr>
            <w:tcW w:w="2445" w:type="dxa"/>
            <w:vAlign w:val="center"/>
          </w:tcPr>
          <w:p w:rsidR="005C6A84" w:rsidRDefault="00627D9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00%(3/3)</w:t>
            </w:r>
          </w:p>
        </w:tc>
        <w:tc>
          <w:tcPr>
            <w:tcW w:w="2445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2.9%(13/14)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2444" w:type="dxa"/>
            <w:vAlign w:val="center"/>
          </w:tcPr>
          <w:p w:rsidR="005C6A84" w:rsidRDefault="00BA74A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1.9%(159/173)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7376C7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57.1%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16/28)</w:t>
            </w:r>
          </w:p>
        </w:tc>
        <w:tc>
          <w:tcPr>
            <w:tcW w:w="2445" w:type="dxa"/>
            <w:vAlign w:val="center"/>
          </w:tcPr>
          <w:p w:rsidR="005C6A84" w:rsidRDefault="005733B5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53.3%(8/15)</w:t>
            </w:r>
          </w:p>
        </w:tc>
        <w:bookmarkStart w:id="0" w:name="_GoBack"/>
        <w:bookmarkEnd w:id="0"/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2.5%(37/40)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00%(2/2)</w:t>
            </w:r>
          </w:p>
        </w:tc>
        <w:tc>
          <w:tcPr>
            <w:tcW w:w="2445" w:type="dxa"/>
            <w:vAlign w:val="center"/>
          </w:tcPr>
          <w:p w:rsidR="005C6A84" w:rsidRDefault="00627D9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68.2%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15/22)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高处安装维护拆除初训</w:t>
            </w:r>
          </w:p>
        </w:tc>
        <w:tc>
          <w:tcPr>
            <w:tcW w:w="2444" w:type="dxa"/>
            <w:vAlign w:val="center"/>
          </w:tcPr>
          <w:p w:rsidR="005C6A84" w:rsidRDefault="00BA74A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6.1%(49/51)</w:t>
            </w:r>
          </w:p>
        </w:tc>
        <w:tc>
          <w:tcPr>
            <w:tcW w:w="2445" w:type="dxa"/>
            <w:vAlign w:val="center"/>
          </w:tcPr>
          <w:p w:rsidR="005C6A84" w:rsidRDefault="005C6A84" w:rsidP="00C44C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高处安装维护拆除复训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00%(2/2)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2444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2444" w:type="dxa"/>
            <w:vAlign w:val="center"/>
          </w:tcPr>
          <w:p w:rsidR="005C6A84" w:rsidRDefault="005C6A84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0E65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2444" w:type="dxa"/>
            <w:vAlign w:val="center"/>
          </w:tcPr>
          <w:p w:rsidR="005C6A84" w:rsidRDefault="00DB66C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7.7%(43/44)</w:t>
            </w:r>
          </w:p>
        </w:tc>
        <w:tc>
          <w:tcPr>
            <w:tcW w:w="2445" w:type="dxa"/>
            <w:vAlign w:val="center"/>
          </w:tcPr>
          <w:p w:rsidR="005C6A84" w:rsidRDefault="000A1A3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5.8%(23/24)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2444" w:type="dxa"/>
            <w:vAlign w:val="center"/>
          </w:tcPr>
          <w:p w:rsidR="005C6A84" w:rsidRDefault="00D7247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2.7%(8/11)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2444" w:type="dxa"/>
            <w:vAlign w:val="center"/>
          </w:tcPr>
          <w:p w:rsidR="005C6A84" w:rsidRDefault="00D7247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5%(1/4)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2444" w:type="dxa"/>
            <w:vAlign w:val="center"/>
          </w:tcPr>
          <w:p w:rsidR="005C6A84" w:rsidRDefault="00681D6E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3.3%(5/6)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2444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2444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2444" w:type="dxa"/>
            <w:vAlign w:val="center"/>
          </w:tcPr>
          <w:p w:rsidR="005C6A84" w:rsidRDefault="00D7247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0.9%(10/11)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00%(1/1)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2444" w:type="dxa"/>
            <w:vAlign w:val="center"/>
          </w:tcPr>
          <w:p w:rsidR="005C6A84" w:rsidRDefault="00D7247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2.3%(60/65)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00%(5/5)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lastRenderedPageBreak/>
              <w:t>危化品经营单位</w:t>
            </w:r>
          </w:p>
          <w:p w:rsidR="005C6A84" w:rsidRDefault="005C6A84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2444" w:type="dxa"/>
            <w:vAlign w:val="center"/>
          </w:tcPr>
          <w:p w:rsidR="005C6A84" w:rsidRDefault="00D7247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4.1%(48/51)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6.7%(4/6)</w:t>
            </w:r>
          </w:p>
        </w:tc>
        <w:tc>
          <w:tcPr>
            <w:tcW w:w="2445" w:type="dxa"/>
            <w:vAlign w:val="center"/>
          </w:tcPr>
          <w:p w:rsidR="005C6A84" w:rsidRDefault="005C6A84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2444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00%(1/1)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危化品生产单位</w:t>
            </w:r>
          </w:p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2444" w:type="dxa"/>
            <w:vAlign w:val="center"/>
          </w:tcPr>
          <w:p w:rsidR="005C6A84" w:rsidRDefault="00681D6E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5.5%(21/22)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00%(3/3)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2444" w:type="dxa"/>
            <w:vAlign w:val="center"/>
          </w:tcPr>
          <w:p w:rsidR="005C6A84" w:rsidRDefault="00681D6E" w:rsidP="003C721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%(</w:t>
            </w:r>
            <w:r>
              <w:rPr>
                <w:sz w:val="32"/>
                <w:szCs w:val="32"/>
              </w:rPr>
              <w:t>130/200)</w:t>
            </w:r>
          </w:p>
        </w:tc>
        <w:tc>
          <w:tcPr>
            <w:tcW w:w="2445" w:type="dxa"/>
            <w:vAlign w:val="center"/>
          </w:tcPr>
          <w:p w:rsidR="005C6A84" w:rsidRDefault="00627D9F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85.7%(12/14)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C6A84" w:rsidTr="000A1A3C">
        <w:trPr>
          <w:trHeight w:val="694"/>
          <w:jc w:val="center"/>
        </w:trPr>
        <w:tc>
          <w:tcPr>
            <w:tcW w:w="1951" w:type="dxa"/>
            <w:vAlign w:val="center"/>
          </w:tcPr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危化品经营单位</w:t>
            </w:r>
          </w:p>
          <w:p w:rsidR="005C6A84" w:rsidRDefault="005C6A84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2444" w:type="dxa"/>
            <w:vAlign w:val="center"/>
          </w:tcPr>
          <w:p w:rsidR="005C6A84" w:rsidRDefault="00681D6E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7.5%(78/80)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445" w:type="dxa"/>
            <w:vAlign w:val="center"/>
          </w:tcPr>
          <w:p w:rsidR="005C6A84" w:rsidRDefault="00627D9F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0%(3/5)</w:t>
            </w:r>
          </w:p>
        </w:tc>
        <w:tc>
          <w:tcPr>
            <w:tcW w:w="2445" w:type="dxa"/>
            <w:vAlign w:val="center"/>
          </w:tcPr>
          <w:p w:rsidR="005C6A84" w:rsidRDefault="005C6A84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4"/>
    <w:rsid w:val="00001BE5"/>
    <w:rsid w:val="000063D8"/>
    <w:rsid w:val="00011896"/>
    <w:rsid w:val="00013037"/>
    <w:rsid w:val="00016374"/>
    <w:rsid w:val="00025714"/>
    <w:rsid w:val="00036DCA"/>
    <w:rsid w:val="0004706D"/>
    <w:rsid w:val="000615A1"/>
    <w:rsid w:val="000632FC"/>
    <w:rsid w:val="000663EA"/>
    <w:rsid w:val="00080327"/>
    <w:rsid w:val="00080971"/>
    <w:rsid w:val="000873EA"/>
    <w:rsid w:val="000A1A3C"/>
    <w:rsid w:val="000A310C"/>
    <w:rsid w:val="000A44BC"/>
    <w:rsid w:val="000B34C1"/>
    <w:rsid w:val="000B6518"/>
    <w:rsid w:val="000C230D"/>
    <w:rsid w:val="000C4CAC"/>
    <w:rsid w:val="000D30E4"/>
    <w:rsid w:val="000E14FE"/>
    <w:rsid w:val="000E433C"/>
    <w:rsid w:val="000F1203"/>
    <w:rsid w:val="000F53B0"/>
    <w:rsid w:val="001019F5"/>
    <w:rsid w:val="00111C78"/>
    <w:rsid w:val="00136D8A"/>
    <w:rsid w:val="00142D65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03D"/>
    <w:rsid w:val="0018328B"/>
    <w:rsid w:val="001874DE"/>
    <w:rsid w:val="001A6BB6"/>
    <w:rsid w:val="001B4479"/>
    <w:rsid w:val="001B789C"/>
    <w:rsid w:val="001C6134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1CE5"/>
    <w:rsid w:val="00223093"/>
    <w:rsid w:val="0023450C"/>
    <w:rsid w:val="002437EF"/>
    <w:rsid w:val="00246D99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279F"/>
    <w:rsid w:val="002E6C4B"/>
    <w:rsid w:val="002E7A2D"/>
    <w:rsid w:val="002F2419"/>
    <w:rsid w:val="00305CD1"/>
    <w:rsid w:val="003072E0"/>
    <w:rsid w:val="003444BF"/>
    <w:rsid w:val="0034554E"/>
    <w:rsid w:val="0037339E"/>
    <w:rsid w:val="00375164"/>
    <w:rsid w:val="003830D2"/>
    <w:rsid w:val="00390B86"/>
    <w:rsid w:val="003961ED"/>
    <w:rsid w:val="00396925"/>
    <w:rsid w:val="003C4A2C"/>
    <w:rsid w:val="003D4063"/>
    <w:rsid w:val="003E0F0A"/>
    <w:rsid w:val="003E251D"/>
    <w:rsid w:val="003F203D"/>
    <w:rsid w:val="003F41CE"/>
    <w:rsid w:val="003F6220"/>
    <w:rsid w:val="003F6FDB"/>
    <w:rsid w:val="00424FED"/>
    <w:rsid w:val="00463FCC"/>
    <w:rsid w:val="00466CB5"/>
    <w:rsid w:val="00473A38"/>
    <w:rsid w:val="00493C05"/>
    <w:rsid w:val="004A739F"/>
    <w:rsid w:val="004B40F4"/>
    <w:rsid w:val="004C32A5"/>
    <w:rsid w:val="004D6BD2"/>
    <w:rsid w:val="004E15D8"/>
    <w:rsid w:val="004E6BD4"/>
    <w:rsid w:val="004F1B6C"/>
    <w:rsid w:val="0050190E"/>
    <w:rsid w:val="005022E8"/>
    <w:rsid w:val="005035CD"/>
    <w:rsid w:val="00510056"/>
    <w:rsid w:val="00512D94"/>
    <w:rsid w:val="00515C4B"/>
    <w:rsid w:val="00520ED9"/>
    <w:rsid w:val="005274A8"/>
    <w:rsid w:val="005540DC"/>
    <w:rsid w:val="00562307"/>
    <w:rsid w:val="00564B2E"/>
    <w:rsid w:val="00567185"/>
    <w:rsid w:val="005733B5"/>
    <w:rsid w:val="005859DE"/>
    <w:rsid w:val="00587837"/>
    <w:rsid w:val="005963D5"/>
    <w:rsid w:val="005C6A84"/>
    <w:rsid w:val="005D46FE"/>
    <w:rsid w:val="005D7289"/>
    <w:rsid w:val="005D7E15"/>
    <w:rsid w:val="005E5A49"/>
    <w:rsid w:val="005E628D"/>
    <w:rsid w:val="005E78BC"/>
    <w:rsid w:val="005F062A"/>
    <w:rsid w:val="005F7963"/>
    <w:rsid w:val="006045D7"/>
    <w:rsid w:val="00613533"/>
    <w:rsid w:val="00617A61"/>
    <w:rsid w:val="00617DC9"/>
    <w:rsid w:val="006236FB"/>
    <w:rsid w:val="00624606"/>
    <w:rsid w:val="00624894"/>
    <w:rsid w:val="00627D9F"/>
    <w:rsid w:val="0066367E"/>
    <w:rsid w:val="006654A1"/>
    <w:rsid w:val="0066576E"/>
    <w:rsid w:val="006658D0"/>
    <w:rsid w:val="00681D6E"/>
    <w:rsid w:val="00682E04"/>
    <w:rsid w:val="00685A86"/>
    <w:rsid w:val="00685FDC"/>
    <w:rsid w:val="00690712"/>
    <w:rsid w:val="00694F30"/>
    <w:rsid w:val="00695635"/>
    <w:rsid w:val="006A27F8"/>
    <w:rsid w:val="006B1C97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376C7"/>
    <w:rsid w:val="00740767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30EF"/>
    <w:rsid w:val="007C77A7"/>
    <w:rsid w:val="007D3ED6"/>
    <w:rsid w:val="007D6353"/>
    <w:rsid w:val="007E466D"/>
    <w:rsid w:val="007E56DF"/>
    <w:rsid w:val="007F5F1D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0FB7"/>
    <w:rsid w:val="00872949"/>
    <w:rsid w:val="008741D9"/>
    <w:rsid w:val="0088686A"/>
    <w:rsid w:val="008A143F"/>
    <w:rsid w:val="008C74CA"/>
    <w:rsid w:val="008D5F55"/>
    <w:rsid w:val="008E3C27"/>
    <w:rsid w:val="008F3506"/>
    <w:rsid w:val="008F6ACE"/>
    <w:rsid w:val="009045B8"/>
    <w:rsid w:val="00911EFB"/>
    <w:rsid w:val="00912A0D"/>
    <w:rsid w:val="00915344"/>
    <w:rsid w:val="00916740"/>
    <w:rsid w:val="00932547"/>
    <w:rsid w:val="0095097E"/>
    <w:rsid w:val="0095605C"/>
    <w:rsid w:val="00975D83"/>
    <w:rsid w:val="00992C13"/>
    <w:rsid w:val="009A0ECC"/>
    <w:rsid w:val="009A6368"/>
    <w:rsid w:val="009B4656"/>
    <w:rsid w:val="009B7DC2"/>
    <w:rsid w:val="009B7E24"/>
    <w:rsid w:val="009C2CAB"/>
    <w:rsid w:val="009C42AC"/>
    <w:rsid w:val="009D0D7E"/>
    <w:rsid w:val="009E4665"/>
    <w:rsid w:val="009E5B79"/>
    <w:rsid w:val="009F5CE8"/>
    <w:rsid w:val="00A1229C"/>
    <w:rsid w:val="00A1400B"/>
    <w:rsid w:val="00A1786C"/>
    <w:rsid w:val="00A20F53"/>
    <w:rsid w:val="00A3418E"/>
    <w:rsid w:val="00A40575"/>
    <w:rsid w:val="00A5207B"/>
    <w:rsid w:val="00A57298"/>
    <w:rsid w:val="00A81141"/>
    <w:rsid w:val="00A87F87"/>
    <w:rsid w:val="00A96F87"/>
    <w:rsid w:val="00AC4D75"/>
    <w:rsid w:val="00AC5657"/>
    <w:rsid w:val="00AD0FFA"/>
    <w:rsid w:val="00AD3F29"/>
    <w:rsid w:val="00AD6501"/>
    <w:rsid w:val="00AE6CEF"/>
    <w:rsid w:val="00AF3209"/>
    <w:rsid w:val="00AF4A52"/>
    <w:rsid w:val="00B03829"/>
    <w:rsid w:val="00B05D6F"/>
    <w:rsid w:val="00B13E38"/>
    <w:rsid w:val="00B27020"/>
    <w:rsid w:val="00B552F3"/>
    <w:rsid w:val="00B579E4"/>
    <w:rsid w:val="00B91564"/>
    <w:rsid w:val="00B94439"/>
    <w:rsid w:val="00BA70D8"/>
    <w:rsid w:val="00BA74A5"/>
    <w:rsid w:val="00BA7BFE"/>
    <w:rsid w:val="00BC016B"/>
    <w:rsid w:val="00BC2001"/>
    <w:rsid w:val="00BC600D"/>
    <w:rsid w:val="00BD0749"/>
    <w:rsid w:val="00BD1D58"/>
    <w:rsid w:val="00BD3B9D"/>
    <w:rsid w:val="00BE5203"/>
    <w:rsid w:val="00BE65CE"/>
    <w:rsid w:val="00C01287"/>
    <w:rsid w:val="00C014D1"/>
    <w:rsid w:val="00C019F4"/>
    <w:rsid w:val="00C023E0"/>
    <w:rsid w:val="00C05986"/>
    <w:rsid w:val="00C10310"/>
    <w:rsid w:val="00C123B8"/>
    <w:rsid w:val="00C125E2"/>
    <w:rsid w:val="00C20D9B"/>
    <w:rsid w:val="00C354FE"/>
    <w:rsid w:val="00C37EFE"/>
    <w:rsid w:val="00C44C78"/>
    <w:rsid w:val="00C6067E"/>
    <w:rsid w:val="00C64913"/>
    <w:rsid w:val="00C6795F"/>
    <w:rsid w:val="00C70881"/>
    <w:rsid w:val="00C86BAA"/>
    <w:rsid w:val="00C96B37"/>
    <w:rsid w:val="00CA19BC"/>
    <w:rsid w:val="00CA36EE"/>
    <w:rsid w:val="00CB1B89"/>
    <w:rsid w:val="00CB27BF"/>
    <w:rsid w:val="00CB36A3"/>
    <w:rsid w:val="00CD34DF"/>
    <w:rsid w:val="00CD6014"/>
    <w:rsid w:val="00CF0779"/>
    <w:rsid w:val="00CF09BB"/>
    <w:rsid w:val="00CF4FCF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7247F"/>
    <w:rsid w:val="00D801E3"/>
    <w:rsid w:val="00D82BDF"/>
    <w:rsid w:val="00D907F2"/>
    <w:rsid w:val="00D92DB1"/>
    <w:rsid w:val="00DB50CE"/>
    <w:rsid w:val="00DB66C4"/>
    <w:rsid w:val="00DC176B"/>
    <w:rsid w:val="00DC24D4"/>
    <w:rsid w:val="00DC7451"/>
    <w:rsid w:val="00DD7F61"/>
    <w:rsid w:val="00DE102E"/>
    <w:rsid w:val="00DE2EE9"/>
    <w:rsid w:val="00DE7F24"/>
    <w:rsid w:val="00E0612E"/>
    <w:rsid w:val="00E0703E"/>
    <w:rsid w:val="00E07DDA"/>
    <w:rsid w:val="00E25D23"/>
    <w:rsid w:val="00E25EBF"/>
    <w:rsid w:val="00E30D12"/>
    <w:rsid w:val="00E320A4"/>
    <w:rsid w:val="00E42969"/>
    <w:rsid w:val="00E476AB"/>
    <w:rsid w:val="00E63E3D"/>
    <w:rsid w:val="00E838A3"/>
    <w:rsid w:val="00E8448E"/>
    <w:rsid w:val="00E85501"/>
    <w:rsid w:val="00E91EA2"/>
    <w:rsid w:val="00E921BB"/>
    <w:rsid w:val="00E95190"/>
    <w:rsid w:val="00ED05A6"/>
    <w:rsid w:val="00F04E3B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85774"/>
    <w:rsid w:val="00FB5AFF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96E8"/>
  <w15:docId w15:val="{42DDDD26-30D2-4266-A81E-46B26F0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3</Pages>
  <Words>180</Words>
  <Characters>1030</Characters>
  <Application>Microsoft Office Word</Application>
  <DocSecurity>0</DocSecurity>
  <Lines>8</Lines>
  <Paragraphs>2</Paragraphs>
  <ScaleCrop>false</ScaleCrop>
  <Company>江门市安全生产监督管理局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Toyoyuki Inau</cp:lastModifiedBy>
  <cp:revision>123</cp:revision>
  <dcterms:created xsi:type="dcterms:W3CDTF">2018-07-24T08:13:00Z</dcterms:created>
  <dcterms:modified xsi:type="dcterms:W3CDTF">2019-09-24T07:47:00Z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