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E7" w:rsidRPr="000054E7" w:rsidRDefault="000054E7" w:rsidP="000054E7">
      <w:pPr>
        <w:rPr>
          <w:rFonts w:ascii="黑体" w:eastAsia="黑体" w:hAnsi="黑体" w:cs="黑体" w:hint="eastAsia"/>
          <w:b/>
          <w:bCs/>
          <w:snapToGrid w:val="0"/>
          <w:kern w:val="0"/>
          <w:sz w:val="36"/>
          <w:szCs w:val="36"/>
        </w:rPr>
      </w:pPr>
      <w:r w:rsidRPr="000054E7">
        <w:rPr>
          <w:rFonts w:ascii="黑体" w:eastAsia="黑体" w:hAnsi="黑体" w:cs="黑体" w:hint="eastAsia"/>
          <w:b/>
          <w:bCs/>
          <w:snapToGrid w:val="0"/>
          <w:kern w:val="0"/>
          <w:sz w:val="36"/>
          <w:szCs w:val="36"/>
        </w:rPr>
        <w:t>附件5</w:t>
      </w:r>
    </w:p>
    <w:p w:rsidR="000054E7" w:rsidRPr="000054E7" w:rsidRDefault="000054E7" w:rsidP="000054E7">
      <w:pPr>
        <w:spacing w:line="600" w:lineRule="exact"/>
        <w:jc w:val="center"/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0054E7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江门市返乡创业孵化基地实地核查评估表</w:t>
      </w:r>
    </w:p>
    <w:bookmarkEnd w:id="0"/>
    <w:p w:rsidR="000054E7" w:rsidRPr="000054E7" w:rsidRDefault="000054E7" w:rsidP="000054E7">
      <w:pPr>
        <w:spacing w:line="600" w:lineRule="exact"/>
        <w:jc w:val="center"/>
        <w:rPr>
          <w:rFonts w:ascii="方正仿宋_GBK" w:eastAsia="方正仿宋_GBK" w:hAnsi="方正仿宋_GBK" w:cs="方正仿宋_GBK" w:hint="eastAsia"/>
          <w:b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0"/>
        <w:gridCol w:w="631"/>
        <w:gridCol w:w="1965"/>
        <w:gridCol w:w="610"/>
        <w:gridCol w:w="663"/>
        <w:gridCol w:w="1989"/>
        <w:gridCol w:w="2461"/>
        <w:gridCol w:w="2075"/>
      </w:tblGrid>
      <w:tr w:rsidR="000054E7" w:rsidRPr="000054E7" w:rsidTr="00180C26">
        <w:trPr>
          <w:trHeight w:val="750"/>
          <w:tblHeader/>
          <w:jc w:val="center"/>
        </w:trPr>
        <w:tc>
          <w:tcPr>
            <w:tcW w:w="780" w:type="dxa"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评估</w:t>
            </w:r>
          </w:p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相关情况和得分</w:t>
            </w:r>
          </w:p>
        </w:tc>
      </w:tr>
      <w:tr w:rsidR="000054E7" w:rsidRPr="000054E7" w:rsidTr="00180C26">
        <w:trPr>
          <w:trHeight w:hRule="exact" w:val="752"/>
          <w:jc w:val="center"/>
        </w:trPr>
        <w:tc>
          <w:tcPr>
            <w:tcW w:w="780" w:type="dxa"/>
            <w:vMerge w:val="restart"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</w:t>
            </w:r>
          </w:p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地</w:t>
            </w:r>
          </w:p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管</w:t>
            </w:r>
          </w:p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孵化基地管理制度完善程度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能提供制度文件的，得满分；否则不得分。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hRule="exact" w:val="788"/>
          <w:jc w:val="center"/>
        </w:trPr>
        <w:tc>
          <w:tcPr>
            <w:tcW w:w="780" w:type="dxa"/>
            <w:vMerge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运营管理机构和人员情况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能提供机构设置文件和机构人员名册的，得满分；否则不得分。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hRule="exact" w:val="1134"/>
          <w:jc w:val="center"/>
        </w:trPr>
        <w:tc>
          <w:tcPr>
            <w:tcW w:w="780" w:type="dxa"/>
            <w:vMerge w:val="restart"/>
            <w:vAlign w:val="center"/>
          </w:tcPr>
          <w:p w:rsidR="000054E7" w:rsidRPr="000054E7" w:rsidRDefault="000054E7" w:rsidP="000054E7">
            <w:pPr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服</w:t>
            </w:r>
          </w:p>
          <w:p w:rsidR="000054E7" w:rsidRPr="000054E7" w:rsidRDefault="000054E7" w:rsidP="000054E7">
            <w:pPr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proofErr w:type="gramStart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务</w:t>
            </w:r>
            <w:proofErr w:type="gramEnd"/>
          </w:p>
          <w:p w:rsidR="000054E7" w:rsidRPr="000054E7" w:rsidRDefault="000054E7" w:rsidP="000054E7">
            <w:pPr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能</w:t>
            </w:r>
          </w:p>
          <w:p w:rsidR="000054E7" w:rsidRPr="000054E7" w:rsidRDefault="000054E7" w:rsidP="000054E7">
            <w:pPr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力</w:t>
            </w: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孵化基地签约并提供相关服务的中介服务机构、创业导师队伍情况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有签约中介服务机构和组建导师队伍的，得满分；否则不得分。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hRule="exact" w:val="1134"/>
          <w:jc w:val="center"/>
        </w:trPr>
        <w:tc>
          <w:tcPr>
            <w:tcW w:w="780" w:type="dxa"/>
            <w:vMerge/>
            <w:vAlign w:val="center"/>
          </w:tcPr>
          <w:p w:rsidR="000054E7" w:rsidRPr="000054E7" w:rsidRDefault="000054E7" w:rsidP="000054E7">
            <w:pPr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孵化基地面积与在</w:t>
            </w:r>
            <w:proofErr w:type="gramStart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孵创业</w:t>
            </w:r>
            <w:proofErr w:type="gramEnd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实体情况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面积和在</w:t>
            </w:r>
            <w:proofErr w:type="gramStart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孵创业</w:t>
            </w:r>
            <w:proofErr w:type="gramEnd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实体数达到认定条件的，得5分。每超过认定条件标准的10%的，加1分，总分最高10分。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hRule="exact" w:val="1134"/>
          <w:jc w:val="center"/>
        </w:trPr>
        <w:tc>
          <w:tcPr>
            <w:tcW w:w="780" w:type="dxa"/>
            <w:vMerge/>
            <w:vAlign w:val="center"/>
          </w:tcPr>
          <w:p w:rsidR="000054E7" w:rsidRPr="000054E7" w:rsidRDefault="000054E7" w:rsidP="000054E7">
            <w:pPr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在孵返乡创业实体情况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在孵返乡创业实体户数达到认定条件的，得5分，每超过认定条件标准的20%的，加1分，总分最高10分。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hRule="exact" w:val="1134"/>
          <w:jc w:val="center"/>
        </w:trPr>
        <w:tc>
          <w:tcPr>
            <w:tcW w:w="780" w:type="dxa"/>
            <w:vMerge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在孵返乡创业实体数量占在</w:t>
            </w:r>
            <w:proofErr w:type="gramStart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孵创业</w:t>
            </w:r>
            <w:proofErr w:type="gramEnd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实体总数的比例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该比例达30%的，得5分；每提高10%，加1分，总分最高10分。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hRule="exact" w:val="1259"/>
          <w:jc w:val="center"/>
        </w:trPr>
        <w:tc>
          <w:tcPr>
            <w:tcW w:w="780" w:type="dxa"/>
            <w:vMerge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协助在孵返乡创业实体落实创业扶持政策情况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每有1家在孵返乡创业实体在孵化期间享受创业扶持政策的，得1分，总分最高10分。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hRule="exact" w:val="1188"/>
          <w:jc w:val="center"/>
        </w:trPr>
        <w:tc>
          <w:tcPr>
            <w:tcW w:w="780" w:type="dxa"/>
            <w:vMerge w:val="restart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社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会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贡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献</w:t>
            </w: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在</w:t>
            </w:r>
            <w:proofErr w:type="gramStart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孵创业</w:t>
            </w:r>
            <w:proofErr w:type="gramEnd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实体带动就业情况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近一年来带动就业人数（以用工备案人数为准）达80人的，得5分；每超10人，加1分，总分最高10分。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hRule="exact" w:val="818"/>
          <w:jc w:val="center"/>
        </w:trPr>
        <w:tc>
          <w:tcPr>
            <w:tcW w:w="780" w:type="dxa"/>
            <w:vMerge/>
            <w:vAlign w:val="center"/>
          </w:tcPr>
          <w:p w:rsidR="000054E7" w:rsidRPr="000054E7" w:rsidRDefault="000054E7" w:rsidP="000054E7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返乡创业实体孵化成功典型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项目在</w:t>
            </w:r>
            <w:proofErr w:type="gramStart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孵期间</w:t>
            </w:r>
            <w:proofErr w:type="gramEnd"/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获得市级奖励的，得5分；获得省级或以上级别奖励的，得10分。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hRule="exact" w:val="901"/>
          <w:jc w:val="center"/>
        </w:trPr>
        <w:tc>
          <w:tcPr>
            <w:tcW w:w="780" w:type="dxa"/>
            <w:vMerge/>
            <w:vAlign w:val="center"/>
          </w:tcPr>
          <w:p w:rsidR="000054E7" w:rsidRPr="000054E7" w:rsidRDefault="000054E7" w:rsidP="000054E7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75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促进返乡创业的创新性服务措施</w:t>
            </w:r>
          </w:p>
        </w:tc>
        <w:tc>
          <w:tcPr>
            <w:tcW w:w="663" w:type="dxa"/>
            <w:vAlign w:val="center"/>
          </w:tcPr>
          <w:p w:rsidR="000054E7" w:rsidRPr="000054E7" w:rsidRDefault="000054E7" w:rsidP="000054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4450" w:type="dxa"/>
            <w:gridSpan w:val="2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有相关措施的得10分，否则不得分。</w:t>
            </w:r>
          </w:p>
        </w:tc>
        <w:tc>
          <w:tcPr>
            <w:tcW w:w="2075" w:type="dxa"/>
            <w:vAlign w:val="center"/>
          </w:tcPr>
          <w:p w:rsidR="000054E7" w:rsidRPr="000054E7" w:rsidRDefault="000054E7" w:rsidP="000054E7">
            <w:pP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0054E7" w:rsidRPr="000054E7" w:rsidTr="00180C26">
        <w:trPr>
          <w:trHeight w:val="550"/>
          <w:jc w:val="center"/>
        </w:trPr>
        <w:tc>
          <w:tcPr>
            <w:tcW w:w="1411" w:type="dxa"/>
            <w:gridSpan w:val="2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763" w:type="dxa"/>
            <w:gridSpan w:val="6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0054E7" w:rsidRPr="000054E7" w:rsidTr="00180C26">
        <w:trPr>
          <w:trHeight w:val="550"/>
          <w:jc w:val="center"/>
        </w:trPr>
        <w:tc>
          <w:tcPr>
            <w:tcW w:w="1411" w:type="dxa"/>
            <w:gridSpan w:val="2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lastRenderedPageBreak/>
              <w:t>实地核查时间</w:t>
            </w:r>
          </w:p>
        </w:tc>
        <w:tc>
          <w:tcPr>
            <w:tcW w:w="3238" w:type="dxa"/>
            <w:gridSpan w:val="3"/>
            <w:vAlign w:val="center"/>
          </w:tcPr>
          <w:p w:rsidR="000054E7" w:rsidRPr="000054E7" w:rsidRDefault="000054E7" w:rsidP="000054E7">
            <w:pPr>
              <w:snapToGrid w:val="0"/>
              <w:jc w:val="lef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1989" w:type="dxa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接受核查单位</w:t>
            </w:r>
          </w:p>
        </w:tc>
        <w:tc>
          <w:tcPr>
            <w:tcW w:w="4536" w:type="dxa"/>
            <w:gridSpan w:val="2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0054E7" w:rsidRPr="000054E7" w:rsidTr="00180C26">
        <w:trPr>
          <w:trHeight w:val="550"/>
          <w:jc w:val="center"/>
        </w:trPr>
        <w:tc>
          <w:tcPr>
            <w:tcW w:w="1411" w:type="dxa"/>
            <w:gridSpan w:val="2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实地核查地址</w:t>
            </w:r>
          </w:p>
        </w:tc>
        <w:tc>
          <w:tcPr>
            <w:tcW w:w="9763" w:type="dxa"/>
            <w:gridSpan w:val="6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0054E7" w:rsidRPr="000054E7" w:rsidTr="00180C26">
        <w:trPr>
          <w:trHeight w:val="1058"/>
          <w:jc w:val="center"/>
        </w:trPr>
        <w:tc>
          <w:tcPr>
            <w:tcW w:w="1411" w:type="dxa"/>
            <w:gridSpan w:val="2"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实地核查</w:t>
            </w:r>
          </w:p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人员签名</w:t>
            </w:r>
          </w:p>
        </w:tc>
        <w:tc>
          <w:tcPr>
            <w:tcW w:w="9763" w:type="dxa"/>
            <w:gridSpan w:val="6"/>
          </w:tcPr>
          <w:p w:rsidR="000054E7" w:rsidRPr="000054E7" w:rsidRDefault="000054E7" w:rsidP="000054E7">
            <w:pPr>
              <w:snapToGrid w:val="0"/>
              <w:jc w:val="righ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0054E7" w:rsidRPr="000054E7" w:rsidTr="00180C26">
        <w:trPr>
          <w:trHeight w:val="550"/>
          <w:jc w:val="center"/>
        </w:trPr>
        <w:tc>
          <w:tcPr>
            <w:tcW w:w="1411" w:type="dxa"/>
            <w:gridSpan w:val="2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接受核查单位确认意见</w:t>
            </w:r>
          </w:p>
        </w:tc>
        <w:tc>
          <w:tcPr>
            <w:tcW w:w="9763" w:type="dxa"/>
            <w:gridSpan w:val="6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       法人签名（盖章）：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                                 年   月   日</w:t>
            </w:r>
          </w:p>
        </w:tc>
      </w:tr>
      <w:tr w:rsidR="000054E7" w:rsidRPr="000054E7" w:rsidTr="00180C26">
        <w:trPr>
          <w:trHeight w:val="1582"/>
          <w:jc w:val="center"/>
        </w:trPr>
        <w:tc>
          <w:tcPr>
            <w:tcW w:w="1411" w:type="dxa"/>
            <w:gridSpan w:val="2"/>
            <w:vMerge w:val="restart"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  <w:t>江门市人力资源和社会保障局意见</w:t>
            </w:r>
          </w:p>
        </w:tc>
        <w:tc>
          <w:tcPr>
            <w:tcW w:w="1965" w:type="dxa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经办人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98" w:type="dxa"/>
            <w:gridSpan w:val="5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          签名：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                         年   月   日</w:t>
            </w:r>
          </w:p>
        </w:tc>
      </w:tr>
      <w:tr w:rsidR="000054E7" w:rsidRPr="000054E7" w:rsidTr="00180C26">
        <w:trPr>
          <w:trHeight w:val="1582"/>
          <w:jc w:val="center"/>
        </w:trPr>
        <w:tc>
          <w:tcPr>
            <w:tcW w:w="1411" w:type="dxa"/>
            <w:gridSpan w:val="2"/>
            <w:vMerge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科室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负责人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98" w:type="dxa"/>
            <w:gridSpan w:val="5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     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         签名：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                         年   月   日</w:t>
            </w:r>
          </w:p>
        </w:tc>
      </w:tr>
      <w:tr w:rsidR="000054E7" w:rsidRPr="000054E7" w:rsidTr="00180C26">
        <w:trPr>
          <w:trHeight w:val="2486"/>
          <w:jc w:val="center"/>
        </w:trPr>
        <w:tc>
          <w:tcPr>
            <w:tcW w:w="1411" w:type="dxa"/>
            <w:gridSpan w:val="2"/>
            <w:vMerge/>
            <w:vAlign w:val="center"/>
          </w:tcPr>
          <w:p w:rsidR="000054E7" w:rsidRPr="000054E7" w:rsidRDefault="000054E7" w:rsidP="000054E7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napToGrid w:val="0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分管领导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98" w:type="dxa"/>
            <w:gridSpan w:val="5"/>
            <w:vAlign w:val="center"/>
          </w:tcPr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         签名：</w:t>
            </w:r>
          </w:p>
          <w:p w:rsidR="000054E7" w:rsidRPr="000054E7" w:rsidRDefault="000054E7" w:rsidP="000054E7">
            <w:pPr>
              <w:snapToGrid w:val="0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</w:pPr>
            <w:r w:rsidRPr="000054E7"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:rsidR="000054E7" w:rsidRPr="000054E7" w:rsidRDefault="000054E7" w:rsidP="000054E7">
      <w:pP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</w:pPr>
      <w:r w:rsidRPr="000054E7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1"/>
        </w:rPr>
        <w:t>注：本表一式2份，双面打印。</w:t>
      </w:r>
    </w:p>
    <w:p w:rsidR="00360E38" w:rsidRPr="000054E7" w:rsidRDefault="00360E38" w:rsidP="000054E7"/>
    <w:sectPr w:rsidR="00360E38" w:rsidRPr="0000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8D"/>
    <w:rsid w:val="000054E7"/>
    <w:rsid w:val="00360E38"/>
    <w:rsid w:val="006B0D4C"/>
    <w:rsid w:val="0098078D"/>
    <w:rsid w:val="00B47920"/>
    <w:rsid w:val="00C120D8"/>
    <w:rsid w:val="00EE142C"/>
    <w:rsid w:val="00F0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807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078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807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078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>HP Inc.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2020-01-17T01:54:00Z</dcterms:created>
  <dcterms:modified xsi:type="dcterms:W3CDTF">2020-01-17T01:54:00Z</dcterms:modified>
</cp:coreProperties>
</file>