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7A7393">
        <w:rPr>
          <w:rFonts w:eastAsia="宋体" w:hint="eastAsia"/>
          <w:kern w:val="0"/>
        </w:rPr>
        <w:t>20</w:t>
      </w:r>
      <w:r w:rsidRPr="00692707">
        <w:rPr>
          <w:rFonts w:hint="eastAsia"/>
          <w:kern w:val="0"/>
        </w:rPr>
        <w:t>〕</w:t>
      </w:r>
      <w:r w:rsidR="00F26D56">
        <w:rPr>
          <w:rFonts w:hint="eastAsia"/>
          <w:kern w:val="0"/>
        </w:rPr>
        <w:t>5</w:t>
      </w:r>
      <w:r w:rsidRPr="00692707">
        <w:rPr>
          <w:rFonts w:hint="eastAsia"/>
          <w:kern w:val="0"/>
        </w:rPr>
        <w:t>号</w:t>
      </w:r>
    </w:p>
    <w:p w:rsidR="00716352" w:rsidRPr="001A24ED" w:rsidRDefault="00716352" w:rsidP="007A7393">
      <w:pPr>
        <w:spacing w:line="520" w:lineRule="exact"/>
        <w:ind w:left="1247" w:hangingChars="400" w:hanging="1247"/>
        <w:contextualSpacing/>
        <w:rPr>
          <w:rFonts w:ascii="仿宋_GB2312"/>
          <w:szCs w:val="32"/>
        </w:rPr>
      </w:pPr>
    </w:p>
    <w:p w:rsidR="007A7393" w:rsidRPr="002F1DD4" w:rsidRDefault="007A7393" w:rsidP="007A7393">
      <w:pPr>
        <w:spacing w:line="500" w:lineRule="exact"/>
        <w:ind w:leftChars="200" w:left="1076" w:hangingChars="145" w:hanging="452"/>
        <w:rPr>
          <w:rFonts w:ascii="仿宋_GB2312"/>
          <w:szCs w:val="32"/>
        </w:rPr>
      </w:pPr>
      <w:r w:rsidRPr="002F1DD4">
        <w:rPr>
          <w:rFonts w:ascii="仿宋_GB2312" w:hint="eastAsia"/>
          <w:szCs w:val="32"/>
        </w:rPr>
        <w:t>当事人：</w:t>
      </w:r>
      <w:r>
        <w:rPr>
          <w:rFonts w:ascii="仿宋_GB2312" w:hint="eastAsia"/>
          <w:szCs w:val="32"/>
        </w:rPr>
        <w:t>江门市新会区双水晶然砂厂</w:t>
      </w:r>
    </w:p>
    <w:p w:rsidR="007A7393" w:rsidRPr="002F1DD4" w:rsidRDefault="007A7393" w:rsidP="007A7393">
      <w:pPr>
        <w:spacing w:line="50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91440705778304793R</w:t>
      </w:r>
    </w:p>
    <w:p w:rsidR="007A7393" w:rsidRPr="00C832E1" w:rsidRDefault="007A7393" w:rsidP="007A7393">
      <w:pPr>
        <w:spacing w:line="500" w:lineRule="exact"/>
        <w:ind w:leftChars="190" w:left="2129" w:hangingChars="493" w:hanging="1537"/>
        <w:rPr>
          <w:rFonts w:ascii="仿宋_GB2312"/>
          <w:szCs w:val="32"/>
        </w:rPr>
      </w:pPr>
      <w:r>
        <w:rPr>
          <w:rFonts w:ascii="仿宋_GB2312" w:hint="eastAsia"/>
          <w:szCs w:val="32"/>
        </w:rPr>
        <w:t>经营场所</w:t>
      </w:r>
      <w:r w:rsidRPr="00F33FBE">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双水镇邦龙接龙村</w:t>
      </w:r>
    </w:p>
    <w:p w:rsidR="007A7393" w:rsidRDefault="007A7393" w:rsidP="007A7393">
      <w:pPr>
        <w:spacing w:line="500" w:lineRule="exact"/>
        <w:ind w:leftChars="200" w:left="1076" w:hangingChars="145" w:hanging="452"/>
        <w:rPr>
          <w:rFonts w:ascii="仿宋_GB2312"/>
          <w:szCs w:val="32"/>
        </w:rPr>
      </w:pPr>
      <w:r>
        <w:rPr>
          <w:rFonts w:ascii="仿宋_GB2312" w:hint="eastAsia"/>
          <w:szCs w:val="32"/>
        </w:rPr>
        <w:t>投资人：郭启益</w:t>
      </w:r>
    </w:p>
    <w:p w:rsidR="00716352" w:rsidRPr="001A24ED" w:rsidRDefault="007A7393" w:rsidP="00F26D56">
      <w:pPr>
        <w:spacing w:beforeLines="50" w:line="500" w:lineRule="exact"/>
        <w:ind w:firstLineChars="200" w:firstLine="624"/>
      </w:pPr>
      <w:r>
        <w:rPr>
          <w:rFonts w:ascii="仿宋_GB2312" w:hint="eastAsia"/>
          <w:szCs w:val="32"/>
        </w:rPr>
        <w:t>江门市新会区双水晶然砂厂</w:t>
      </w:r>
      <w:r w:rsidR="00716352" w:rsidRPr="001A24ED">
        <w:rPr>
          <w:rFonts w:hint="eastAsia"/>
        </w:rPr>
        <w:t>环境违法一案，我局经过调查，现已审查终结。</w:t>
      </w:r>
    </w:p>
    <w:p w:rsidR="00946CA5" w:rsidRPr="003C3052" w:rsidRDefault="00716352" w:rsidP="00F26D56">
      <w:pPr>
        <w:spacing w:beforeLines="50" w:line="50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7A7393">
      <w:pPr>
        <w:spacing w:line="50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CB7183">
        <w:rPr>
          <w:rFonts w:hint="eastAsia"/>
          <w:szCs w:val="32"/>
        </w:rPr>
        <w:t>11</w:t>
      </w:r>
      <w:r w:rsidR="00CB7183">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7A7393">
        <w:rPr>
          <w:rFonts w:ascii="仿宋_GB2312" w:hint="eastAsia"/>
          <w:szCs w:val="32"/>
        </w:rPr>
        <w:t>江门市新会区双水晶然砂厂</w:t>
      </w:r>
      <w:r w:rsidR="00C117D8" w:rsidRPr="00C117D8">
        <w:rPr>
          <w:rFonts w:hint="eastAsia"/>
          <w:szCs w:val="32"/>
        </w:rPr>
        <w:t>进行的现场检查和调查发现</w:t>
      </w:r>
      <w:r w:rsidR="008552CD" w:rsidRPr="00692707">
        <w:rPr>
          <w:rFonts w:hint="eastAsia"/>
          <w:szCs w:val="32"/>
        </w:rPr>
        <w:t>：</w:t>
      </w:r>
    </w:p>
    <w:p w:rsidR="007A7393" w:rsidRDefault="007A7393" w:rsidP="007A7393">
      <w:pPr>
        <w:spacing w:line="500" w:lineRule="exact"/>
        <w:ind w:firstLineChars="200" w:firstLine="624"/>
        <w:rPr>
          <w:rFonts w:ascii="仿宋_GB2312"/>
          <w:color w:val="000000"/>
          <w:szCs w:val="32"/>
        </w:rPr>
      </w:pPr>
      <w:r w:rsidRPr="002F1DD4">
        <w:rPr>
          <w:rFonts w:hint="eastAsia"/>
          <w:szCs w:val="32"/>
        </w:rPr>
        <w:t>你</w:t>
      </w:r>
      <w:r>
        <w:rPr>
          <w:rFonts w:hint="eastAsia"/>
          <w:szCs w:val="32"/>
        </w:rPr>
        <w:t>厂</w:t>
      </w:r>
      <w:r w:rsidRPr="000B561C">
        <w:rPr>
          <w:rFonts w:hint="eastAsia"/>
          <w:szCs w:val="32"/>
        </w:rPr>
        <w:t>的硅砂加工项目增设烘干工序，</w:t>
      </w:r>
      <w:r>
        <w:rPr>
          <w:rFonts w:hint="eastAsia"/>
          <w:szCs w:val="32"/>
        </w:rPr>
        <w:t>建有</w:t>
      </w:r>
      <w:r w:rsidRPr="000B561C">
        <w:rPr>
          <w:rFonts w:hint="eastAsia"/>
          <w:szCs w:val="32"/>
        </w:rPr>
        <w:t>燃焦炭烘炉</w:t>
      </w:r>
      <w:r>
        <w:rPr>
          <w:rFonts w:hint="eastAsia"/>
          <w:szCs w:val="32"/>
        </w:rPr>
        <w:t>1</w:t>
      </w:r>
      <w:r>
        <w:rPr>
          <w:rFonts w:hint="eastAsia"/>
          <w:szCs w:val="32"/>
        </w:rPr>
        <w:t>个。该项目</w:t>
      </w:r>
      <w:r w:rsidRPr="00F0560D">
        <w:rPr>
          <w:rFonts w:ascii="仿宋_GB2312" w:hAnsi="仿宋" w:hint="eastAsia"/>
          <w:szCs w:val="32"/>
        </w:rPr>
        <w:t>属《建设项目环境影响评价分类管理名录》</w:t>
      </w:r>
      <w:r w:rsidRPr="00F33FBE">
        <w:rPr>
          <w:rFonts w:ascii="仿宋_GB2312" w:hAnsi="仿宋" w:hint="eastAsia"/>
          <w:szCs w:val="32"/>
        </w:rPr>
        <w:t>第</w:t>
      </w:r>
      <w:r>
        <w:rPr>
          <w:rFonts w:ascii="仿宋_GB2312" w:hAnsi="仿宋" w:hint="eastAsia"/>
          <w:szCs w:val="32"/>
        </w:rPr>
        <w:t>四十五</w:t>
      </w:r>
      <w:r w:rsidRPr="00F33FBE">
        <w:rPr>
          <w:rFonts w:ascii="仿宋_GB2312" w:hAnsi="仿宋" w:hint="eastAsia"/>
          <w:szCs w:val="32"/>
        </w:rPr>
        <w:t>项 “</w:t>
      </w:r>
      <w:r>
        <w:rPr>
          <w:rFonts w:ascii="仿宋_GB2312" w:hAnsi="仿宋" w:hint="eastAsia"/>
          <w:szCs w:val="32"/>
        </w:rPr>
        <w:t>非金属矿采选业</w:t>
      </w:r>
      <w:r w:rsidRPr="00F33FBE">
        <w:rPr>
          <w:rFonts w:ascii="仿宋_GB2312" w:hAnsi="仿宋" w:hint="eastAsia"/>
          <w:szCs w:val="32"/>
        </w:rPr>
        <w:t>”第</w:t>
      </w:r>
      <w:r>
        <w:rPr>
          <w:rFonts w:ascii="仿宋_GB2312" w:hAnsi="仿宋" w:hint="eastAsia"/>
          <w:szCs w:val="32"/>
        </w:rPr>
        <w:t>137</w:t>
      </w:r>
      <w:r w:rsidRPr="00F33FBE">
        <w:rPr>
          <w:rFonts w:ascii="仿宋_GB2312" w:hAnsi="仿宋" w:hint="eastAsia"/>
          <w:szCs w:val="32"/>
        </w:rPr>
        <w:t>类“</w:t>
      </w:r>
      <w:r>
        <w:rPr>
          <w:rFonts w:ascii="仿宋_GB2312" w:hAnsi="仿宋" w:hint="eastAsia"/>
          <w:szCs w:val="32"/>
        </w:rPr>
        <w:t>土砂石、石材开采加工</w:t>
      </w:r>
      <w:r w:rsidRPr="00F33FBE">
        <w:rPr>
          <w:rFonts w:ascii="仿宋_GB2312" w:hAnsi="仿宋" w:hint="eastAsia"/>
          <w:szCs w:val="32"/>
        </w:rPr>
        <w:t>”</w:t>
      </w:r>
      <w:r>
        <w:rPr>
          <w:rFonts w:ascii="仿宋_GB2312" w:hAnsi="仿宋" w:hint="eastAsia"/>
          <w:szCs w:val="32"/>
        </w:rPr>
        <w:t>，应当编制环境影响报告文件。但你厂</w:t>
      </w:r>
      <w:r w:rsidRPr="00692707">
        <w:rPr>
          <w:rFonts w:hint="eastAsia"/>
          <w:szCs w:val="32"/>
        </w:rPr>
        <w:t>未向环境保护行政主管部门报批环境影响</w:t>
      </w:r>
      <w:bookmarkStart w:id="0" w:name="_GoBack"/>
      <w:bookmarkEnd w:id="0"/>
      <w:r>
        <w:rPr>
          <w:rFonts w:hint="eastAsia"/>
          <w:szCs w:val="32"/>
        </w:rPr>
        <w:t>报告文件，且</w:t>
      </w:r>
      <w:r w:rsidRPr="00692707">
        <w:rPr>
          <w:rFonts w:hint="eastAsia"/>
          <w:szCs w:val="32"/>
        </w:rPr>
        <w:t>需要</w:t>
      </w:r>
      <w:r w:rsidRPr="00692707">
        <w:rPr>
          <w:rFonts w:hint="eastAsia"/>
        </w:rPr>
        <w:t>配套建设的环境保护设施未经验收，</w:t>
      </w:r>
      <w:r>
        <w:rPr>
          <w:rFonts w:hint="eastAsia"/>
          <w:szCs w:val="32"/>
        </w:rPr>
        <w:t>建设项目已投入生产</w:t>
      </w:r>
      <w:r w:rsidRPr="00692707">
        <w:rPr>
          <w:rFonts w:hint="eastAsia"/>
        </w:rPr>
        <w:t>。</w:t>
      </w:r>
    </w:p>
    <w:p w:rsidR="007A7393" w:rsidRPr="00692707" w:rsidRDefault="007A7393" w:rsidP="007A7393">
      <w:pPr>
        <w:spacing w:line="500" w:lineRule="exact"/>
        <w:ind w:firstLineChars="200" w:firstLine="624"/>
        <w:rPr>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w:t>
      </w:r>
      <w:r w:rsidRPr="008E405A">
        <w:rPr>
          <w:rFonts w:ascii="仿宋_GB2312" w:hint="eastAsia"/>
          <w:szCs w:val="32"/>
        </w:rPr>
        <w:t>录》</w:t>
      </w:r>
      <w:r>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和《江门市新会区环境建设项目环保备案表》（备案编号2016备0001号）</w:t>
      </w:r>
      <w:r w:rsidRPr="008E405A">
        <w:rPr>
          <w:rFonts w:ascii="仿宋_GB2312" w:hint="eastAsia"/>
          <w:szCs w:val="32"/>
        </w:rPr>
        <w:t>等证据为证。</w:t>
      </w:r>
    </w:p>
    <w:p w:rsidR="00716352" w:rsidRPr="001A24ED" w:rsidRDefault="007A7393" w:rsidP="007A7393">
      <w:pPr>
        <w:spacing w:line="500" w:lineRule="exact"/>
        <w:ind w:firstLineChars="200" w:firstLine="624"/>
        <w:rPr>
          <w:rFonts w:ascii="仿宋_GB2312"/>
        </w:rPr>
      </w:pPr>
      <w:r>
        <w:rPr>
          <w:rFonts w:ascii="仿宋_GB2312" w:hint="eastAsia"/>
        </w:rPr>
        <w:t>你厂</w:t>
      </w:r>
      <w:r w:rsidRPr="00692707">
        <w:rPr>
          <w:rFonts w:ascii="仿宋_GB2312" w:hint="eastAsia"/>
        </w:rPr>
        <w:t>的上述行为违反了</w:t>
      </w:r>
      <w:r w:rsidRPr="002F1DD4">
        <w:rPr>
          <w:rFonts w:hint="eastAsia"/>
          <w:szCs w:val="32"/>
        </w:rPr>
        <w:t>《建设项目环境保护管理条例》</w:t>
      </w:r>
      <w:r>
        <w:rPr>
          <w:rFonts w:hint="eastAsia"/>
          <w:szCs w:val="32"/>
        </w:rPr>
        <w:t>第十</w:t>
      </w:r>
      <w:r>
        <w:rPr>
          <w:rFonts w:hint="eastAsia"/>
          <w:szCs w:val="32"/>
        </w:rPr>
        <w:lastRenderedPageBreak/>
        <w:t>九条第一款</w:t>
      </w:r>
      <w:r w:rsidRPr="0052427F">
        <w:rPr>
          <w:rFonts w:ascii="仿宋_GB2312" w:hint="eastAsia"/>
        </w:rPr>
        <w:t>的规定，</w:t>
      </w:r>
      <w:r w:rsidR="00716352" w:rsidRPr="001A24ED">
        <w:rPr>
          <w:rFonts w:ascii="仿宋_GB2312" w:hint="eastAsia"/>
        </w:rPr>
        <w:t>依法应当予以处罚。</w:t>
      </w:r>
    </w:p>
    <w:p w:rsidR="004756C6" w:rsidRPr="00532FA2" w:rsidRDefault="00F847DE" w:rsidP="007A7393">
      <w:pPr>
        <w:spacing w:line="50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CB7183">
        <w:rPr>
          <w:rFonts w:ascii="仿宋_GB2312" w:hAnsi="宋体" w:hint="eastAsia"/>
          <w:szCs w:val="32"/>
        </w:rPr>
        <w:t>1</w:t>
      </w:r>
      <w:r w:rsidR="007A7393">
        <w:rPr>
          <w:rFonts w:ascii="仿宋_GB2312" w:hAnsi="宋体" w:hint="eastAsia"/>
          <w:szCs w:val="32"/>
        </w:rPr>
        <w:t>2</w:t>
      </w:r>
      <w:r w:rsidRPr="003F4D47">
        <w:rPr>
          <w:rFonts w:ascii="仿宋_GB2312" w:hAnsi="宋体" w:hint="eastAsia"/>
          <w:szCs w:val="32"/>
        </w:rPr>
        <w:t>月</w:t>
      </w:r>
      <w:r w:rsidR="007A7393">
        <w:rPr>
          <w:rFonts w:ascii="仿宋_GB2312" w:hAnsi="宋体" w:hint="eastAsia"/>
          <w:szCs w:val="32"/>
        </w:rPr>
        <w:t>5</w:t>
      </w:r>
      <w:r w:rsidRPr="003F4D47">
        <w:rPr>
          <w:rFonts w:ascii="仿宋_GB2312" w:hAnsi="宋体" w:hint="eastAsia"/>
          <w:szCs w:val="32"/>
        </w:rPr>
        <w:t>日告知</w:t>
      </w:r>
      <w:r w:rsidR="008552CD">
        <w:rPr>
          <w:rFonts w:ascii="仿宋_GB2312" w:hAnsi="宋体" w:hint="eastAsia"/>
          <w:szCs w:val="32"/>
        </w:rPr>
        <w:t>你</w:t>
      </w:r>
      <w:r w:rsidR="007A7393">
        <w:rPr>
          <w:rFonts w:ascii="仿宋_GB2312" w:hAnsi="宋体" w:hint="eastAsia"/>
          <w:szCs w:val="32"/>
        </w:rPr>
        <w:t>厂</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7A7393">
        <w:rPr>
          <w:rFonts w:ascii="仿宋_GB2312" w:hAnsi="宋体" w:hint="eastAsia"/>
          <w:szCs w:val="32"/>
        </w:rPr>
        <w:t>厂</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7A7393">
        <w:rPr>
          <w:rFonts w:ascii="仿宋_GB2312" w:hAnsi="宋体" w:hint="eastAsia"/>
          <w:szCs w:val="32"/>
        </w:rPr>
        <w:t>你厂未提出陈述申辩，也未在法定期限内提出听证申请。</w:t>
      </w:r>
    </w:p>
    <w:p w:rsidR="00716352" w:rsidRPr="007A7393" w:rsidRDefault="008B38FD" w:rsidP="007A7393">
      <w:pPr>
        <w:spacing w:line="500" w:lineRule="exact"/>
        <w:ind w:firstLineChars="200" w:firstLine="624"/>
        <w:rPr>
          <w:rFonts w:ascii="仿宋_GB2312"/>
          <w:szCs w:val="32"/>
        </w:rPr>
      </w:pPr>
      <w:r w:rsidRPr="007A7393">
        <w:rPr>
          <w:rFonts w:ascii="仿宋_GB2312" w:hAnsi="宋体" w:hint="eastAsia"/>
          <w:szCs w:val="32"/>
        </w:rPr>
        <w:t>以上事实，有我局</w:t>
      </w:r>
      <w:r w:rsidRPr="007A7393">
        <w:rPr>
          <w:rFonts w:ascii="仿宋_GB2312" w:hint="eastAsia"/>
        </w:rPr>
        <w:t>2019</w:t>
      </w:r>
      <w:r w:rsidRPr="007A7393">
        <w:rPr>
          <w:rFonts w:ascii="仿宋_GB2312" w:hAnsi="宋体" w:hint="eastAsia"/>
          <w:szCs w:val="32"/>
        </w:rPr>
        <w:t>年</w:t>
      </w:r>
      <w:r w:rsidR="007A7393" w:rsidRPr="007A7393">
        <w:rPr>
          <w:rFonts w:ascii="仿宋_GB2312" w:hint="eastAsia"/>
        </w:rPr>
        <w:t>12</w:t>
      </w:r>
      <w:r w:rsidRPr="007A7393">
        <w:rPr>
          <w:rFonts w:ascii="仿宋_GB2312" w:hAnsi="宋体" w:hint="eastAsia"/>
          <w:szCs w:val="32"/>
        </w:rPr>
        <w:t>月</w:t>
      </w:r>
      <w:r w:rsidR="007A7393" w:rsidRPr="007A7393">
        <w:rPr>
          <w:rFonts w:ascii="仿宋_GB2312" w:hint="eastAsia"/>
        </w:rPr>
        <w:t>2</w:t>
      </w:r>
      <w:r w:rsidRPr="007A7393">
        <w:rPr>
          <w:rFonts w:ascii="仿宋_GB2312" w:hAnsi="宋体" w:hint="eastAsia"/>
          <w:szCs w:val="32"/>
        </w:rPr>
        <w:t>日《江门市生态环境局行政处</w:t>
      </w:r>
      <w:r w:rsidRPr="007A7393">
        <w:rPr>
          <w:rFonts w:ascii="仿宋_GB2312" w:hint="eastAsia"/>
        </w:rPr>
        <w:t>罚听证告知书》（江新环罚听告〔2019〕</w:t>
      </w:r>
      <w:r w:rsidR="007A7393" w:rsidRPr="007A7393">
        <w:rPr>
          <w:rFonts w:ascii="仿宋_GB2312" w:hint="eastAsia"/>
        </w:rPr>
        <w:t>33</w:t>
      </w:r>
      <w:r w:rsidRPr="007A7393">
        <w:rPr>
          <w:rFonts w:ascii="仿宋_GB2312" w:hint="eastAsia"/>
        </w:rPr>
        <w:t>号）</w:t>
      </w:r>
      <w:r w:rsidR="007A7393" w:rsidRPr="007A7393">
        <w:rPr>
          <w:rFonts w:ascii="仿宋_GB2312" w:hint="eastAsia"/>
        </w:rPr>
        <w:t>及</w:t>
      </w:r>
      <w:r w:rsidRPr="007A7393">
        <w:rPr>
          <w:rFonts w:ascii="仿宋_GB2312" w:hint="eastAsia"/>
        </w:rPr>
        <w:t>2019年</w:t>
      </w:r>
      <w:r w:rsidR="007A7393" w:rsidRPr="007A7393">
        <w:rPr>
          <w:rFonts w:ascii="仿宋_GB2312" w:hint="eastAsia"/>
        </w:rPr>
        <w:t>12</w:t>
      </w:r>
      <w:r w:rsidRPr="007A7393">
        <w:rPr>
          <w:rFonts w:ascii="仿宋_GB2312" w:hint="eastAsia"/>
        </w:rPr>
        <w:t>月</w:t>
      </w:r>
      <w:r w:rsidR="007A7393" w:rsidRPr="007A7393">
        <w:rPr>
          <w:rFonts w:ascii="仿宋_GB2312" w:hint="eastAsia"/>
        </w:rPr>
        <w:t>5</w:t>
      </w:r>
      <w:r w:rsidRPr="007A7393">
        <w:rPr>
          <w:rFonts w:ascii="仿宋_GB2312" w:hint="eastAsia"/>
        </w:rPr>
        <w:t>日送达回执为证</w:t>
      </w:r>
      <w:r w:rsidRPr="007A7393">
        <w:rPr>
          <w:rFonts w:ascii="仿宋_GB2312" w:hint="eastAsia"/>
          <w:szCs w:val="32"/>
        </w:rPr>
        <w:t>。</w:t>
      </w:r>
    </w:p>
    <w:p w:rsidR="00DA6093" w:rsidRPr="003C3052" w:rsidRDefault="00716352" w:rsidP="00F26D56">
      <w:pPr>
        <w:spacing w:beforeLines="50" w:line="50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7A7393" w:rsidP="007A7393">
      <w:pPr>
        <w:spacing w:line="500" w:lineRule="exact"/>
        <w:ind w:firstLineChars="200" w:firstLine="624"/>
        <w:rPr>
          <w:rFonts w:ascii="仿宋_GB231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7A7393">
      <w:pPr>
        <w:spacing w:line="50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A16BD2">
        <w:rPr>
          <w:rFonts w:ascii="仿宋_GB2312" w:hint="eastAsia"/>
          <w:b/>
        </w:rPr>
        <w:t>11</w:t>
      </w:r>
      <w:r w:rsidRPr="00B264FC">
        <w:rPr>
          <w:rFonts w:ascii="仿宋_GB2312" w:hint="eastAsia"/>
          <w:b/>
        </w:rPr>
        <w:t>月</w:t>
      </w:r>
      <w:r w:rsidR="007A7393">
        <w:rPr>
          <w:rFonts w:ascii="仿宋_GB2312" w:hint="eastAsia"/>
          <w:b/>
        </w:rPr>
        <w:t>29</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7A7393">
        <w:rPr>
          <w:rFonts w:ascii="仿宋_GB2312" w:hint="eastAsia"/>
          <w:b/>
        </w:rPr>
        <w:t>厂</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7A7393">
        <w:rPr>
          <w:rFonts w:ascii="仿宋_GB2312" w:hint="eastAsia"/>
          <w:b/>
        </w:rPr>
        <w:t>35</w:t>
      </w:r>
      <w:r w:rsidRPr="00B264FC">
        <w:rPr>
          <w:rFonts w:ascii="仿宋_GB2312" w:hint="eastAsia"/>
          <w:b/>
        </w:rPr>
        <w:t>号）。</w:t>
      </w:r>
    </w:p>
    <w:p w:rsidR="00527085" w:rsidRPr="005F3F39" w:rsidRDefault="005F3F39" w:rsidP="007A7393">
      <w:pPr>
        <w:spacing w:line="50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7A7393">
        <w:rPr>
          <w:rFonts w:ascii="仿宋_GB2312" w:hint="eastAsia"/>
          <w:b/>
        </w:rPr>
        <w:t>厂</w:t>
      </w:r>
      <w:r w:rsidRPr="005F3F39">
        <w:rPr>
          <w:rFonts w:ascii="仿宋_GB2312" w:hint="eastAsia"/>
          <w:b/>
        </w:rPr>
        <w:t>处罚款</w:t>
      </w:r>
      <w:r w:rsidR="007A7393">
        <w:rPr>
          <w:rFonts w:ascii="仿宋_GB2312" w:hint="eastAsia"/>
          <w:b/>
        </w:rPr>
        <w:t>二</w:t>
      </w:r>
      <w:r w:rsidR="00643213">
        <w:rPr>
          <w:rFonts w:ascii="仿宋_GB2312" w:hint="eastAsia"/>
          <w:b/>
        </w:rPr>
        <w:t>十</w:t>
      </w:r>
      <w:r w:rsidRPr="005F3F39">
        <w:rPr>
          <w:rFonts w:ascii="仿宋_GB2312" w:hint="eastAsia"/>
          <w:b/>
        </w:rPr>
        <w:t>万元。</w:t>
      </w:r>
    </w:p>
    <w:p w:rsidR="00FF2A62" w:rsidRPr="003C3052" w:rsidRDefault="00FF2A62" w:rsidP="00F26D56">
      <w:pPr>
        <w:spacing w:beforeLines="50" w:line="50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7A7393">
      <w:pPr>
        <w:pStyle w:val="a3"/>
        <w:spacing w:line="50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7A7393">
        <w:rPr>
          <w:rFonts w:ascii="仿宋_GB2312" w:hint="eastAsia"/>
          <w:kern w:val="2"/>
          <w:sz w:val="32"/>
        </w:rPr>
        <w:t>厂</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w:t>
      </w:r>
      <w:r w:rsidRPr="00F821DE">
        <w:rPr>
          <w:rFonts w:ascii="仿宋_GB2312" w:hint="eastAsia"/>
          <w:kern w:val="2"/>
          <w:sz w:val="32"/>
        </w:rPr>
        <w:lastRenderedPageBreak/>
        <w:t>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7A7393">
      <w:pPr>
        <w:pStyle w:val="a3"/>
        <w:spacing w:line="50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F26D56">
      <w:pPr>
        <w:pStyle w:val="a3"/>
        <w:spacing w:beforeLines="50" w:line="50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7A7393">
      <w:pPr>
        <w:spacing w:line="500" w:lineRule="exact"/>
        <w:ind w:firstLineChars="200" w:firstLine="624"/>
        <w:rPr>
          <w:rFonts w:ascii="仿宋_GB2312" w:hAnsi="宋体"/>
          <w:kern w:val="0"/>
        </w:rPr>
      </w:pPr>
      <w:r>
        <w:rPr>
          <w:rFonts w:ascii="仿宋_GB2312" w:hAnsi="宋体" w:hint="eastAsia"/>
          <w:kern w:val="0"/>
        </w:rPr>
        <w:t>你</w:t>
      </w:r>
      <w:r w:rsidR="007A7393">
        <w:rPr>
          <w:rFonts w:ascii="仿宋_GB2312" w:hAnsi="宋体" w:hint="eastAsia"/>
          <w:kern w:val="0"/>
        </w:rPr>
        <w:t>厂</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7A7393">
      <w:pPr>
        <w:spacing w:line="50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7A7393">
      <w:pPr>
        <w:spacing w:line="50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7A7393">
      <w:pPr>
        <w:spacing w:line="600" w:lineRule="exact"/>
        <w:rPr>
          <w:rFonts w:ascii="仿宋_GB2312" w:hAnsi="宋体"/>
          <w:kern w:val="0"/>
        </w:rPr>
      </w:pPr>
    </w:p>
    <w:p w:rsidR="00963B4F" w:rsidRDefault="00963B4F" w:rsidP="007A7393">
      <w:pPr>
        <w:spacing w:line="60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7A7393" w:rsidRDefault="0062402E" w:rsidP="007A7393">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172804">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7A7393">
        <w:rPr>
          <w:rFonts w:ascii="仿宋_GB2312" w:hAnsi="宋体" w:hint="eastAsia"/>
          <w:kern w:val="0"/>
        </w:rPr>
        <w:t>20</w:t>
      </w:r>
      <w:r w:rsidR="00712B52">
        <w:rPr>
          <w:rFonts w:ascii="仿宋_GB2312" w:hAnsi="宋体" w:hint="eastAsia"/>
          <w:kern w:val="0"/>
        </w:rPr>
        <w:t>年</w:t>
      </w:r>
      <w:r w:rsidR="00550B20">
        <w:rPr>
          <w:rFonts w:ascii="仿宋_GB2312" w:hAnsi="宋体" w:hint="eastAsia"/>
          <w:kern w:val="0"/>
        </w:rPr>
        <w:t>2</w:t>
      </w:r>
      <w:r w:rsidR="00712B52">
        <w:rPr>
          <w:rFonts w:ascii="仿宋_GB2312" w:hAnsi="宋体" w:hint="eastAsia"/>
          <w:kern w:val="0"/>
        </w:rPr>
        <w:t>月</w:t>
      </w:r>
      <w:r w:rsidR="00F26D56">
        <w:rPr>
          <w:rFonts w:ascii="仿宋_GB2312" w:hAnsi="宋体" w:hint="eastAsia"/>
          <w:kern w:val="0"/>
        </w:rPr>
        <w:t>18</w:t>
      </w:r>
      <w:r w:rsidR="00712B52">
        <w:rPr>
          <w:rFonts w:ascii="仿宋_GB2312" w:hAnsi="宋体" w:hint="eastAsia"/>
          <w:kern w:val="0"/>
        </w:rPr>
        <w:t>日</w:t>
      </w:r>
      <w:r w:rsidR="00F26D56">
        <w:rPr>
          <w:rFonts w:ascii="仿宋_GB2312" w:hAnsi="宋体" w:hint="eastAsia"/>
          <w:kern w:val="0"/>
        </w:rPr>
        <w:t xml:space="preserve"> </w:t>
      </w:r>
    </w:p>
    <w:p w:rsidR="007A7393" w:rsidRDefault="007A7393" w:rsidP="007A7393">
      <w:pPr>
        <w:spacing w:line="560" w:lineRule="exact"/>
        <w:ind w:right="1092"/>
        <w:rPr>
          <w:rFonts w:ascii="仿宋_GB2312" w:hAnsi="宋体"/>
          <w:kern w:val="0"/>
          <w:szCs w:val="32"/>
        </w:rPr>
      </w:pPr>
    </w:p>
    <w:p w:rsidR="00716352" w:rsidRPr="0002373E" w:rsidRDefault="00716352" w:rsidP="007A7393">
      <w:pPr>
        <w:spacing w:line="800" w:lineRule="exact"/>
        <w:ind w:right="1094"/>
        <w:rPr>
          <w:rFonts w:ascii="仿宋_GB2312" w:hAnsi="宋体"/>
          <w:kern w:val="0"/>
        </w:rPr>
      </w:pPr>
      <w:r w:rsidRPr="008B38FD">
        <w:rPr>
          <w:rFonts w:ascii="仿宋_GB2312" w:hAnsi="宋体" w:hint="eastAsia"/>
          <w:kern w:val="0"/>
          <w:szCs w:val="32"/>
        </w:rPr>
        <w:t>抄送：</w:t>
      </w:r>
      <w:r w:rsidR="00CB7183">
        <w:rPr>
          <w:rFonts w:ascii="仿宋_GB2312" w:hAnsi="宋体" w:hint="eastAsia"/>
          <w:kern w:val="0"/>
          <w:szCs w:val="32"/>
        </w:rPr>
        <w:t>双水</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69F" w:rsidRDefault="00C3169F" w:rsidP="00A569C3">
      <w:r>
        <w:separator/>
      </w:r>
    </w:p>
  </w:endnote>
  <w:endnote w:type="continuationSeparator" w:id="0">
    <w:p w:rsidR="00C3169F" w:rsidRDefault="00C3169F"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11650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116502" w:rsidRPr="008B14CD">
      <w:rPr>
        <w:rStyle w:val="a5"/>
        <w:rFonts w:asciiTheme="minorEastAsia" w:eastAsiaTheme="minorEastAsia" w:hAnsiTheme="minorEastAsia"/>
        <w:sz w:val="28"/>
        <w:szCs w:val="28"/>
      </w:rPr>
      <w:fldChar w:fldCharType="separate"/>
    </w:r>
    <w:r w:rsidR="00F26D56">
      <w:rPr>
        <w:rStyle w:val="a5"/>
        <w:rFonts w:asciiTheme="minorEastAsia" w:eastAsiaTheme="minorEastAsia" w:hAnsiTheme="minorEastAsia"/>
        <w:noProof/>
        <w:sz w:val="28"/>
        <w:szCs w:val="28"/>
      </w:rPr>
      <w:t>2</w:t>
    </w:r>
    <w:r w:rsidR="0011650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11650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116502" w:rsidRPr="008B14CD">
      <w:rPr>
        <w:rStyle w:val="a5"/>
        <w:rFonts w:asciiTheme="minorEastAsia" w:eastAsiaTheme="minorEastAsia" w:hAnsiTheme="minorEastAsia"/>
        <w:sz w:val="28"/>
        <w:szCs w:val="28"/>
      </w:rPr>
      <w:fldChar w:fldCharType="separate"/>
    </w:r>
    <w:r w:rsidR="00F26D56">
      <w:rPr>
        <w:rStyle w:val="a5"/>
        <w:rFonts w:asciiTheme="minorEastAsia" w:eastAsiaTheme="minorEastAsia" w:hAnsiTheme="minorEastAsia"/>
        <w:noProof/>
        <w:sz w:val="28"/>
        <w:szCs w:val="28"/>
      </w:rPr>
      <w:t>3</w:t>
    </w:r>
    <w:r w:rsidR="0011650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69F" w:rsidRDefault="00C3169F" w:rsidP="00A569C3">
      <w:r>
        <w:separator/>
      </w:r>
    </w:p>
  </w:footnote>
  <w:footnote w:type="continuationSeparator" w:id="0">
    <w:p w:rsidR="00C3169F" w:rsidRDefault="00C3169F"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56" w:rsidRDefault="00F26D5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F26D56">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36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502"/>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2FC3"/>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9BE"/>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21"/>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0B20"/>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27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45D"/>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272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393"/>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4D2"/>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474ED"/>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2E22"/>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69F"/>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183"/>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47E"/>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6D56"/>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236</Words>
  <Characters>1346</Characters>
  <Application>Microsoft Office Word</Application>
  <DocSecurity>0</DocSecurity>
  <Lines>11</Lines>
  <Paragraphs>3</Paragraphs>
  <ScaleCrop>false</ScaleCrop>
  <Company>Sky123.Org</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2020-02-19T01:42:00Z</cp:lastPrinted>
  <dcterms:created xsi:type="dcterms:W3CDTF">2020-01-16T02:56:00Z</dcterms:created>
  <dcterms:modified xsi:type="dcterms:W3CDTF">2020-02-19T01:48:00Z</dcterms:modified>
</cp:coreProperties>
</file>