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3" w:rsidRDefault="00E01AC3" w:rsidP="00E01AC3">
      <w:pPr>
        <w:spacing w:line="0" w:lineRule="atLeast"/>
        <w:rPr>
          <w:rFonts w:ascii="黑体" w:eastAsia="黑体" w:hAnsi="黑体" w:cs="华文中宋"/>
          <w:bCs/>
          <w:szCs w:val="36"/>
        </w:rPr>
      </w:pPr>
      <w:r>
        <w:rPr>
          <w:rFonts w:ascii="黑体" w:eastAsia="黑体" w:hAnsi="黑体" w:cs="华文中宋" w:hint="eastAsia"/>
          <w:bCs/>
          <w:szCs w:val="36"/>
        </w:rPr>
        <w:t>附件1</w:t>
      </w:r>
    </w:p>
    <w:p w:rsidR="00E01AC3" w:rsidRDefault="00E01AC3" w:rsidP="00E01AC3">
      <w:pPr>
        <w:spacing w:line="0" w:lineRule="atLeast"/>
        <w:jc w:val="center"/>
        <w:rPr>
          <w:rFonts w:ascii="华文中宋" w:eastAsia="华文中宋" w:hAnsi="华文中宋" w:cs="华文中宋"/>
          <w:b/>
          <w:bCs/>
          <w:sz w:val="36"/>
          <w:szCs w:val="36"/>
        </w:rPr>
      </w:pPr>
      <w:bookmarkStart w:id="0" w:name="_GoBack"/>
      <w:r>
        <w:rPr>
          <w:rFonts w:ascii="华文中宋" w:eastAsia="华文中宋" w:hAnsi="华文中宋" w:cs="华文中宋"/>
          <w:b/>
          <w:bCs/>
          <w:sz w:val="36"/>
          <w:szCs w:val="36"/>
        </w:rPr>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市直</w:t>
      </w:r>
      <w:r>
        <w:rPr>
          <w:rFonts w:ascii="华文中宋" w:eastAsia="华文中宋" w:hAnsi="华文中宋" w:cs="华文中宋"/>
          <w:b/>
          <w:bCs/>
          <w:sz w:val="36"/>
          <w:szCs w:val="36"/>
        </w:rPr>
        <w:t>)</w:t>
      </w:r>
      <w:r>
        <w:rPr>
          <w:rFonts w:ascii="华文中宋" w:eastAsia="华文中宋" w:hAnsi="华文中宋" w:cs="华文中宋"/>
          <w:b/>
          <w:bCs/>
          <w:color w:val="FF0000"/>
          <w:sz w:val="36"/>
          <w:szCs w:val="36"/>
        </w:rPr>
        <w:t xml:space="preserve"> </w:t>
      </w:r>
      <w:r>
        <w:rPr>
          <w:rFonts w:ascii="华文中宋" w:eastAsia="华文中宋" w:hAnsi="华文中宋" w:cs="华文中宋" w:hint="eastAsia"/>
          <w:b/>
          <w:bCs/>
          <w:sz w:val="36"/>
          <w:szCs w:val="36"/>
        </w:rPr>
        <w:t>38家</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3630"/>
        <w:gridCol w:w="796"/>
        <w:gridCol w:w="4043"/>
      </w:tblGrid>
      <w:tr w:rsidR="00E01AC3" w:rsidTr="00A74C1F">
        <w:trPr>
          <w:trHeight w:val="598"/>
          <w:jc w:val="center"/>
        </w:trPr>
        <w:tc>
          <w:tcPr>
            <w:tcW w:w="70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cs="黑体" w:hint="eastAsia"/>
                <w:b/>
                <w:sz w:val="21"/>
                <w:szCs w:val="24"/>
              </w:rPr>
              <w:t>序号</w:t>
            </w:r>
          </w:p>
        </w:tc>
        <w:tc>
          <w:tcPr>
            <w:tcW w:w="363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cs="黑体" w:hint="eastAsia"/>
                <w:b/>
                <w:sz w:val="21"/>
                <w:szCs w:val="24"/>
              </w:rPr>
              <w:t>单位名称</w:t>
            </w:r>
          </w:p>
        </w:tc>
        <w:tc>
          <w:tcPr>
            <w:tcW w:w="796"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cs="黑体" w:hint="eastAsia"/>
                <w:b/>
                <w:sz w:val="21"/>
                <w:szCs w:val="24"/>
              </w:rPr>
              <w:t>序号</w:t>
            </w:r>
          </w:p>
        </w:tc>
        <w:tc>
          <w:tcPr>
            <w:tcW w:w="4043"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cs="黑体" w:hint="eastAsia"/>
                <w:b/>
                <w:sz w:val="21"/>
                <w:szCs w:val="24"/>
              </w:rPr>
              <w:t>单位名称</w:t>
            </w:r>
          </w:p>
        </w:tc>
      </w:tr>
      <w:tr w:rsidR="00E01AC3" w:rsidTr="00A74C1F">
        <w:trPr>
          <w:trHeight w:val="503"/>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江门市人民政府（市机关事务管理局）</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20</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江门市五</w:t>
            </w:r>
            <w:proofErr w:type="gramStart"/>
            <w:r>
              <w:rPr>
                <w:rFonts w:ascii="宋体" w:eastAsia="宋体" w:hAnsi="宋体" w:hint="eastAsia"/>
                <w:sz w:val="21"/>
                <w:szCs w:val="21"/>
              </w:rPr>
              <w:t>邑</w:t>
            </w:r>
            <w:proofErr w:type="gramEnd"/>
            <w:r>
              <w:rPr>
                <w:rFonts w:ascii="宋体" w:eastAsia="宋体" w:hAnsi="宋体" w:hint="eastAsia"/>
                <w:sz w:val="21"/>
                <w:szCs w:val="21"/>
              </w:rPr>
              <w:t>会展物业经营有限公司</w:t>
            </w:r>
          </w:p>
        </w:tc>
      </w:tr>
      <w:tr w:rsidR="00E01AC3" w:rsidTr="00A74C1F">
        <w:trPr>
          <w:trHeight w:val="1"/>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江门市公路局（公路大厦）</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21</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江门市烟草专卖局</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（广东烟草江门市有限公司）</w:t>
            </w:r>
          </w:p>
        </w:tc>
      </w:tr>
      <w:tr w:rsidR="00E01AC3" w:rsidTr="00A74C1F">
        <w:trPr>
          <w:trHeight w:val="421"/>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广东电网有限责任公司江门供电局</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（调度大楼）</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22</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江门市益华百货有限公司</w:t>
            </w:r>
          </w:p>
        </w:tc>
      </w:tr>
      <w:tr w:rsidR="00E01AC3" w:rsidTr="00A74C1F">
        <w:trPr>
          <w:trHeight w:val="381"/>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4</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广东省江门市中级人民法院</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23</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江门市逸豪酒店有限公司</w:t>
            </w:r>
          </w:p>
        </w:tc>
      </w:tr>
      <w:tr w:rsidR="00E01AC3" w:rsidTr="00A74C1F">
        <w:trPr>
          <w:trHeight w:val="406"/>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5</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广东省税务干部学校</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24</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江门市中心医院</w:t>
            </w:r>
          </w:p>
        </w:tc>
      </w:tr>
      <w:tr w:rsidR="00E01AC3" w:rsidTr="00A74C1F">
        <w:trPr>
          <w:trHeight w:val="412"/>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6</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国家税务总局江门市税务局</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25</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江门市住房和城乡建设局</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（住建大厦）</w:t>
            </w:r>
          </w:p>
        </w:tc>
      </w:tr>
      <w:tr w:rsidR="00E01AC3" w:rsidTr="00A74C1F">
        <w:trPr>
          <w:trHeight w:val="417"/>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7</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江门广播电视台</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26</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江门万达广场商业物业管理有限公司</w:t>
            </w:r>
          </w:p>
        </w:tc>
      </w:tr>
      <w:tr w:rsidR="00E01AC3" w:rsidTr="00A74C1F">
        <w:trPr>
          <w:trHeight w:val="266"/>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8</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江门国际金融大厦</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（中山市利和物业管理有限公司江门分公司有限责任公司分公司）</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27</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江门万富酒店管理有限公司江门分公司</w:t>
            </w:r>
          </w:p>
        </w:tc>
      </w:tr>
      <w:tr w:rsidR="00E01AC3" w:rsidTr="00A74C1F">
        <w:trPr>
          <w:trHeight w:val="416"/>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9</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江门江海演艺中心有限公司</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28</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江门新会万达广场置业有限公司</w:t>
            </w:r>
          </w:p>
        </w:tc>
      </w:tr>
      <w:tr w:rsidR="00E01AC3" w:rsidTr="00A74C1F">
        <w:trPr>
          <w:trHeight w:val="422"/>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10</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江门美吉特广场经营服务有限公司</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29</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江门义乌小商品城有限公司</w:t>
            </w:r>
          </w:p>
        </w:tc>
      </w:tr>
      <w:tr w:rsidR="00E01AC3" w:rsidTr="00A74C1F">
        <w:trPr>
          <w:trHeight w:val="270"/>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11</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江门市滨江体育中心</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（会展中心）</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30</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江门职业技术学院</w:t>
            </w:r>
          </w:p>
        </w:tc>
      </w:tr>
      <w:tr w:rsidR="00E01AC3" w:rsidTr="00A74C1F">
        <w:trPr>
          <w:trHeight w:val="420"/>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12</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江门市电信分公司通信综合大楼</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31</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五</w:t>
            </w:r>
            <w:proofErr w:type="gramStart"/>
            <w:r>
              <w:rPr>
                <w:rFonts w:ascii="宋体" w:eastAsia="宋体" w:hAnsi="宋体" w:hint="eastAsia"/>
                <w:sz w:val="21"/>
                <w:szCs w:val="21"/>
              </w:rPr>
              <w:t>邑</w:t>
            </w:r>
            <w:proofErr w:type="gramEnd"/>
            <w:r>
              <w:rPr>
                <w:rFonts w:ascii="宋体" w:eastAsia="宋体" w:hAnsi="宋体" w:hint="eastAsia"/>
                <w:sz w:val="21"/>
                <w:szCs w:val="21"/>
              </w:rPr>
              <w:t>大学</w:t>
            </w:r>
          </w:p>
        </w:tc>
      </w:tr>
      <w:tr w:rsidR="00E01AC3" w:rsidTr="00A74C1F">
        <w:trPr>
          <w:trHeight w:val="412"/>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13</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江门市公安交通管理局</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32</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五</w:t>
            </w:r>
            <w:proofErr w:type="gramStart"/>
            <w:r>
              <w:rPr>
                <w:rFonts w:ascii="宋体" w:eastAsia="宋体" w:hAnsi="宋体" w:hint="eastAsia"/>
                <w:sz w:val="21"/>
                <w:szCs w:val="21"/>
              </w:rPr>
              <w:t>邑</w:t>
            </w:r>
            <w:proofErr w:type="gramEnd"/>
            <w:r>
              <w:rPr>
                <w:rFonts w:ascii="宋体" w:eastAsia="宋体" w:hAnsi="宋体" w:hint="eastAsia"/>
                <w:sz w:val="21"/>
                <w:szCs w:val="21"/>
              </w:rPr>
              <w:t>大学科技大楼</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（中信大厦）</w:t>
            </w:r>
          </w:p>
        </w:tc>
      </w:tr>
      <w:tr w:rsidR="00E01AC3" w:rsidTr="00A74C1F">
        <w:trPr>
          <w:trHeight w:val="404"/>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14</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w:t>
            </w:r>
            <w:proofErr w:type="gramStart"/>
            <w:r>
              <w:rPr>
                <w:rFonts w:ascii="宋体" w:eastAsia="宋体" w:hAnsi="宋体" w:hint="eastAsia"/>
                <w:sz w:val="21"/>
                <w:szCs w:val="21"/>
              </w:rPr>
              <w:t>门市汇悦城</w:t>
            </w:r>
            <w:proofErr w:type="gramEnd"/>
            <w:r>
              <w:rPr>
                <w:rFonts w:ascii="宋体" w:eastAsia="宋体" w:hAnsi="宋体" w:hint="eastAsia"/>
                <w:sz w:val="21"/>
                <w:szCs w:val="21"/>
              </w:rPr>
              <w:t>物业管理有限公司</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（汇悦•</w:t>
            </w:r>
            <w:proofErr w:type="gramStart"/>
            <w:r>
              <w:rPr>
                <w:rFonts w:ascii="宋体" w:eastAsia="宋体" w:hAnsi="宋体" w:hint="eastAsia"/>
                <w:sz w:val="21"/>
                <w:szCs w:val="21"/>
              </w:rPr>
              <w:t>大融城</w:t>
            </w:r>
            <w:proofErr w:type="gramEnd"/>
            <w:r>
              <w:rPr>
                <w:rFonts w:ascii="宋体" w:eastAsia="宋体" w:hAnsi="宋体" w:hint="eastAsia"/>
                <w:sz w:val="21"/>
                <w:szCs w:val="21"/>
              </w:rPr>
              <w:t>）</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33</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益</w:t>
            </w:r>
            <w:proofErr w:type="gramStart"/>
            <w:r>
              <w:rPr>
                <w:rFonts w:ascii="宋体" w:eastAsia="宋体" w:hAnsi="宋体" w:hint="eastAsia"/>
                <w:sz w:val="21"/>
                <w:szCs w:val="21"/>
              </w:rPr>
              <w:t>丞</w:t>
            </w:r>
            <w:proofErr w:type="gramEnd"/>
            <w:r>
              <w:rPr>
                <w:rFonts w:ascii="宋体" w:eastAsia="宋体" w:hAnsi="宋体" w:hint="eastAsia"/>
                <w:sz w:val="21"/>
                <w:szCs w:val="21"/>
              </w:rPr>
              <w:t>国际广场</w:t>
            </w:r>
          </w:p>
        </w:tc>
      </w:tr>
      <w:tr w:rsidR="00E01AC3" w:rsidTr="00A74C1F">
        <w:trPr>
          <w:trHeight w:val="423"/>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15</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江门市人民检察院</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34</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中国联合网络通信有限公司</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lastRenderedPageBreak/>
              <w:t>江门市分公司</w:t>
            </w:r>
          </w:p>
        </w:tc>
      </w:tr>
      <w:tr w:rsidR="00E01AC3" w:rsidTr="00A74C1F">
        <w:trPr>
          <w:trHeight w:val="416"/>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lastRenderedPageBreak/>
              <w:t>16</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w:t>
            </w:r>
            <w:proofErr w:type="gramStart"/>
            <w:r>
              <w:rPr>
                <w:rFonts w:ascii="宋体" w:eastAsia="宋体" w:hAnsi="宋体" w:hint="eastAsia"/>
                <w:sz w:val="21"/>
                <w:szCs w:val="21"/>
              </w:rPr>
              <w:t>门市丽宫国际</w:t>
            </w:r>
            <w:proofErr w:type="gramEnd"/>
            <w:r>
              <w:rPr>
                <w:rFonts w:ascii="宋体" w:eastAsia="宋体" w:hAnsi="宋体" w:hint="eastAsia"/>
                <w:sz w:val="21"/>
                <w:szCs w:val="21"/>
              </w:rPr>
              <w:t>酒店</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35</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中国人民银行江门市中心支行</w:t>
            </w:r>
          </w:p>
        </w:tc>
      </w:tr>
      <w:tr w:rsidR="00E01AC3" w:rsidTr="00A74C1F">
        <w:trPr>
          <w:trHeight w:val="408"/>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17</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江门市名冠金凯悦大酒店有限公司</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36</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中国移动通信集团广东有限公司</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江门分公司</w:t>
            </w:r>
          </w:p>
        </w:tc>
      </w:tr>
      <w:tr w:rsidR="00E01AC3" w:rsidTr="00A74C1F">
        <w:trPr>
          <w:trHeight w:val="556"/>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18</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江门市人民医院</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37</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江门市信隆物业管理有限公司</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（江海广场）</w:t>
            </w:r>
          </w:p>
        </w:tc>
      </w:tr>
      <w:tr w:rsidR="00E01AC3" w:rsidTr="00A74C1F">
        <w:trPr>
          <w:trHeight w:val="452"/>
          <w:jc w:val="center"/>
        </w:trPr>
        <w:tc>
          <w:tcPr>
            <w:tcW w:w="70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19</w:t>
            </w:r>
          </w:p>
        </w:tc>
        <w:tc>
          <w:tcPr>
            <w:tcW w:w="3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大连万象美物业管理有限公司</w:t>
            </w:r>
          </w:p>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江门分公司</w:t>
            </w:r>
          </w:p>
        </w:tc>
        <w:tc>
          <w:tcPr>
            <w:tcW w:w="79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38</w:t>
            </w:r>
          </w:p>
        </w:tc>
        <w:tc>
          <w:tcPr>
            <w:tcW w:w="404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1"/>
                <w:szCs w:val="21"/>
              </w:rPr>
            </w:pPr>
            <w:r>
              <w:rPr>
                <w:rFonts w:ascii="宋体" w:eastAsia="宋体" w:hAnsi="宋体" w:hint="eastAsia"/>
                <w:sz w:val="21"/>
                <w:szCs w:val="21"/>
              </w:rPr>
              <w:t>江门市五</w:t>
            </w:r>
            <w:proofErr w:type="gramStart"/>
            <w:r>
              <w:rPr>
                <w:rFonts w:ascii="宋体" w:eastAsia="宋体" w:hAnsi="宋体" w:hint="eastAsia"/>
                <w:sz w:val="21"/>
                <w:szCs w:val="21"/>
              </w:rPr>
              <w:t>邑</w:t>
            </w:r>
            <w:proofErr w:type="gramEnd"/>
            <w:r>
              <w:rPr>
                <w:rFonts w:ascii="宋体" w:eastAsia="宋体" w:hAnsi="宋体" w:hint="eastAsia"/>
                <w:sz w:val="21"/>
                <w:szCs w:val="21"/>
              </w:rPr>
              <w:t>中医院</w:t>
            </w:r>
          </w:p>
        </w:tc>
      </w:tr>
    </w:tbl>
    <w:p w:rsidR="00E01AC3" w:rsidRDefault="00E01AC3" w:rsidP="00E01AC3">
      <w:pPr>
        <w:spacing w:line="0" w:lineRule="atLeast"/>
        <w:jc w:val="center"/>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蓬江</w:t>
      </w: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90家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860"/>
        <w:gridCol w:w="714"/>
        <w:gridCol w:w="3862"/>
      </w:tblGrid>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6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714"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62"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w:t>
            </w:r>
            <w:proofErr w:type="gramStart"/>
            <w:r>
              <w:rPr>
                <w:rFonts w:eastAsia="宋体" w:hint="eastAsia"/>
                <w:sz w:val="20"/>
                <w:szCs w:val="20"/>
              </w:rPr>
              <w:t>叱</w:t>
            </w:r>
            <w:proofErr w:type="gramEnd"/>
            <w:r>
              <w:rPr>
                <w:rFonts w:eastAsia="宋体" w:hint="eastAsia"/>
                <w:sz w:val="20"/>
                <w:szCs w:val="20"/>
              </w:rPr>
              <w:t>石观音寺</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广东科杰机械自动化有限公司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江门骊住美标</w:t>
            </w:r>
            <w:proofErr w:type="gramEnd"/>
            <w:r>
              <w:rPr>
                <w:rFonts w:eastAsia="宋体" w:hint="eastAsia"/>
                <w:sz w:val="20"/>
                <w:szCs w:val="20"/>
              </w:rPr>
              <w:t>卫生洁具五金制造有限公司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3</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乔登卫浴</w:t>
            </w:r>
            <w:proofErr w:type="gramEnd"/>
            <w:r>
              <w:rPr>
                <w:rFonts w:eastAsia="宋体" w:hint="eastAsia"/>
                <w:sz w:val="20"/>
                <w:szCs w:val="20"/>
              </w:rPr>
              <w:t>(</w:t>
            </w:r>
            <w:r>
              <w:rPr>
                <w:rFonts w:eastAsia="宋体" w:hint="eastAsia"/>
                <w:sz w:val="20"/>
                <w:szCs w:val="20"/>
              </w:rPr>
              <w:t>江门</w:t>
            </w:r>
            <w:r>
              <w:rPr>
                <w:rFonts w:eastAsia="宋体" w:hint="eastAsia"/>
                <w:sz w:val="20"/>
                <w:szCs w:val="20"/>
              </w:rPr>
              <w:t>)</w:t>
            </w:r>
            <w:r>
              <w:rPr>
                <w:rFonts w:eastAsia="宋体" w:hint="eastAsia"/>
                <w:sz w:val="20"/>
                <w:szCs w:val="20"/>
              </w:rPr>
              <w:t>有限公司</w:t>
            </w:r>
            <w:r>
              <w:rPr>
                <w:rFonts w:eastAsia="宋体" w:hint="eastAsia"/>
                <w:sz w:val="20"/>
                <w:szCs w:val="20"/>
              </w:rPr>
              <w:t xml:space="preserve">   </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3</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江门国精合成</w:t>
            </w:r>
            <w:proofErr w:type="gramEnd"/>
            <w:r>
              <w:rPr>
                <w:rFonts w:eastAsia="宋体" w:hint="eastAsia"/>
                <w:sz w:val="20"/>
                <w:szCs w:val="20"/>
              </w:rPr>
              <w:t>材料有限公司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4</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江门东洋油墨有限公司</w:t>
            </w:r>
          </w:p>
        </w:tc>
      </w:tr>
      <w:tr w:rsidR="00E01AC3" w:rsidTr="00A74C1F">
        <w:trPr>
          <w:trHeight w:val="239"/>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4</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江门市制漆厂有限公司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5</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江门市福泉奥林匹克学校</w:t>
            </w:r>
          </w:p>
        </w:tc>
      </w:tr>
      <w:tr w:rsidR="00E01AC3" w:rsidTr="00A74C1F">
        <w:trPr>
          <w:trHeight w:val="403"/>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5</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江门盈江集团有限公司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6</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江门市博物馆</w:t>
            </w:r>
            <w:r>
              <w:rPr>
                <w:rFonts w:eastAsia="宋体" w:hint="eastAsia"/>
                <w:sz w:val="20"/>
                <w:szCs w:val="20"/>
              </w:rPr>
              <w:t xml:space="preserve"> </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6</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门市瑞期精细</w:t>
            </w:r>
            <w:proofErr w:type="gramEnd"/>
            <w:r>
              <w:rPr>
                <w:rFonts w:eastAsia="宋体" w:hint="eastAsia"/>
                <w:sz w:val="20"/>
                <w:szCs w:val="20"/>
              </w:rPr>
              <w:t>化学工程有限公司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7</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五</w:t>
            </w:r>
            <w:proofErr w:type="gramStart"/>
            <w:r>
              <w:rPr>
                <w:rFonts w:eastAsia="宋体" w:hint="eastAsia"/>
                <w:sz w:val="20"/>
                <w:szCs w:val="20"/>
              </w:rPr>
              <w:t>邑</w:t>
            </w:r>
            <w:proofErr w:type="gramEnd"/>
            <w:r>
              <w:rPr>
                <w:rFonts w:eastAsia="宋体" w:hint="eastAsia"/>
                <w:sz w:val="20"/>
                <w:szCs w:val="20"/>
              </w:rPr>
              <w:t>华侨博物馆</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7</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江门市嘉宏化工贸易有限公司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8</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中国银行江门分行</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8</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广东嘉宝莉科技材料有限公司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39</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江门市大长江集团有限公司</w:t>
            </w:r>
          </w:p>
        </w:tc>
      </w:tr>
      <w:tr w:rsidR="00E01AC3" w:rsidTr="00A74C1F">
        <w:trPr>
          <w:trHeight w:val="360"/>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9</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江门市兴艺印刷有限公司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0</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江门市蓬江区人民政府办</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0</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乐家（中国）有限公司江门分公司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1</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江门市亿元好声音娱乐有限公司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江门中和加油加气站</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江门市博</w:t>
            </w:r>
            <w:proofErr w:type="gramStart"/>
            <w:r>
              <w:rPr>
                <w:rFonts w:eastAsia="宋体" w:hint="eastAsia"/>
                <w:sz w:val="20"/>
                <w:szCs w:val="20"/>
              </w:rPr>
              <w:t>皇家居</w:t>
            </w:r>
            <w:proofErr w:type="gramEnd"/>
            <w:r>
              <w:rPr>
                <w:rFonts w:eastAsia="宋体" w:hint="eastAsia"/>
                <w:sz w:val="20"/>
                <w:szCs w:val="20"/>
              </w:rPr>
              <w:t>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2</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江门市加</w:t>
            </w:r>
            <w:proofErr w:type="gramStart"/>
            <w:r>
              <w:rPr>
                <w:rFonts w:eastAsia="宋体" w:hint="eastAsia"/>
                <w:sz w:val="20"/>
                <w:szCs w:val="20"/>
              </w:rPr>
              <w:t>滢</w:t>
            </w:r>
            <w:proofErr w:type="gramEnd"/>
            <w:r>
              <w:rPr>
                <w:rFonts w:eastAsia="宋体" w:hint="eastAsia"/>
                <w:sz w:val="20"/>
                <w:szCs w:val="20"/>
              </w:rPr>
              <w:t>精细化工有限公司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3</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江门敬记塑胶厂有限公司</w:t>
            </w:r>
            <w:r>
              <w:rPr>
                <w:rFonts w:eastAsia="宋体" w:hint="eastAsia"/>
                <w:sz w:val="20"/>
                <w:szCs w:val="20"/>
              </w:rPr>
              <w:t xml:space="preserve">  </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3</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中国石化销售有限公司广东石油分公司篁边油库</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4</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门市泽汇投资</w:t>
            </w:r>
            <w:proofErr w:type="gramEnd"/>
            <w:r>
              <w:rPr>
                <w:rFonts w:eastAsia="宋体" w:hint="eastAsia"/>
                <w:sz w:val="20"/>
                <w:szCs w:val="20"/>
              </w:rPr>
              <w:t>发展有限公司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4</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w:t>
            </w:r>
            <w:proofErr w:type="gramStart"/>
            <w:r>
              <w:rPr>
                <w:rFonts w:eastAsia="宋体" w:hint="eastAsia"/>
                <w:sz w:val="20"/>
                <w:szCs w:val="20"/>
              </w:rPr>
              <w:t>荷塘金逸</w:t>
            </w:r>
            <w:proofErr w:type="gramEnd"/>
            <w:r>
              <w:rPr>
                <w:rFonts w:eastAsia="宋体" w:hint="eastAsia"/>
                <w:sz w:val="20"/>
                <w:szCs w:val="20"/>
              </w:rPr>
              <w:t>酒店</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5</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w:t>
            </w:r>
            <w:proofErr w:type="gramStart"/>
            <w:r>
              <w:rPr>
                <w:rFonts w:eastAsia="宋体" w:hint="eastAsia"/>
                <w:sz w:val="20"/>
                <w:szCs w:val="20"/>
              </w:rPr>
              <w:t>淘乐</w:t>
            </w:r>
            <w:proofErr w:type="gramEnd"/>
            <w:r>
              <w:rPr>
                <w:rFonts w:eastAsia="宋体" w:hint="eastAsia"/>
                <w:sz w:val="20"/>
                <w:szCs w:val="20"/>
              </w:rPr>
              <w:t>娱乐城</w:t>
            </w:r>
            <w:r>
              <w:rPr>
                <w:rFonts w:eastAsia="宋体" w:hint="eastAsia"/>
                <w:sz w:val="20"/>
                <w:szCs w:val="20"/>
              </w:rPr>
              <w:t xml:space="preserve"> </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5</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w:t>
            </w:r>
            <w:proofErr w:type="gramStart"/>
            <w:r>
              <w:rPr>
                <w:rFonts w:eastAsia="宋体" w:hint="eastAsia"/>
                <w:sz w:val="20"/>
                <w:szCs w:val="20"/>
              </w:rPr>
              <w:t>恒</w:t>
            </w:r>
            <w:proofErr w:type="gramEnd"/>
            <w:r>
              <w:rPr>
                <w:rFonts w:eastAsia="宋体" w:hint="eastAsia"/>
                <w:sz w:val="20"/>
                <w:szCs w:val="20"/>
              </w:rPr>
              <w:t>发家电广场有限公司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6</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中油碧</w:t>
            </w:r>
            <w:proofErr w:type="gramStart"/>
            <w:r>
              <w:rPr>
                <w:rFonts w:eastAsia="宋体" w:hint="eastAsia"/>
                <w:sz w:val="20"/>
                <w:szCs w:val="20"/>
              </w:rPr>
              <w:t>辟石油</w:t>
            </w:r>
            <w:proofErr w:type="gramEnd"/>
            <w:r>
              <w:rPr>
                <w:rFonts w:eastAsia="宋体" w:hint="eastAsia"/>
                <w:sz w:val="20"/>
                <w:szCs w:val="20"/>
              </w:rPr>
              <w:t>有限公司江门潮连大道加油站</w:t>
            </w:r>
          </w:p>
        </w:tc>
      </w:tr>
      <w:tr w:rsidR="00E01AC3" w:rsidTr="00A74C1F">
        <w:trPr>
          <w:trHeight w:val="35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6</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江门华润万家生活超市有限公司新</w:t>
            </w:r>
            <w:proofErr w:type="gramStart"/>
            <w:r>
              <w:rPr>
                <w:rFonts w:eastAsia="宋体" w:hint="eastAsia"/>
                <w:sz w:val="20"/>
                <w:szCs w:val="20"/>
              </w:rPr>
              <w:t>之城店</w:t>
            </w:r>
            <w:proofErr w:type="gramEnd"/>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7</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江门市侨乡柏丽酒店有限公司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7</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江门市蓬江区中西医结合医院</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8</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兰芳园（广东）食品有限公司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8</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喜威</w:t>
            </w:r>
            <w:r>
              <w:rPr>
                <w:rFonts w:eastAsia="宋体" w:hint="eastAsia"/>
                <w:sz w:val="20"/>
                <w:szCs w:val="20"/>
              </w:rPr>
              <w:t xml:space="preserve">( </w:t>
            </w:r>
            <w:r>
              <w:rPr>
                <w:rFonts w:eastAsia="宋体" w:hint="eastAsia"/>
                <w:sz w:val="20"/>
                <w:szCs w:val="20"/>
              </w:rPr>
              <w:t>江门</w:t>
            </w:r>
            <w:r>
              <w:rPr>
                <w:rFonts w:eastAsia="宋体" w:hint="eastAsia"/>
                <w:sz w:val="20"/>
                <w:szCs w:val="20"/>
              </w:rPr>
              <w:t xml:space="preserve">) </w:t>
            </w:r>
            <w:r>
              <w:rPr>
                <w:rFonts w:eastAsia="宋体" w:hint="eastAsia"/>
                <w:sz w:val="20"/>
                <w:szCs w:val="20"/>
              </w:rPr>
              <w:t>液化石油气</w:t>
            </w:r>
            <w:proofErr w:type="gramStart"/>
            <w:r>
              <w:rPr>
                <w:rFonts w:eastAsia="宋体" w:hint="eastAsia"/>
                <w:sz w:val="20"/>
                <w:szCs w:val="20"/>
              </w:rPr>
              <w:t>有限公司森叶充装</w:t>
            </w:r>
            <w:proofErr w:type="gramEnd"/>
            <w:r>
              <w:rPr>
                <w:rFonts w:eastAsia="宋体" w:hint="eastAsia"/>
                <w:sz w:val="20"/>
                <w:szCs w:val="20"/>
              </w:rPr>
              <w:t>站</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49</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w:t>
            </w:r>
            <w:proofErr w:type="gramStart"/>
            <w:r>
              <w:rPr>
                <w:rFonts w:eastAsia="宋体" w:hint="eastAsia"/>
                <w:sz w:val="20"/>
                <w:szCs w:val="20"/>
              </w:rPr>
              <w:t>正德酒店</w:t>
            </w:r>
            <w:proofErr w:type="gramEnd"/>
            <w:r>
              <w:rPr>
                <w:rFonts w:eastAsia="宋体" w:hint="eastAsia"/>
                <w:sz w:val="20"/>
                <w:szCs w:val="20"/>
              </w:rPr>
              <w:t>管理有限公司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19</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w:t>
            </w:r>
            <w:proofErr w:type="gramStart"/>
            <w:r>
              <w:rPr>
                <w:rFonts w:eastAsia="宋体" w:hint="eastAsia"/>
                <w:sz w:val="20"/>
                <w:szCs w:val="20"/>
              </w:rPr>
              <w:t>华尔润玻璃</w:t>
            </w:r>
            <w:proofErr w:type="gramEnd"/>
            <w:r>
              <w:rPr>
                <w:rFonts w:eastAsia="宋体" w:hint="eastAsia"/>
                <w:sz w:val="20"/>
                <w:szCs w:val="20"/>
              </w:rPr>
              <w:t>有限责任公司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0</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江门威尼斯影院</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20</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江门市嘉</w:t>
            </w:r>
            <w:proofErr w:type="gramStart"/>
            <w:r>
              <w:rPr>
                <w:rFonts w:eastAsia="宋体" w:hint="eastAsia"/>
                <w:sz w:val="20"/>
                <w:szCs w:val="20"/>
              </w:rPr>
              <w:t>鸿投资</w:t>
            </w:r>
            <w:proofErr w:type="gramEnd"/>
            <w:r>
              <w:rPr>
                <w:rFonts w:eastAsia="宋体" w:hint="eastAsia"/>
                <w:sz w:val="20"/>
                <w:szCs w:val="20"/>
              </w:rPr>
              <w:t>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1</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江门市益</w:t>
            </w:r>
            <w:proofErr w:type="gramStart"/>
            <w:r>
              <w:rPr>
                <w:rFonts w:eastAsia="宋体" w:hint="eastAsia"/>
                <w:sz w:val="20"/>
                <w:szCs w:val="20"/>
              </w:rPr>
              <w:t>丞</w:t>
            </w:r>
            <w:proofErr w:type="gramEnd"/>
            <w:r>
              <w:rPr>
                <w:rFonts w:eastAsia="宋体" w:hint="eastAsia"/>
                <w:sz w:val="20"/>
                <w:szCs w:val="20"/>
              </w:rPr>
              <w:t>百货有限公司又</w:t>
            </w:r>
            <w:proofErr w:type="gramStart"/>
            <w:r>
              <w:rPr>
                <w:rFonts w:eastAsia="宋体" w:hint="eastAsia"/>
                <w:sz w:val="20"/>
                <w:szCs w:val="20"/>
              </w:rPr>
              <w:t>一城店</w:t>
            </w:r>
            <w:proofErr w:type="gramEnd"/>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江门市广德实验学校</w:t>
            </w:r>
            <w:r>
              <w:rPr>
                <w:rFonts w:eastAsia="宋体" w:hint="eastAsia"/>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w:t>
            </w:r>
            <w:proofErr w:type="gramStart"/>
            <w:r>
              <w:rPr>
                <w:rFonts w:eastAsia="宋体" w:hint="eastAsia"/>
                <w:sz w:val="20"/>
                <w:szCs w:val="20"/>
              </w:rPr>
              <w:t>一</w:t>
            </w:r>
            <w:proofErr w:type="gramEnd"/>
            <w:r>
              <w:rPr>
                <w:rFonts w:eastAsia="宋体" w:hint="eastAsia"/>
                <w:sz w:val="20"/>
                <w:szCs w:val="20"/>
              </w:rPr>
              <w:t>汇商贸管理有限公司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2</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江门市第一职业高级中学</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3</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江门市蓬江区金华商业中心物业管理有限公司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lastRenderedPageBreak/>
              <w:t>2</w:t>
            </w:r>
            <w:r>
              <w:rPr>
                <w:rFonts w:ascii="宋体" w:eastAsia="宋体" w:hAnsi="宋体" w:cs="Arial Unicode MS" w:hint="eastAsia"/>
                <w:sz w:val="21"/>
                <w:szCs w:val="24"/>
              </w:rPr>
              <w:t>3</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五</w:t>
            </w:r>
            <w:proofErr w:type="gramStart"/>
            <w:r>
              <w:rPr>
                <w:rFonts w:eastAsia="宋体" w:hint="eastAsia"/>
                <w:sz w:val="20"/>
                <w:szCs w:val="20"/>
              </w:rPr>
              <w:t>邑</w:t>
            </w:r>
            <w:proofErr w:type="gramEnd"/>
            <w:r>
              <w:rPr>
                <w:rFonts w:eastAsia="宋体" w:hint="eastAsia"/>
                <w:sz w:val="20"/>
                <w:szCs w:val="20"/>
              </w:rPr>
              <w:t>碧</w:t>
            </w:r>
            <w:proofErr w:type="gramStart"/>
            <w:r>
              <w:rPr>
                <w:rFonts w:eastAsia="宋体" w:hint="eastAsia"/>
                <w:sz w:val="20"/>
                <w:szCs w:val="20"/>
              </w:rPr>
              <w:t>桂园</w:t>
            </w:r>
            <w:proofErr w:type="gramEnd"/>
            <w:r>
              <w:rPr>
                <w:rFonts w:eastAsia="宋体" w:hint="eastAsia"/>
                <w:sz w:val="20"/>
                <w:szCs w:val="20"/>
              </w:rPr>
              <w:t>学校</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54</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广东四方威凯新材料有限公司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4</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江门市星</w:t>
            </w:r>
            <w:proofErr w:type="gramStart"/>
            <w:r>
              <w:rPr>
                <w:rFonts w:eastAsia="宋体" w:hint="eastAsia"/>
                <w:sz w:val="20"/>
                <w:szCs w:val="20"/>
              </w:rPr>
              <w:t>啡</w:t>
            </w:r>
            <w:proofErr w:type="gramEnd"/>
            <w:r>
              <w:rPr>
                <w:rFonts w:eastAsia="宋体" w:hint="eastAsia"/>
                <w:sz w:val="20"/>
                <w:szCs w:val="20"/>
              </w:rPr>
              <w:t>酒店有限公司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55</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中烟摩</w:t>
            </w:r>
            <w:proofErr w:type="gramStart"/>
            <w:r>
              <w:rPr>
                <w:rFonts w:eastAsia="宋体" w:hint="eastAsia"/>
                <w:sz w:val="20"/>
                <w:szCs w:val="20"/>
              </w:rPr>
              <w:t>迪</w:t>
            </w:r>
            <w:proofErr w:type="gramEnd"/>
            <w:r>
              <w:rPr>
                <w:rFonts w:eastAsia="宋体" w:hint="eastAsia"/>
                <w:sz w:val="20"/>
                <w:szCs w:val="20"/>
              </w:rPr>
              <w:t>（江门）纸业有限公司</w:t>
            </w:r>
          </w:p>
        </w:tc>
      </w:tr>
      <w:tr w:rsidR="00E01AC3" w:rsidTr="00A74C1F">
        <w:trPr>
          <w:trHeight w:val="32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5</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江门市青少年宫</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56</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广东万丰摩轮有限公司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6</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中国建设银行股份有限公司江门市分行</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57</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天地壹号饮料有限公司江门分厂</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27</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江门市蓬江区人民法院</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58</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广东金莱特电器股份有限公司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28</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江门市人人</w:t>
            </w:r>
            <w:proofErr w:type="gramStart"/>
            <w:r>
              <w:rPr>
                <w:rFonts w:eastAsia="宋体" w:hint="eastAsia"/>
                <w:sz w:val="20"/>
                <w:szCs w:val="20"/>
              </w:rPr>
              <w:t>乐商业</w:t>
            </w:r>
            <w:proofErr w:type="gramEnd"/>
            <w:r>
              <w:rPr>
                <w:rFonts w:eastAsia="宋体" w:hint="eastAsia"/>
                <w:sz w:val="20"/>
                <w:szCs w:val="20"/>
              </w:rPr>
              <w:t>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59</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w:t>
            </w:r>
            <w:proofErr w:type="gramStart"/>
            <w:r>
              <w:rPr>
                <w:rFonts w:eastAsia="宋体" w:hint="eastAsia"/>
                <w:sz w:val="20"/>
                <w:szCs w:val="20"/>
              </w:rPr>
              <w:t>顶津食品</w:t>
            </w:r>
            <w:proofErr w:type="gramEnd"/>
            <w:r>
              <w:rPr>
                <w:rFonts w:eastAsia="宋体" w:hint="eastAsia"/>
                <w:sz w:val="20"/>
                <w:szCs w:val="20"/>
              </w:rPr>
              <w:t>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29</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江门市蓬江区大昌超市有限公司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60</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江门顶益食品有限公司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0</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江门开放大学</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61</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华电福新</w:t>
            </w:r>
            <w:proofErr w:type="gramEnd"/>
            <w:r>
              <w:rPr>
                <w:rFonts w:eastAsia="宋体" w:hint="eastAsia"/>
                <w:sz w:val="20"/>
                <w:szCs w:val="20"/>
              </w:rPr>
              <w:t>江门能源有限公司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广东江门中医药职业学院</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江门市滨江新城华盛路加油站</w:t>
            </w:r>
          </w:p>
        </w:tc>
      </w:tr>
    </w:tbl>
    <w:p w:rsidR="00E01AC3" w:rsidRDefault="00E01AC3" w:rsidP="00E01AC3">
      <w:pPr>
        <w:spacing w:line="0" w:lineRule="atLeast"/>
        <w:jc w:val="center"/>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sectPr w:rsidR="00E01AC3">
          <w:headerReference w:type="default" r:id="rId7"/>
          <w:footerReference w:type="default" r:id="rId8"/>
          <w:pgSz w:w="11906" w:h="16838"/>
          <w:pgMar w:top="2098" w:right="1531" w:bottom="1531" w:left="1531" w:header="851" w:footer="992" w:gutter="0"/>
          <w:pgNumType w:fmt="numberInDash"/>
          <w:cols w:space="720"/>
          <w:docGrid w:linePitch="312"/>
        </w:sect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蓬江</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90家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804"/>
        <w:gridCol w:w="727"/>
        <w:gridCol w:w="3969"/>
      </w:tblGrid>
      <w:tr w:rsidR="00E01AC3" w:rsidTr="00A74C1F">
        <w:trPr>
          <w:trHeight w:val="373"/>
          <w:jc w:val="center"/>
        </w:trPr>
        <w:tc>
          <w:tcPr>
            <w:tcW w:w="65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04"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72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969"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63</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2C4E2D" w:rsidP="00A74C1F">
            <w:pPr>
              <w:spacing w:line="0" w:lineRule="atLeast"/>
              <w:jc w:val="center"/>
              <w:rPr>
                <w:rFonts w:eastAsia="宋体"/>
                <w:sz w:val="20"/>
                <w:szCs w:val="20"/>
              </w:rPr>
            </w:pPr>
            <w:hyperlink w:history="1">
              <w:r w:rsidR="00E01AC3">
                <w:rPr>
                  <w:rFonts w:eastAsia="宋体" w:hint="eastAsia"/>
                  <w:sz w:val="20"/>
                  <w:szCs w:val="20"/>
                </w:rPr>
                <w:t>江门市蓬江区棠下加油站</w:t>
              </w:r>
            </w:hyperlink>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77</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绿岛商城</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64</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广东海信电子有限公司</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78</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江门地王商业有限公司</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65</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江门市蓬江区人民检察院</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79</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江门市金蓝海商业管理有限公司</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66</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门市雅建物业管理</w:t>
            </w:r>
            <w:proofErr w:type="gramEnd"/>
            <w:r>
              <w:rPr>
                <w:rFonts w:eastAsia="宋体" w:hint="eastAsia"/>
                <w:sz w:val="20"/>
                <w:szCs w:val="20"/>
              </w:rPr>
              <w:t>有限公司</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80</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江门市紫</w:t>
            </w:r>
            <w:proofErr w:type="gramStart"/>
            <w:r>
              <w:rPr>
                <w:rFonts w:eastAsia="宋体" w:hint="eastAsia"/>
                <w:sz w:val="20"/>
                <w:szCs w:val="20"/>
              </w:rPr>
              <w:t>茶小学</w:t>
            </w:r>
            <w:proofErr w:type="gramEnd"/>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67</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w:t>
            </w:r>
            <w:proofErr w:type="gramStart"/>
            <w:r>
              <w:rPr>
                <w:rFonts w:eastAsia="宋体" w:hint="eastAsia"/>
                <w:sz w:val="20"/>
                <w:szCs w:val="20"/>
              </w:rPr>
              <w:t>区维斯纳酒店</w:t>
            </w:r>
            <w:proofErr w:type="gramEnd"/>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江门市第一幼儿园</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68</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江门市永利商场有限公司里村分公司</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82</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江门意玛克户外动力设备有限公司</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69</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中国农业银行股份有限公司江门分行</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83</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嘉宝莉化工集团股份有限公司</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70</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江门市妇幼保健院</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84</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江门市第二人民医院</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71</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江门蓬江</w:t>
            </w:r>
            <w:proofErr w:type="gramStart"/>
            <w:r>
              <w:rPr>
                <w:rFonts w:eastAsia="宋体" w:hint="eastAsia"/>
                <w:sz w:val="20"/>
                <w:szCs w:val="20"/>
              </w:rPr>
              <w:t>区嘉园物业管理</w:t>
            </w:r>
            <w:proofErr w:type="gramEnd"/>
            <w:r>
              <w:rPr>
                <w:rFonts w:eastAsia="宋体" w:hint="eastAsia"/>
                <w:sz w:val="20"/>
                <w:szCs w:val="20"/>
              </w:rPr>
              <w:t>有限公司</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85</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江门市第三人民医院</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0"/>
                <w:szCs w:val="20"/>
              </w:rPr>
              <w:t>72</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江门市蓬江区布加</w:t>
            </w:r>
            <w:proofErr w:type="gramStart"/>
            <w:r>
              <w:rPr>
                <w:rFonts w:eastAsia="宋体" w:hint="eastAsia"/>
                <w:sz w:val="20"/>
                <w:szCs w:val="20"/>
              </w:rPr>
              <w:t>迪</w:t>
            </w:r>
            <w:proofErr w:type="gramEnd"/>
            <w:r>
              <w:rPr>
                <w:rFonts w:eastAsia="宋体" w:hint="eastAsia"/>
                <w:sz w:val="20"/>
                <w:szCs w:val="20"/>
              </w:rPr>
              <w:t>酒吧</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86</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丽枫酒店</w:t>
            </w:r>
            <w:proofErr w:type="gramEnd"/>
            <w:r>
              <w:rPr>
                <w:rFonts w:eastAsia="宋体" w:hint="eastAsia"/>
                <w:sz w:val="20"/>
                <w:szCs w:val="20"/>
              </w:rPr>
              <w:t>（江门</w:t>
            </w:r>
            <w:proofErr w:type="gramStart"/>
            <w:r>
              <w:rPr>
                <w:rFonts w:eastAsia="宋体" w:hint="eastAsia"/>
                <w:sz w:val="20"/>
                <w:szCs w:val="20"/>
              </w:rPr>
              <w:t>逸金酒店</w:t>
            </w:r>
            <w:proofErr w:type="gramEnd"/>
            <w:r>
              <w:rPr>
                <w:rFonts w:eastAsia="宋体" w:hint="eastAsia"/>
                <w:sz w:val="20"/>
                <w:szCs w:val="20"/>
              </w:rPr>
              <w:t>有限公司）</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0"/>
                <w:szCs w:val="20"/>
              </w:rPr>
              <w:t>73</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蓬江</w:t>
            </w:r>
            <w:proofErr w:type="gramStart"/>
            <w:r>
              <w:rPr>
                <w:rFonts w:eastAsia="宋体" w:hint="eastAsia"/>
                <w:sz w:val="20"/>
                <w:szCs w:val="20"/>
              </w:rPr>
              <w:t>区众乐酒吧</w:t>
            </w:r>
            <w:proofErr w:type="gramEnd"/>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87</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门市港源</w:t>
            </w:r>
            <w:proofErr w:type="gramEnd"/>
            <w:r>
              <w:rPr>
                <w:rFonts w:eastAsia="宋体" w:hint="eastAsia"/>
                <w:sz w:val="20"/>
                <w:szCs w:val="20"/>
              </w:rPr>
              <w:t>房地产代理有限公司（水岸美居酒店）</w:t>
            </w:r>
            <w:r>
              <w:rPr>
                <w:rFonts w:eastAsia="宋体" w:hint="eastAsia"/>
                <w:sz w:val="20"/>
                <w:szCs w:val="20"/>
              </w:rPr>
              <w:t xml:space="preserve">  </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0"/>
                <w:szCs w:val="20"/>
              </w:rPr>
              <w:t>74</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江门银辉假日酒店有限公司</w:t>
            </w:r>
            <w:r>
              <w:rPr>
                <w:rFonts w:eastAsia="宋体" w:hint="eastAsia"/>
                <w:sz w:val="20"/>
                <w:szCs w:val="20"/>
              </w:rPr>
              <w:t xml:space="preserve"> </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88</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门市江会路</w:t>
            </w:r>
            <w:proofErr w:type="gramEnd"/>
            <w:r>
              <w:rPr>
                <w:rFonts w:eastAsia="宋体" w:hint="eastAsia"/>
                <w:sz w:val="20"/>
                <w:szCs w:val="20"/>
              </w:rPr>
              <w:t>加油站</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0"/>
                <w:szCs w:val="20"/>
              </w:rPr>
              <w:t>75</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江门华润燃气有限公司白石大道天然气加气站</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89</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广东省</w:t>
            </w:r>
            <w:proofErr w:type="gramStart"/>
            <w:r>
              <w:rPr>
                <w:rFonts w:eastAsia="宋体" w:hint="eastAsia"/>
                <w:sz w:val="20"/>
                <w:szCs w:val="20"/>
              </w:rPr>
              <w:t>江门汽动集团</w:t>
            </w:r>
            <w:proofErr w:type="gramEnd"/>
            <w:r>
              <w:rPr>
                <w:rFonts w:eastAsia="宋体" w:hint="eastAsia"/>
                <w:sz w:val="20"/>
                <w:szCs w:val="20"/>
              </w:rPr>
              <w:t>有限公司江门汽车总站</w:t>
            </w:r>
          </w:p>
        </w:tc>
      </w:tr>
      <w:tr w:rsidR="00E01AC3" w:rsidTr="00A74C1F">
        <w:trPr>
          <w:trHeight w:val="390"/>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0"/>
                <w:szCs w:val="20"/>
              </w:rPr>
              <w:t>76</w:t>
            </w:r>
          </w:p>
        </w:tc>
        <w:tc>
          <w:tcPr>
            <w:tcW w:w="3804"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门市双</w:t>
            </w:r>
            <w:proofErr w:type="gramEnd"/>
            <w:r>
              <w:rPr>
                <w:rFonts w:eastAsia="宋体" w:hint="eastAsia"/>
                <w:sz w:val="20"/>
                <w:szCs w:val="20"/>
              </w:rPr>
              <w:t>龙广场大酒店</w:t>
            </w:r>
          </w:p>
        </w:tc>
        <w:tc>
          <w:tcPr>
            <w:tcW w:w="727"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90</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中国工商银行江门分行</w:t>
            </w:r>
          </w:p>
        </w:tc>
      </w:tr>
    </w:tbl>
    <w:p w:rsidR="00E01AC3" w:rsidRDefault="00E01AC3" w:rsidP="00E01AC3">
      <w:pPr>
        <w:spacing w:line="0" w:lineRule="atLeast"/>
        <w:jc w:val="center"/>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江海</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 xml:space="preserve"> 61家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860"/>
        <w:gridCol w:w="714"/>
        <w:gridCol w:w="3862"/>
      </w:tblGrid>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6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714"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62"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w:t>
            </w:r>
            <w:proofErr w:type="gramStart"/>
            <w:r>
              <w:rPr>
                <w:rFonts w:eastAsia="宋体" w:hint="eastAsia"/>
                <w:sz w:val="20"/>
                <w:szCs w:val="20"/>
              </w:rPr>
              <w:t>灏</w:t>
            </w:r>
            <w:proofErr w:type="gramEnd"/>
            <w:r>
              <w:rPr>
                <w:rFonts w:eastAsia="宋体" w:hint="eastAsia"/>
                <w:sz w:val="20"/>
                <w:szCs w:val="20"/>
              </w:rPr>
              <w:t>宇化工有限公司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广东大冶摩托车技术有限公司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门市安燃能源</w:t>
            </w:r>
            <w:proofErr w:type="gramEnd"/>
            <w:r>
              <w:rPr>
                <w:rFonts w:eastAsia="宋体" w:hint="eastAsia"/>
                <w:sz w:val="20"/>
                <w:szCs w:val="20"/>
              </w:rPr>
              <w:t>投资有限公司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3</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江门市联悦气体有限公司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3</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江门市鸿基纸塑制品有限公司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4</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江门市安诺</w:t>
            </w:r>
            <w:proofErr w:type="gramStart"/>
            <w:r>
              <w:rPr>
                <w:rFonts w:eastAsia="宋体" w:hint="eastAsia"/>
                <w:sz w:val="20"/>
                <w:szCs w:val="20"/>
              </w:rPr>
              <w:t>特</w:t>
            </w:r>
            <w:proofErr w:type="gramEnd"/>
            <w:r>
              <w:rPr>
                <w:rFonts w:eastAsia="宋体" w:hint="eastAsia"/>
                <w:sz w:val="20"/>
                <w:szCs w:val="20"/>
              </w:rPr>
              <w:t>炊具制造有限公司</w:t>
            </w:r>
          </w:p>
        </w:tc>
      </w:tr>
      <w:tr w:rsidR="00E01AC3" w:rsidTr="00A74C1F">
        <w:trPr>
          <w:trHeight w:val="239"/>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4</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江门市长优实业有限公司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5</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江门市得实计算机外部设备有限公司</w:t>
            </w:r>
          </w:p>
        </w:tc>
      </w:tr>
      <w:tr w:rsidR="00E01AC3" w:rsidTr="00A74C1F">
        <w:trPr>
          <w:trHeight w:val="403"/>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5</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巴斯夫涂料（广东）有限公司</w:t>
            </w:r>
            <w:r>
              <w:rPr>
                <w:rFonts w:eastAsia="宋体" w:hint="eastAsia"/>
                <w:sz w:val="20"/>
                <w:szCs w:val="20"/>
              </w:rPr>
              <w:t xml:space="preserve"> </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6</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信义环保特种玻璃（江门）有限公司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6</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量子高科（中国）生物股份有限公司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7</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门市汉宇集团</w:t>
            </w:r>
            <w:proofErr w:type="gramEnd"/>
            <w:r>
              <w:rPr>
                <w:rFonts w:eastAsia="宋体" w:hint="eastAsia"/>
                <w:sz w:val="20"/>
                <w:szCs w:val="20"/>
              </w:rPr>
              <w:t>股份有限公司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7</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金三角粮库</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8</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江门中港英文学校</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8</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江门市江海区礼乐中学</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39</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江门威瑞电子科技有限公司</w:t>
            </w:r>
          </w:p>
        </w:tc>
      </w:tr>
      <w:tr w:rsidR="00E01AC3" w:rsidTr="00A74C1F">
        <w:trPr>
          <w:trHeight w:val="360"/>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9</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江门市江海区喜悦娱乐有限公司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0</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广东德力光电有限公司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0</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w:t>
            </w:r>
            <w:proofErr w:type="gramStart"/>
            <w:r>
              <w:rPr>
                <w:rFonts w:eastAsia="宋体" w:hint="eastAsia"/>
                <w:sz w:val="20"/>
                <w:szCs w:val="20"/>
              </w:rPr>
              <w:t>海区瑞健颐养</w:t>
            </w:r>
            <w:proofErr w:type="gramEnd"/>
            <w:r>
              <w:rPr>
                <w:rFonts w:eastAsia="宋体" w:hint="eastAsia"/>
                <w:sz w:val="20"/>
                <w:szCs w:val="20"/>
              </w:rPr>
              <w:t>院</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1</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江门建</w:t>
            </w:r>
            <w:proofErr w:type="gramStart"/>
            <w:r>
              <w:rPr>
                <w:rFonts w:eastAsia="宋体" w:hint="eastAsia"/>
                <w:sz w:val="20"/>
                <w:szCs w:val="20"/>
              </w:rPr>
              <w:t>滔</w:t>
            </w:r>
            <w:proofErr w:type="gramEnd"/>
            <w:r>
              <w:rPr>
                <w:rFonts w:eastAsia="宋体" w:hint="eastAsia"/>
                <w:sz w:val="20"/>
                <w:szCs w:val="20"/>
              </w:rPr>
              <w:t>电子发展有限公司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江门市慕尚壹号酒吧有限公司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江门市悦汇娱乐有限公司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2</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江门恒大影院管理有限公司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3</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海区柏悦商务</w:t>
            </w:r>
            <w:proofErr w:type="gramEnd"/>
            <w:r>
              <w:rPr>
                <w:rFonts w:eastAsia="宋体" w:hint="eastAsia"/>
                <w:sz w:val="20"/>
                <w:szCs w:val="20"/>
              </w:rPr>
              <w:t>大酒店</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3</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w:t>
            </w:r>
            <w:proofErr w:type="gramStart"/>
            <w:r>
              <w:rPr>
                <w:rFonts w:eastAsia="宋体" w:hint="eastAsia"/>
                <w:sz w:val="20"/>
                <w:szCs w:val="20"/>
              </w:rPr>
              <w:t>谦信化工</w:t>
            </w:r>
            <w:proofErr w:type="gramEnd"/>
            <w:r>
              <w:rPr>
                <w:rFonts w:eastAsia="宋体" w:hint="eastAsia"/>
                <w:sz w:val="20"/>
                <w:szCs w:val="20"/>
              </w:rPr>
              <w:t>发展有限公司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4</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江门亿源生化工程</w:t>
            </w:r>
            <w:proofErr w:type="gramEnd"/>
            <w:r>
              <w:rPr>
                <w:rFonts w:eastAsia="宋体" w:hint="eastAsia"/>
                <w:sz w:val="20"/>
                <w:szCs w:val="20"/>
              </w:rPr>
              <w:t>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4</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江门建</w:t>
            </w:r>
            <w:proofErr w:type="gramStart"/>
            <w:r>
              <w:rPr>
                <w:rFonts w:eastAsia="宋体" w:hint="eastAsia"/>
                <w:sz w:val="20"/>
                <w:szCs w:val="20"/>
              </w:rPr>
              <w:t>滔</w:t>
            </w:r>
            <w:proofErr w:type="gramEnd"/>
            <w:r>
              <w:rPr>
                <w:rFonts w:eastAsia="宋体" w:hint="eastAsia"/>
                <w:sz w:val="20"/>
                <w:szCs w:val="20"/>
              </w:rPr>
              <w:t>化工有限公司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5</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江门市江海区人民法院</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5</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江门市江海区人民医院</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6</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广东南方职业学院</w:t>
            </w:r>
          </w:p>
        </w:tc>
      </w:tr>
      <w:tr w:rsidR="00E01AC3" w:rsidTr="00A74C1F">
        <w:trPr>
          <w:trHeight w:val="35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6</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江门市凌云涂料有限公司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7</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中央储备粮江门直属库</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7</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江门崇达电子</w:t>
            </w:r>
            <w:proofErr w:type="gramEnd"/>
            <w:r>
              <w:rPr>
                <w:rFonts w:eastAsia="宋体" w:hint="eastAsia"/>
                <w:sz w:val="20"/>
                <w:szCs w:val="20"/>
              </w:rPr>
              <w:t>科技有限公司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8</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金</w:t>
            </w:r>
            <w:proofErr w:type="gramStart"/>
            <w:r>
              <w:rPr>
                <w:rFonts w:eastAsia="宋体" w:hint="eastAsia"/>
                <w:sz w:val="20"/>
                <w:szCs w:val="20"/>
              </w:rPr>
              <w:t>羚</w:t>
            </w:r>
            <w:proofErr w:type="gramEnd"/>
            <w:r>
              <w:rPr>
                <w:rFonts w:eastAsia="宋体" w:hint="eastAsia"/>
                <w:sz w:val="20"/>
                <w:szCs w:val="20"/>
              </w:rPr>
              <w:t>电器有限公司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8</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江门荣信电路板有限公司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49</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华福涂料</w:t>
            </w:r>
            <w:r>
              <w:rPr>
                <w:rFonts w:eastAsia="宋体" w:hint="eastAsia"/>
                <w:sz w:val="20"/>
                <w:szCs w:val="20"/>
              </w:rPr>
              <w:t>(</w:t>
            </w:r>
            <w:r>
              <w:rPr>
                <w:rFonts w:eastAsia="宋体" w:hint="eastAsia"/>
                <w:sz w:val="20"/>
                <w:szCs w:val="20"/>
              </w:rPr>
              <w:t>江门</w:t>
            </w:r>
            <w:r>
              <w:rPr>
                <w:rFonts w:eastAsia="宋体" w:hint="eastAsia"/>
                <w:sz w:val="20"/>
                <w:szCs w:val="20"/>
              </w:rPr>
              <w:t>)</w:t>
            </w:r>
            <w:r>
              <w:rPr>
                <w:rFonts w:eastAsia="宋体" w:hint="eastAsia"/>
                <w:sz w:val="20"/>
                <w:szCs w:val="20"/>
              </w:rPr>
              <w:t>有限公司</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19</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江门市社会福利院（江门市儿童福利院）</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0</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江门市金溪制氧厂</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20</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江门市江海区时尚</w:t>
            </w:r>
            <w:proofErr w:type="gramStart"/>
            <w:r>
              <w:rPr>
                <w:rFonts w:eastAsia="宋体" w:hint="eastAsia"/>
                <w:sz w:val="20"/>
                <w:szCs w:val="20"/>
              </w:rPr>
              <w:t>鑫</w:t>
            </w:r>
            <w:proofErr w:type="gramEnd"/>
            <w:r>
              <w:rPr>
                <w:rFonts w:eastAsia="宋体" w:hint="eastAsia"/>
                <w:sz w:val="20"/>
                <w:szCs w:val="20"/>
              </w:rPr>
              <w:t>都商贸有限公司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1</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江门市幼儿师范学校</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康城广场</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2</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江门市江海区中西医结合医院</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2</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江门春燕茶叶城</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3</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江门市钻石一号娱乐有限公司</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3</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江门市阿</w:t>
            </w:r>
            <w:proofErr w:type="gramStart"/>
            <w:r>
              <w:rPr>
                <w:rFonts w:eastAsia="宋体" w:hint="eastAsia"/>
                <w:sz w:val="20"/>
                <w:szCs w:val="20"/>
              </w:rPr>
              <w:t>萨</w:t>
            </w:r>
            <w:proofErr w:type="gramEnd"/>
            <w:r>
              <w:rPr>
                <w:rFonts w:eastAsia="宋体" w:hint="eastAsia"/>
                <w:sz w:val="20"/>
                <w:szCs w:val="20"/>
              </w:rPr>
              <w:t>帝娱乐有限公司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54</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w:t>
            </w:r>
            <w:proofErr w:type="gramStart"/>
            <w:r>
              <w:rPr>
                <w:rFonts w:eastAsia="宋体" w:hint="eastAsia"/>
                <w:sz w:val="20"/>
                <w:szCs w:val="20"/>
              </w:rPr>
              <w:t>君江汇</w:t>
            </w:r>
            <w:proofErr w:type="gramEnd"/>
            <w:r>
              <w:rPr>
                <w:rFonts w:eastAsia="宋体" w:hint="eastAsia"/>
                <w:sz w:val="20"/>
                <w:szCs w:val="20"/>
              </w:rPr>
              <w:t>宾馆</w:t>
            </w:r>
          </w:p>
        </w:tc>
      </w:tr>
      <w:tr w:rsidR="00E01AC3" w:rsidTr="00A74C1F">
        <w:trPr>
          <w:trHeight w:val="34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4</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w:t>
            </w:r>
            <w:proofErr w:type="gramStart"/>
            <w:r>
              <w:rPr>
                <w:rFonts w:eastAsia="宋体" w:hint="eastAsia"/>
                <w:sz w:val="20"/>
                <w:szCs w:val="20"/>
              </w:rPr>
              <w:t>海区金</w:t>
            </w:r>
            <w:proofErr w:type="gramEnd"/>
            <w:r>
              <w:rPr>
                <w:rFonts w:eastAsia="宋体" w:hint="eastAsia"/>
                <w:sz w:val="20"/>
                <w:szCs w:val="20"/>
              </w:rPr>
              <w:t>诚大酒店有限公司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55</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江门市江海区柏怡商务酒店有限公司</w:t>
            </w:r>
          </w:p>
        </w:tc>
      </w:tr>
      <w:tr w:rsidR="00E01AC3" w:rsidTr="00A74C1F">
        <w:trPr>
          <w:trHeight w:val="326"/>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lastRenderedPageBreak/>
              <w:t>2</w:t>
            </w:r>
            <w:r>
              <w:rPr>
                <w:rFonts w:ascii="宋体" w:eastAsia="宋体" w:hAnsi="宋体" w:cs="Arial Unicode MS" w:hint="eastAsia"/>
                <w:sz w:val="21"/>
                <w:szCs w:val="24"/>
              </w:rPr>
              <w:t>5</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三菱重工金</w:t>
            </w:r>
            <w:proofErr w:type="gramStart"/>
            <w:r>
              <w:rPr>
                <w:rFonts w:eastAsia="宋体" w:hint="eastAsia"/>
                <w:sz w:val="20"/>
                <w:szCs w:val="20"/>
              </w:rPr>
              <w:t>羚</w:t>
            </w:r>
            <w:proofErr w:type="gramEnd"/>
            <w:r>
              <w:rPr>
                <w:rFonts w:eastAsia="宋体" w:hint="eastAsia"/>
                <w:sz w:val="20"/>
                <w:szCs w:val="20"/>
              </w:rPr>
              <w:t>空调器有限公司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56</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高新区火炬大厦</w:t>
            </w:r>
          </w:p>
        </w:tc>
      </w:tr>
      <w:tr w:rsidR="00E01AC3" w:rsidTr="00A74C1F">
        <w:trPr>
          <w:trHeight w:val="33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6</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门市广悦</w:t>
            </w:r>
            <w:proofErr w:type="gramEnd"/>
            <w:r>
              <w:rPr>
                <w:rFonts w:eastAsia="宋体" w:hint="eastAsia"/>
                <w:sz w:val="20"/>
                <w:szCs w:val="20"/>
              </w:rPr>
              <w:t>电化有限公司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57</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江门市尚辰娱乐有限公司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27</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江门市江海区人民政府办公室</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58</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门市帝龙酒店</w:t>
            </w:r>
            <w:proofErr w:type="gramEnd"/>
            <w:r>
              <w:rPr>
                <w:rFonts w:eastAsia="宋体" w:hint="eastAsia"/>
                <w:sz w:val="20"/>
                <w:szCs w:val="20"/>
              </w:rPr>
              <w:t>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28</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w:t>
            </w:r>
            <w:proofErr w:type="gramStart"/>
            <w:r>
              <w:rPr>
                <w:rFonts w:eastAsia="宋体" w:hint="eastAsia"/>
                <w:sz w:val="20"/>
                <w:szCs w:val="20"/>
              </w:rPr>
              <w:t>景悦商业</w:t>
            </w:r>
            <w:proofErr w:type="gramEnd"/>
            <w:r>
              <w:rPr>
                <w:rFonts w:eastAsia="宋体" w:hint="eastAsia"/>
                <w:sz w:val="20"/>
                <w:szCs w:val="20"/>
              </w:rPr>
              <w:t>有限公司中环店</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59</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中海石油气电集团瀚海能源投资有限公司江门分公司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29</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门市科恒实业</w:t>
            </w:r>
            <w:proofErr w:type="gramEnd"/>
            <w:r>
              <w:rPr>
                <w:rFonts w:eastAsia="宋体" w:hint="eastAsia"/>
                <w:sz w:val="20"/>
                <w:szCs w:val="20"/>
              </w:rPr>
              <w:t>股份有限公司</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60</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江海碧</w:t>
            </w:r>
            <w:proofErr w:type="gramStart"/>
            <w:r>
              <w:rPr>
                <w:rFonts w:eastAsia="宋体" w:hint="eastAsia"/>
                <w:sz w:val="20"/>
                <w:szCs w:val="20"/>
              </w:rPr>
              <w:t>桂园</w:t>
            </w:r>
            <w:proofErr w:type="gramEnd"/>
            <w:r>
              <w:rPr>
                <w:rFonts w:eastAsia="宋体" w:hint="eastAsia"/>
                <w:sz w:val="20"/>
                <w:szCs w:val="20"/>
              </w:rPr>
              <w:t>酒店</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0</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华</w:t>
            </w:r>
            <w:proofErr w:type="gramStart"/>
            <w:r>
              <w:rPr>
                <w:rFonts w:eastAsia="宋体" w:hint="eastAsia"/>
                <w:sz w:val="20"/>
                <w:szCs w:val="20"/>
              </w:rPr>
              <w:t>润食品</w:t>
            </w:r>
            <w:proofErr w:type="gramEnd"/>
            <w:r>
              <w:rPr>
                <w:rFonts w:eastAsia="宋体" w:hint="eastAsia"/>
                <w:sz w:val="20"/>
                <w:szCs w:val="20"/>
              </w:rPr>
              <w:t>饮料（深圳）有限公司江门分厂</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61</w:t>
            </w: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江门健威</w:t>
            </w:r>
            <w:proofErr w:type="gramStart"/>
            <w:r>
              <w:rPr>
                <w:rFonts w:eastAsia="宋体" w:hint="eastAsia"/>
                <w:sz w:val="20"/>
                <w:szCs w:val="20"/>
              </w:rPr>
              <w:t>家俱</w:t>
            </w:r>
            <w:proofErr w:type="gramEnd"/>
            <w:r>
              <w:rPr>
                <w:rFonts w:eastAsia="宋体" w:hint="eastAsia"/>
                <w:sz w:val="20"/>
                <w:szCs w:val="20"/>
              </w:rPr>
              <w:t>装饰有限公司</w:t>
            </w:r>
          </w:p>
        </w:tc>
      </w:tr>
      <w:tr w:rsidR="00E01AC3" w:rsidTr="00A74C1F">
        <w:trPr>
          <w:trHeight w:val="362"/>
          <w:jc w:val="center"/>
        </w:trPr>
        <w:tc>
          <w:tcPr>
            <w:tcW w:w="71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1</w:t>
            </w:r>
          </w:p>
        </w:tc>
        <w:tc>
          <w:tcPr>
            <w:tcW w:w="38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江门市第一中学</w:t>
            </w:r>
          </w:p>
        </w:tc>
        <w:tc>
          <w:tcPr>
            <w:tcW w:w="71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p>
        </w:tc>
        <w:tc>
          <w:tcPr>
            <w:tcW w:w="3862"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
        </w:tc>
      </w:tr>
    </w:tbl>
    <w:p w:rsidR="00E01AC3" w:rsidRDefault="00E01AC3" w:rsidP="00E01AC3">
      <w:pPr>
        <w:spacing w:line="0" w:lineRule="atLeast"/>
        <w:jc w:val="center"/>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sectPr w:rsidR="00E01AC3">
          <w:pgSz w:w="11906" w:h="16838"/>
          <w:pgMar w:top="2098" w:right="1531" w:bottom="1531" w:left="1531" w:header="851" w:footer="992" w:gutter="0"/>
          <w:pgNumType w:fmt="numberInDash"/>
          <w:cols w:space="720"/>
          <w:docGrid w:linePitch="312"/>
        </w:sect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新会</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78家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170"/>
        <w:gridCol w:w="435"/>
        <w:gridCol w:w="3986"/>
      </w:tblGrid>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417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435"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986"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江门市大润</w:t>
            </w:r>
            <w:proofErr w:type="gramStart"/>
            <w:r>
              <w:rPr>
                <w:rFonts w:eastAsia="宋体" w:hint="eastAsia"/>
                <w:sz w:val="20"/>
                <w:szCs w:val="20"/>
              </w:rPr>
              <w:t>发商业</w:t>
            </w:r>
            <w:proofErr w:type="gramEnd"/>
            <w:r>
              <w:rPr>
                <w:rFonts w:eastAsia="宋体" w:hint="eastAsia"/>
                <w:sz w:val="20"/>
                <w:szCs w:val="20"/>
              </w:rPr>
              <w:t>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2</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广东新会圭峰山玉台禅寺</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江门华润万家生活超市有限公司新会店</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3</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双水发电（</w:t>
            </w:r>
            <w:r>
              <w:rPr>
                <w:rFonts w:eastAsia="宋体" w:hint="eastAsia"/>
                <w:sz w:val="20"/>
                <w:szCs w:val="20"/>
              </w:rPr>
              <w:t>B</w:t>
            </w:r>
            <w:r>
              <w:rPr>
                <w:rFonts w:eastAsia="宋体" w:hint="eastAsia"/>
                <w:sz w:val="20"/>
                <w:szCs w:val="20"/>
              </w:rPr>
              <w:t>厂）有限公司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3</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江门市新会世纪广场商业街发展有限公司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4</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江门市三木化工有限公司</w:t>
            </w:r>
          </w:p>
        </w:tc>
      </w:tr>
      <w:tr w:rsidR="00E01AC3" w:rsidTr="00A74C1F">
        <w:trPr>
          <w:trHeight w:val="239"/>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4</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江门市新会区伟宁物业管理有限公司</w:t>
            </w:r>
            <w:r>
              <w:rPr>
                <w:rFonts w:eastAsia="宋体" w:hint="eastAsia"/>
                <w:sz w:val="20"/>
                <w:szCs w:val="20"/>
              </w:rPr>
              <w:t>(</w:t>
            </w:r>
            <w:proofErr w:type="gramStart"/>
            <w:r>
              <w:rPr>
                <w:rFonts w:eastAsia="宋体" w:hint="eastAsia"/>
                <w:sz w:val="20"/>
                <w:szCs w:val="20"/>
              </w:rPr>
              <w:t>江会时代城</w:t>
            </w:r>
            <w:proofErr w:type="gramEnd"/>
            <w:r>
              <w:rPr>
                <w:rFonts w:eastAsia="宋体" w:hint="eastAsia"/>
                <w:sz w:val="20"/>
                <w:szCs w:val="20"/>
              </w:rPr>
              <w:t>)</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5</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江门市新会区会海石油气供应有限公司</w:t>
            </w:r>
          </w:p>
        </w:tc>
      </w:tr>
      <w:tr w:rsidR="00E01AC3" w:rsidTr="00A74C1F">
        <w:trPr>
          <w:trHeight w:val="403"/>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5</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江门市新会碧</w:t>
            </w:r>
            <w:proofErr w:type="gramStart"/>
            <w:r>
              <w:rPr>
                <w:rFonts w:eastAsia="宋体" w:hint="eastAsia"/>
                <w:sz w:val="20"/>
                <w:szCs w:val="20"/>
              </w:rPr>
              <w:t>桂园</w:t>
            </w:r>
            <w:proofErr w:type="gramEnd"/>
            <w:r>
              <w:rPr>
                <w:rFonts w:eastAsia="宋体" w:hint="eastAsia"/>
                <w:sz w:val="20"/>
                <w:szCs w:val="20"/>
              </w:rPr>
              <w:t>凤凰酒店有限公司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6</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江门市亨源石油化工有限公司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6</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门市天悦酒店</w:t>
            </w:r>
            <w:proofErr w:type="gramEnd"/>
            <w:r>
              <w:rPr>
                <w:rFonts w:eastAsia="宋体" w:hint="eastAsia"/>
                <w:sz w:val="20"/>
                <w:szCs w:val="20"/>
              </w:rPr>
              <w:t>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7</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维达纸业（中国）有限公司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7</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江门市玉湖御景酒店有限公司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8</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宝豪塑胶五金制品（江门）有限公司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8</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江门市新会龙泉度假酒店有限公司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39</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松下电子部品</w:t>
            </w:r>
            <w:r>
              <w:rPr>
                <w:rFonts w:eastAsia="宋体" w:hint="eastAsia"/>
                <w:sz w:val="20"/>
                <w:szCs w:val="20"/>
              </w:rPr>
              <w:t>(</w:t>
            </w:r>
            <w:r>
              <w:rPr>
                <w:rFonts w:eastAsia="宋体" w:hint="eastAsia"/>
                <w:sz w:val="20"/>
                <w:szCs w:val="20"/>
              </w:rPr>
              <w:t>江门</w:t>
            </w:r>
            <w:r>
              <w:rPr>
                <w:rFonts w:eastAsia="宋体" w:hint="eastAsia"/>
                <w:sz w:val="20"/>
                <w:szCs w:val="20"/>
              </w:rPr>
              <w:t>)</w:t>
            </w:r>
            <w:r>
              <w:rPr>
                <w:rFonts w:eastAsia="宋体" w:hint="eastAsia"/>
                <w:sz w:val="20"/>
                <w:szCs w:val="20"/>
              </w:rPr>
              <w:t>有限公司</w:t>
            </w:r>
          </w:p>
        </w:tc>
      </w:tr>
      <w:tr w:rsidR="00E01AC3" w:rsidTr="00A74C1F">
        <w:trPr>
          <w:trHeight w:val="360"/>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9</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广东古兜酒店管理有限公司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0</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维达纸业（中国）有限公司——广东分公司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0</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江门市新会迎宾馆有限公司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1</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ABB</w:t>
            </w:r>
            <w:r>
              <w:rPr>
                <w:rFonts w:eastAsia="宋体" w:hint="eastAsia"/>
                <w:sz w:val="20"/>
                <w:szCs w:val="20"/>
              </w:rPr>
              <w:t>新会低压开关有限公司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1</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江门市柏丽酒店有限公司新会分公司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2</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广东新会美达锦纶股份有限公司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2</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新会区体育中心</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3</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江门气派摩托车有限公司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3</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江门市新会名</w:t>
            </w:r>
            <w:proofErr w:type="gramStart"/>
            <w:r>
              <w:rPr>
                <w:rFonts w:eastAsia="宋体" w:hint="eastAsia"/>
                <w:sz w:val="20"/>
                <w:szCs w:val="20"/>
              </w:rPr>
              <w:t>仕</w:t>
            </w:r>
            <w:proofErr w:type="gramEnd"/>
            <w:r>
              <w:rPr>
                <w:rFonts w:eastAsia="宋体" w:hint="eastAsia"/>
                <w:sz w:val="20"/>
                <w:szCs w:val="20"/>
              </w:rPr>
              <w:t>娱乐有限公司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4</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江门市澳新食品有限公司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4</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江门市逸泉</w:t>
            </w:r>
            <w:proofErr w:type="gramStart"/>
            <w:r>
              <w:rPr>
                <w:rFonts w:eastAsia="宋体" w:hint="eastAsia"/>
                <w:sz w:val="20"/>
                <w:szCs w:val="20"/>
              </w:rPr>
              <w:t>荟</w:t>
            </w:r>
            <w:proofErr w:type="gramEnd"/>
            <w:r>
              <w:rPr>
                <w:rFonts w:eastAsia="宋体" w:hint="eastAsia"/>
                <w:sz w:val="20"/>
                <w:szCs w:val="20"/>
              </w:rPr>
              <w:t>保健服务有限公司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5</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江门耀</w:t>
            </w:r>
            <w:proofErr w:type="gramStart"/>
            <w:r>
              <w:rPr>
                <w:rFonts w:eastAsia="宋体" w:hint="eastAsia"/>
                <w:sz w:val="20"/>
                <w:szCs w:val="20"/>
              </w:rPr>
              <w:t>皮工程</w:t>
            </w:r>
            <w:proofErr w:type="gramEnd"/>
            <w:r>
              <w:rPr>
                <w:rFonts w:eastAsia="宋体" w:hint="eastAsia"/>
                <w:sz w:val="20"/>
                <w:szCs w:val="20"/>
              </w:rPr>
              <w:t>玻璃有限公司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5</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w:t>
            </w:r>
            <w:r>
              <w:rPr>
                <w:rFonts w:eastAsia="宋体" w:hint="eastAsia"/>
                <w:sz w:val="20"/>
                <w:szCs w:val="20"/>
              </w:rPr>
              <w:t>K</w:t>
            </w:r>
            <w:r>
              <w:rPr>
                <w:rFonts w:eastAsia="宋体" w:hint="eastAsia"/>
                <w:sz w:val="20"/>
                <w:szCs w:val="20"/>
              </w:rPr>
              <w:t>歌王餐饮娱乐城</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6</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w:t>
            </w:r>
            <w:proofErr w:type="gramStart"/>
            <w:r>
              <w:rPr>
                <w:rFonts w:eastAsia="宋体" w:hint="eastAsia"/>
                <w:sz w:val="20"/>
                <w:szCs w:val="20"/>
              </w:rPr>
              <w:t>裕科技</w:t>
            </w:r>
            <w:proofErr w:type="gramEnd"/>
            <w:r>
              <w:rPr>
                <w:rFonts w:eastAsia="宋体" w:hint="eastAsia"/>
                <w:sz w:val="20"/>
                <w:szCs w:val="20"/>
              </w:rPr>
              <w:t>园（新会）有限公司</w:t>
            </w:r>
          </w:p>
        </w:tc>
      </w:tr>
      <w:tr w:rsidR="00E01AC3" w:rsidTr="00A74C1F">
        <w:trPr>
          <w:trHeight w:val="35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6</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江门市新会区中医院</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7</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江门市海螺水泥有限公司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7</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江门市新会区人民医院</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8</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明新弹性织物（中国）有限公司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8</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江门市新会区妇幼保健院</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49</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江门中顺纸业有限公司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19</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江门市新会区第三人民医院</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0</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广东华泰纸业有限公司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20</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江门市新会区会城</w:t>
            </w:r>
            <w:proofErr w:type="gramStart"/>
            <w:r>
              <w:rPr>
                <w:rFonts w:eastAsia="宋体" w:hint="eastAsia"/>
                <w:sz w:val="20"/>
                <w:szCs w:val="20"/>
              </w:rPr>
              <w:t>怡</w:t>
            </w:r>
            <w:proofErr w:type="gramEnd"/>
            <w:r>
              <w:rPr>
                <w:rFonts w:eastAsia="宋体" w:hint="eastAsia"/>
                <w:sz w:val="20"/>
                <w:szCs w:val="20"/>
              </w:rPr>
              <w:t>园敬老院</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1</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维达纸业（中国）有限公司——江门分公司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1</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江门市新会尚</w:t>
            </w:r>
            <w:proofErr w:type="gramStart"/>
            <w:r>
              <w:rPr>
                <w:rFonts w:eastAsia="宋体" w:hint="eastAsia"/>
                <w:sz w:val="20"/>
                <w:szCs w:val="20"/>
              </w:rPr>
              <w:t>雅学校</w:t>
            </w:r>
            <w:proofErr w:type="gramEnd"/>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2</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华冠新型材料股份有限公司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2</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江门市新会第一中学</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3</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亚太森博（广东）纸业有限公司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lastRenderedPageBreak/>
              <w:t>2</w:t>
            </w:r>
            <w:r>
              <w:rPr>
                <w:rFonts w:ascii="宋体" w:eastAsia="宋体" w:hAnsi="宋体" w:cs="Arial Unicode MS" w:hint="eastAsia"/>
                <w:sz w:val="21"/>
                <w:szCs w:val="24"/>
              </w:rPr>
              <w:t>3</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江门市新会陈经纶中学</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54</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中交四航局江门</w:t>
            </w:r>
            <w:proofErr w:type="gramStart"/>
            <w:r>
              <w:rPr>
                <w:rFonts w:eastAsia="宋体" w:hint="eastAsia"/>
                <w:sz w:val="20"/>
                <w:szCs w:val="20"/>
              </w:rPr>
              <w:t>航通船业</w:t>
            </w:r>
            <w:proofErr w:type="gramEnd"/>
            <w:r>
              <w:rPr>
                <w:rFonts w:eastAsia="宋体" w:hint="eastAsia"/>
                <w:sz w:val="20"/>
                <w:szCs w:val="20"/>
              </w:rPr>
              <w:t>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4</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江门市新会实验幼儿园</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55</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江门市新会区亚邦化工有限公司</w:t>
            </w:r>
          </w:p>
        </w:tc>
      </w:tr>
      <w:tr w:rsidR="00E01AC3" w:rsidTr="00A74C1F">
        <w:trPr>
          <w:trHeight w:val="32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5</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广东新会古典家具城有限公司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56</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江门市新会区宝利家具有限公司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6</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江门市新会区检察院</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57</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大冢慎昌</w:t>
            </w:r>
            <w:proofErr w:type="gramEnd"/>
            <w:r>
              <w:rPr>
                <w:rFonts w:eastAsia="宋体" w:hint="eastAsia"/>
                <w:sz w:val="20"/>
                <w:szCs w:val="20"/>
              </w:rPr>
              <w:t>（广东）饮料有限公司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27</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新会区机关服务中心</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58</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w:t>
            </w:r>
            <w:proofErr w:type="gramStart"/>
            <w:r>
              <w:rPr>
                <w:rFonts w:eastAsia="宋体" w:hint="eastAsia"/>
                <w:sz w:val="20"/>
                <w:szCs w:val="20"/>
              </w:rPr>
              <w:t>大昌慎昌</w:t>
            </w:r>
            <w:proofErr w:type="gramEnd"/>
            <w:r>
              <w:rPr>
                <w:rFonts w:eastAsia="宋体" w:hint="eastAsia"/>
                <w:sz w:val="20"/>
                <w:szCs w:val="20"/>
              </w:rPr>
              <w:t>食品加工仓储有限公司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28</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both"/>
              <w:rPr>
                <w:rFonts w:eastAsia="宋体"/>
                <w:sz w:val="20"/>
                <w:szCs w:val="20"/>
              </w:rPr>
            </w:pPr>
            <w:r>
              <w:rPr>
                <w:rFonts w:eastAsia="宋体" w:hint="eastAsia"/>
                <w:sz w:val="20"/>
                <w:szCs w:val="20"/>
              </w:rPr>
              <w:t>中国移动通信集团广东有限公司新会分公司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59</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李锦记（新会）食品有限公司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29</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广东省江门市汽运集团有限公司新会汽车总站</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60</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新会</w:t>
            </w:r>
            <w:proofErr w:type="gramStart"/>
            <w:r>
              <w:rPr>
                <w:rFonts w:eastAsia="宋体" w:hint="eastAsia"/>
                <w:sz w:val="20"/>
                <w:szCs w:val="20"/>
              </w:rPr>
              <w:t>中集木业</w:t>
            </w:r>
            <w:proofErr w:type="gramEnd"/>
            <w:r>
              <w:rPr>
                <w:rFonts w:eastAsia="宋体" w:hint="eastAsia"/>
                <w:sz w:val="20"/>
                <w:szCs w:val="20"/>
              </w:rPr>
              <w:t>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0</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广东新会港国际货运码头有限公司</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61</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江门市新财富环保工业有限公司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1</w:t>
            </w:r>
          </w:p>
        </w:tc>
        <w:tc>
          <w:tcPr>
            <w:tcW w:w="417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江门市新会区博物馆</w:t>
            </w:r>
          </w:p>
        </w:tc>
        <w:tc>
          <w:tcPr>
            <w:tcW w:w="43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62</w:t>
            </w:r>
          </w:p>
        </w:tc>
        <w:tc>
          <w:tcPr>
            <w:tcW w:w="398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江门市南洋船舶工程有限公司</w:t>
            </w:r>
          </w:p>
        </w:tc>
      </w:tr>
    </w:tbl>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新会</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78家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803"/>
        <w:gridCol w:w="677"/>
        <w:gridCol w:w="3763"/>
      </w:tblGrid>
      <w:tr w:rsidR="00E01AC3" w:rsidTr="00A74C1F">
        <w:trPr>
          <w:trHeight w:val="447"/>
          <w:jc w:val="center"/>
        </w:trPr>
        <w:tc>
          <w:tcPr>
            <w:tcW w:w="71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03"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67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763"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447"/>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63</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江门农村商业银行股份有限公司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71</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江门新业皮具制造有限公司</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64</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广东千色花化工有限公司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72</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江门新会辰和医院</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65</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广东国望精细化学品有限公司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73</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新会区古井镇壹佰娱乐中心</w:t>
            </w:r>
          </w:p>
        </w:tc>
      </w:tr>
      <w:tr w:rsidR="00E01AC3" w:rsidTr="00A74C1F">
        <w:trPr>
          <w:trHeight w:val="447"/>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66</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无限极（中国）有限公司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74</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江门市新会区大泽镇卫生院</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67</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新会冠华针织厂有限公司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75</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w:t>
            </w:r>
            <w:proofErr w:type="gramStart"/>
            <w:r>
              <w:rPr>
                <w:rFonts w:ascii="宋体" w:eastAsia="宋体" w:hAnsi="宋体" w:hint="eastAsia"/>
                <w:sz w:val="20"/>
              </w:rPr>
              <w:t>门市广</w:t>
            </w:r>
            <w:proofErr w:type="gramEnd"/>
            <w:r>
              <w:rPr>
                <w:rFonts w:ascii="宋体" w:eastAsia="宋体" w:hAnsi="宋体" w:hint="eastAsia"/>
                <w:sz w:val="20"/>
              </w:rPr>
              <w:t>雅中学</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68</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中车广东轨道交通车辆有限公司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76</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江门市</w:t>
            </w:r>
            <w:proofErr w:type="gramStart"/>
            <w:r>
              <w:rPr>
                <w:rFonts w:ascii="宋体" w:eastAsia="宋体" w:hAnsi="宋体" w:hint="eastAsia"/>
                <w:sz w:val="20"/>
              </w:rPr>
              <w:t>新会区鳌江</w:t>
            </w:r>
            <w:proofErr w:type="gramEnd"/>
            <w:r>
              <w:rPr>
                <w:rFonts w:ascii="宋体" w:eastAsia="宋体" w:hAnsi="宋体" w:hint="eastAsia"/>
                <w:sz w:val="20"/>
              </w:rPr>
              <w:t>假日酒店有限公司</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69</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江门星辉造纸有限公司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77</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江门宜大化工储运有限公司</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70</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江门市金泽物业管理有限公司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78</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江门市星耀物业管理有限公司</w:t>
            </w:r>
          </w:p>
        </w:tc>
      </w:tr>
    </w:tbl>
    <w:p w:rsidR="00E01AC3" w:rsidRDefault="00E01AC3" w:rsidP="00E01AC3">
      <w:pPr>
        <w:spacing w:line="0" w:lineRule="atLeast"/>
        <w:rPr>
          <w:rFonts w:eastAsia="宋体"/>
          <w:sz w:val="21"/>
          <w:szCs w:val="24"/>
        </w:rPr>
      </w:pPr>
    </w:p>
    <w:p w:rsidR="00E01AC3" w:rsidRDefault="00E01AC3" w:rsidP="00E01AC3">
      <w:pPr>
        <w:spacing w:line="0" w:lineRule="atLeast"/>
        <w:jc w:val="center"/>
        <w:rPr>
          <w:rFonts w:ascii="华文中宋" w:eastAsia="华文中宋" w:hAnsi="华文中宋" w:cs="华文中宋"/>
          <w:b/>
          <w:bCs/>
          <w:sz w:val="36"/>
          <w:szCs w:val="36"/>
        </w:rPr>
      </w:pPr>
      <w:r>
        <w:rPr>
          <w:rFonts w:eastAsia="宋体"/>
          <w:sz w:val="21"/>
          <w:szCs w:val="24"/>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鹤山</w:t>
      </w: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71家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320"/>
        <w:gridCol w:w="630"/>
        <w:gridCol w:w="3641"/>
      </w:tblGrid>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432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630"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641"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广东银业雁山酒店有限公司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2</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鹤山市方圆商务酒店有限公司</w:t>
            </w:r>
            <w:proofErr w:type="gramStart"/>
            <w:r>
              <w:rPr>
                <w:rFonts w:eastAsia="宋体" w:hint="eastAsia"/>
                <w:sz w:val="20"/>
                <w:szCs w:val="20"/>
              </w:rPr>
              <w:t>方圆福朋喜来</w:t>
            </w:r>
            <w:proofErr w:type="gramEnd"/>
            <w:r>
              <w:rPr>
                <w:rFonts w:eastAsia="宋体" w:hint="eastAsia"/>
                <w:sz w:val="20"/>
                <w:szCs w:val="20"/>
              </w:rPr>
              <w:t>登酒店分公司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w:t>
            </w:r>
            <w:proofErr w:type="gramStart"/>
            <w:r>
              <w:rPr>
                <w:rFonts w:eastAsia="宋体" w:hint="eastAsia"/>
                <w:sz w:val="20"/>
                <w:szCs w:val="20"/>
              </w:rPr>
              <w:t>润良商业</w:t>
            </w:r>
            <w:proofErr w:type="gramEnd"/>
            <w:r>
              <w:rPr>
                <w:rFonts w:eastAsia="宋体" w:hint="eastAsia"/>
                <w:sz w:val="20"/>
                <w:szCs w:val="20"/>
              </w:rPr>
              <w:t>贸易有限公司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3</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鹤山市汇联物业有限公司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3</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鹤山市海逸房地产有限公司鹤山广场</w:t>
            </w:r>
            <w:r>
              <w:rPr>
                <w:rFonts w:eastAsia="宋体" w:hint="eastAsia"/>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4</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鹤山普洛斯</w:t>
            </w:r>
            <w:proofErr w:type="gramStart"/>
            <w:r>
              <w:rPr>
                <w:rFonts w:eastAsia="宋体" w:hint="eastAsia"/>
                <w:sz w:val="20"/>
                <w:szCs w:val="20"/>
              </w:rPr>
              <w:t>物流园</w:t>
            </w:r>
            <w:proofErr w:type="gramEnd"/>
            <w:r>
              <w:rPr>
                <w:rFonts w:eastAsia="宋体" w:hint="eastAsia"/>
                <w:sz w:val="20"/>
                <w:szCs w:val="20"/>
              </w:rPr>
              <w:t>有限公司</w:t>
            </w:r>
          </w:p>
        </w:tc>
      </w:tr>
      <w:tr w:rsidR="00E01AC3" w:rsidTr="00A74C1F">
        <w:trPr>
          <w:trHeight w:val="239"/>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4</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w:t>
            </w:r>
            <w:proofErr w:type="gramStart"/>
            <w:r>
              <w:rPr>
                <w:rFonts w:eastAsia="宋体" w:hint="eastAsia"/>
                <w:sz w:val="20"/>
                <w:szCs w:val="20"/>
              </w:rPr>
              <w:t>一</w:t>
            </w:r>
            <w:proofErr w:type="gramEnd"/>
            <w:r>
              <w:rPr>
                <w:rFonts w:eastAsia="宋体" w:hint="eastAsia"/>
                <w:sz w:val="20"/>
                <w:szCs w:val="20"/>
              </w:rPr>
              <w:t>汇商贸管理有限公司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5</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w:t>
            </w:r>
            <w:proofErr w:type="gramStart"/>
            <w:r>
              <w:rPr>
                <w:rFonts w:eastAsia="宋体" w:hint="eastAsia"/>
                <w:sz w:val="20"/>
                <w:szCs w:val="20"/>
              </w:rPr>
              <w:t>桦茂酒店</w:t>
            </w:r>
            <w:proofErr w:type="gramEnd"/>
          </w:p>
        </w:tc>
      </w:tr>
      <w:tr w:rsidR="00E01AC3" w:rsidTr="00A74C1F">
        <w:trPr>
          <w:trHeight w:val="403"/>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5</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鹤山市文华酒店有限公司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6</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鹤山市雅瑶镇江夏山庄</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6</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鹤山市文华会饮食有限公司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7</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鹤山市华轩涂料有限公司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7</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鹤山市文明酒店</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8</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鹤山市新易高鞋业有限公司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8</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鹤山市体育中心</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39</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鸿兴印刷（鹤山）有限公司</w:t>
            </w:r>
          </w:p>
        </w:tc>
      </w:tr>
      <w:tr w:rsidR="00E01AC3" w:rsidTr="00A74C1F">
        <w:trPr>
          <w:trHeight w:val="360"/>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9</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鹤山市第五频道娱乐城</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0</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雅图高新材料股份有限公司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0</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鹤山市皇潮娱乐有限公司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1</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鹤山雅图</w:t>
            </w:r>
            <w:proofErr w:type="gramStart"/>
            <w:r>
              <w:rPr>
                <w:rFonts w:eastAsia="宋体" w:hint="eastAsia"/>
                <w:sz w:val="20"/>
                <w:szCs w:val="20"/>
              </w:rPr>
              <w:t>仕</w:t>
            </w:r>
            <w:proofErr w:type="gramEnd"/>
            <w:r>
              <w:rPr>
                <w:rFonts w:eastAsia="宋体" w:hint="eastAsia"/>
                <w:sz w:val="20"/>
                <w:szCs w:val="20"/>
              </w:rPr>
              <w:t>印刷有限公司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1</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鹤山市沙坪</w:t>
            </w:r>
            <w:r>
              <w:rPr>
                <w:rFonts w:eastAsia="宋体" w:hint="eastAsia"/>
                <w:sz w:val="20"/>
                <w:szCs w:val="20"/>
              </w:rPr>
              <w:t>0750</w:t>
            </w:r>
            <w:r>
              <w:rPr>
                <w:rFonts w:eastAsia="宋体" w:hint="eastAsia"/>
                <w:sz w:val="20"/>
                <w:szCs w:val="20"/>
              </w:rPr>
              <w:t>酒店</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2</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鹤山市东古调味食品有限公司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2</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鹤山市人民医院</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3</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广东汇龙涂料有限公司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3</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w:t>
            </w:r>
            <w:proofErr w:type="gramStart"/>
            <w:r>
              <w:rPr>
                <w:rFonts w:eastAsia="宋体" w:hint="eastAsia"/>
                <w:sz w:val="20"/>
                <w:szCs w:val="20"/>
              </w:rPr>
              <w:t>市鹤华中学</w:t>
            </w:r>
            <w:proofErr w:type="gramEnd"/>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4</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鹤山市龙口液化石油气有限公司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4</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鹤山市第一中学</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5</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鹤山精联印刷</w:t>
            </w:r>
            <w:proofErr w:type="gramEnd"/>
            <w:r>
              <w:rPr>
                <w:rFonts w:eastAsia="宋体" w:hint="eastAsia"/>
                <w:sz w:val="20"/>
                <w:szCs w:val="20"/>
              </w:rPr>
              <w:t>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5</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中国电信股份有限公司鹤山分公司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6</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w:t>
            </w:r>
            <w:proofErr w:type="gramStart"/>
            <w:r>
              <w:rPr>
                <w:rFonts w:eastAsia="宋体" w:hint="eastAsia"/>
                <w:sz w:val="20"/>
                <w:szCs w:val="20"/>
              </w:rPr>
              <w:t>市德柏纸袋</w:t>
            </w:r>
            <w:proofErr w:type="gramEnd"/>
            <w:r>
              <w:rPr>
                <w:rFonts w:eastAsia="宋体" w:hint="eastAsia"/>
                <w:sz w:val="20"/>
                <w:szCs w:val="20"/>
              </w:rPr>
              <w:t>包装品有限公司</w:t>
            </w:r>
          </w:p>
        </w:tc>
      </w:tr>
      <w:tr w:rsidR="00E01AC3" w:rsidTr="00A74C1F">
        <w:trPr>
          <w:trHeight w:val="35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6</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广东省江门市汽运集团有限公司鹤山汽车总站</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7</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广东华迅实业有限公司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7</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鹤山市图书馆</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4</w:t>
            </w:r>
            <w:r>
              <w:rPr>
                <w:rFonts w:ascii="宋体" w:eastAsia="宋体" w:hAnsi="宋体" w:cs="Arial Unicode MS" w:hint="eastAsia"/>
                <w:sz w:val="20"/>
                <w:szCs w:val="20"/>
              </w:rPr>
              <w:t>8</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鹤山北丰家用纺织品有限公司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1</w:t>
            </w:r>
            <w:r>
              <w:rPr>
                <w:rFonts w:ascii="宋体" w:eastAsia="宋体" w:hAnsi="宋体" w:cs="Arial Unicode MS" w:hint="eastAsia"/>
                <w:sz w:val="21"/>
                <w:szCs w:val="24"/>
              </w:rPr>
              <w:t>8</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中国石化销售有限公司广东江门鹤山石油分公司杰洲油库</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49</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鹤山市新红阳实业有限公司</w:t>
            </w:r>
            <w:r>
              <w:rPr>
                <w:rFonts w:eastAsia="宋体" w:hint="eastAsia"/>
                <w:sz w:val="20"/>
                <w:szCs w:val="20"/>
              </w:rPr>
              <w:t xml:space="preserve">  </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19</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鹤山安</w:t>
            </w:r>
            <w:proofErr w:type="gramStart"/>
            <w:r>
              <w:rPr>
                <w:rFonts w:eastAsia="宋体" w:hint="eastAsia"/>
                <w:sz w:val="20"/>
                <w:szCs w:val="20"/>
              </w:rPr>
              <w:t>栢</w:t>
            </w:r>
            <w:proofErr w:type="gramEnd"/>
            <w:r>
              <w:rPr>
                <w:rFonts w:eastAsia="宋体" w:hint="eastAsia"/>
                <w:sz w:val="20"/>
                <w:szCs w:val="20"/>
              </w:rPr>
              <w:t>电路版厂有限公司（二厂）</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0</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鹤山市液化石油气有限公司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20</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弗兰卡（中国）厨房系统有限公司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1</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w:t>
            </w:r>
            <w:proofErr w:type="gramStart"/>
            <w:r>
              <w:rPr>
                <w:rFonts w:eastAsia="宋体" w:hint="eastAsia"/>
                <w:sz w:val="20"/>
                <w:szCs w:val="20"/>
              </w:rPr>
              <w:t>奎</w:t>
            </w:r>
            <w:proofErr w:type="gramEnd"/>
            <w:r>
              <w:rPr>
                <w:rFonts w:eastAsia="宋体" w:hint="eastAsia"/>
                <w:sz w:val="20"/>
                <w:szCs w:val="20"/>
              </w:rPr>
              <w:t>地涂料有限公司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1</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鹤山市碧</w:t>
            </w:r>
            <w:proofErr w:type="gramStart"/>
            <w:r>
              <w:rPr>
                <w:rFonts w:eastAsia="宋体" w:hint="eastAsia"/>
                <w:sz w:val="20"/>
                <w:szCs w:val="20"/>
              </w:rPr>
              <w:t>桂园</w:t>
            </w:r>
            <w:proofErr w:type="gramEnd"/>
            <w:r>
              <w:rPr>
                <w:rFonts w:eastAsia="宋体" w:hint="eastAsia"/>
                <w:sz w:val="20"/>
                <w:szCs w:val="20"/>
              </w:rPr>
              <w:t>凤凰酒店有限公司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2</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鹤山天鹰制衣有限公司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2</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w:t>
            </w:r>
            <w:proofErr w:type="gramStart"/>
            <w:r>
              <w:rPr>
                <w:rFonts w:eastAsia="宋体" w:hint="eastAsia"/>
                <w:sz w:val="20"/>
                <w:szCs w:val="20"/>
              </w:rPr>
              <w:t>坚</w:t>
            </w:r>
            <w:proofErr w:type="gramEnd"/>
            <w:r>
              <w:rPr>
                <w:rFonts w:eastAsia="宋体" w:hint="eastAsia"/>
                <w:sz w:val="20"/>
                <w:szCs w:val="20"/>
              </w:rPr>
              <w:t>美房地产开发有限公司</w:t>
            </w:r>
            <w:proofErr w:type="gramStart"/>
            <w:r>
              <w:rPr>
                <w:rFonts w:eastAsia="宋体" w:hint="eastAsia"/>
                <w:sz w:val="20"/>
                <w:szCs w:val="20"/>
              </w:rPr>
              <w:t>坚美广场</w:t>
            </w:r>
            <w:proofErr w:type="gramEnd"/>
            <w:r>
              <w:rPr>
                <w:rFonts w:eastAsia="宋体" w:hint="eastAsia"/>
                <w:sz w:val="20"/>
                <w:szCs w:val="20"/>
              </w:rPr>
              <w:t>分公司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5</w:t>
            </w:r>
            <w:r>
              <w:rPr>
                <w:rFonts w:ascii="宋体" w:eastAsia="宋体" w:hAnsi="宋体" w:cs="Arial Unicode MS" w:hint="eastAsia"/>
                <w:sz w:val="20"/>
                <w:szCs w:val="20"/>
              </w:rPr>
              <w:t>3</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江门市东江环保技术有限公司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lastRenderedPageBreak/>
              <w:t>2</w:t>
            </w:r>
            <w:r>
              <w:rPr>
                <w:rFonts w:ascii="宋体" w:eastAsia="宋体" w:hAnsi="宋体" w:cs="Arial Unicode MS" w:hint="eastAsia"/>
                <w:sz w:val="21"/>
                <w:szCs w:val="24"/>
              </w:rPr>
              <w:t>3</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鹤山市皇冠假日酒店有限公司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54</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鹤山市和</w:t>
            </w:r>
            <w:proofErr w:type="gramStart"/>
            <w:r>
              <w:rPr>
                <w:rFonts w:eastAsia="宋体" w:hint="eastAsia"/>
                <w:sz w:val="20"/>
                <w:szCs w:val="20"/>
              </w:rPr>
              <w:t>利化工</w:t>
            </w:r>
            <w:proofErr w:type="gramEnd"/>
            <w:r>
              <w:rPr>
                <w:rFonts w:eastAsia="宋体" w:hint="eastAsia"/>
                <w:sz w:val="20"/>
                <w:szCs w:val="20"/>
              </w:rPr>
              <w:t>实业有限公司</w:t>
            </w:r>
          </w:p>
        </w:tc>
      </w:tr>
      <w:tr w:rsidR="00E01AC3" w:rsidTr="00A74C1F">
        <w:trPr>
          <w:trHeight w:val="34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4</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鹤山市喜悦新天地投资管理有限公司</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55</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w:t>
            </w:r>
            <w:proofErr w:type="gramStart"/>
            <w:r>
              <w:rPr>
                <w:rFonts w:eastAsia="宋体" w:hint="eastAsia"/>
                <w:sz w:val="20"/>
                <w:szCs w:val="20"/>
              </w:rPr>
              <w:t>市锦达化工</w:t>
            </w:r>
            <w:proofErr w:type="gramEnd"/>
            <w:r>
              <w:rPr>
                <w:rFonts w:eastAsia="宋体" w:hint="eastAsia"/>
                <w:sz w:val="20"/>
                <w:szCs w:val="20"/>
              </w:rPr>
              <w:t>有限公司</w:t>
            </w:r>
          </w:p>
        </w:tc>
      </w:tr>
      <w:tr w:rsidR="00E01AC3" w:rsidTr="00A74C1F">
        <w:trPr>
          <w:trHeight w:val="326"/>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5</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鹤山市实验中学</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56</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广东同方灯饰有限公司</w:t>
            </w:r>
          </w:p>
        </w:tc>
      </w:tr>
      <w:tr w:rsidR="00E01AC3" w:rsidTr="00A74C1F">
        <w:trPr>
          <w:trHeight w:val="33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sz w:val="21"/>
                <w:szCs w:val="24"/>
              </w:rPr>
              <w:t>2</w:t>
            </w:r>
            <w:r>
              <w:rPr>
                <w:rFonts w:ascii="宋体" w:eastAsia="宋体" w:hAnsi="宋体" w:cs="Arial Unicode MS" w:hint="eastAsia"/>
                <w:sz w:val="21"/>
                <w:szCs w:val="24"/>
              </w:rPr>
              <w:t>6</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鹤山市沙坪中学</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57</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鹤山市万顺电器制造有限公司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27</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鹤山市职业技术学校</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58</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广明源光科技</w:t>
            </w:r>
            <w:proofErr w:type="gramEnd"/>
            <w:r>
              <w:rPr>
                <w:rFonts w:eastAsia="宋体" w:hint="eastAsia"/>
                <w:sz w:val="20"/>
                <w:szCs w:val="20"/>
              </w:rPr>
              <w:t>股份有限公司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1"/>
                <w:szCs w:val="24"/>
              </w:rPr>
            </w:pPr>
            <w:r>
              <w:rPr>
                <w:rFonts w:ascii="宋体" w:eastAsia="宋体" w:hAnsi="宋体" w:cs="Arial Unicode MS" w:hint="eastAsia"/>
                <w:sz w:val="21"/>
                <w:szCs w:val="24"/>
              </w:rPr>
              <w:t>28</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鹤山市中医院</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59</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鹤山恒富制衣有限公司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29</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鹤山市妇幼保健院</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60</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广东世运电路科技股份有限公司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0</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鹤山市纪元中学</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61</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腾达印刷（鹤山）有限公司</w:t>
            </w:r>
          </w:p>
        </w:tc>
      </w:tr>
      <w:tr w:rsidR="00E01AC3" w:rsidTr="00A74C1F">
        <w:trPr>
          <w:trHeight w:val="362"/>
          <w:jc w:val="center"/>
        </w:trPr>
        <w:tc>
          <w:tcPr>
            <w:tcW w:w="56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sz w:val="20"/>
                <w:szCs w:val="20"/>
              </w:rPr>
              <w:t>3</w:t>
            </w:r>
            <w:r>
              <w:rPr>
                <w:rFonts w:ascii="宋体" w:eastAsia="宋体" w:hAnsi="宋体" w:cs="Arial Unicode MS" w:hint="eastAsia"/>
                <w:sz w:val="20"/>
                <w:szCs w:val="20"/>
              </w:rPr>
              <w:t>1</w:t>
            </w:r>
          </w:p>
        </w:tc>
        <w:tc>
          <w:tcPr>
            <w:tcW w:w="432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鹤山市社会福利院</w:t>
            </w:r>
          </w:p>
        </w:tc>
        <w:tc>
          <w:tcPr>
            <w:tcW w:w="630"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Arial Unicode MS"/>
                <w:sz w:val="20"/>
                <w:szCs w:val="20"/>
              </w:rPr>
            </w:pPr>
            <w:r>
              <w:rPr>
                <w:rFonts w:ascii="宋体" w:eastAsia="宋体" w:hAnsi="宋体" w:cs="Arial Unicode MS" w:hint="eastAsia"/>
                <w:sz w:val="20"/>
                <w:szCs w:val="20"/>
              </w:rPr>
              <w:t>62</w:t>
            </w:r>
          </w:p>
        </w:tc>
        <w:tc>
          <w:tcPr>
            <w:tcW w:w="364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鹤山市共和镇嘉纬购物广场</w:t>
            </w:r>
          </w:p>
        </w:tc>
      </w:tr>
    </w:tbl>
    <w:p w:rsidR="00E01AC3" w:rsidRDefault="00E01AC3" w:rsidP="00E01AC3">
      <w:pPr>
        <w:spacing w:line="0" w:lineRule="atLeast"/>
        <w:jc w:val="center"/>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鹤山</w:t>
      </w:r>
      <w:r>
        <w:rPr>
          <w:rFonts w:ascii="华文中宋" w:eastAsia="华文中宋" w:hAnsi="华文中宋" w:cs="华文中宋"/>
          <w:b/>
          <w:bCs/>
          <w:sz w:val="36"/>
          <w:szCs w:val="36"/>
        </w:rPr>
        <w:t xml:space="preserve">) </w:t>
      </w:r>
      <w:r>
        <w:rPr>
          <w:rFonts w:ascii="华文中宋" w:eastAsia="华文中宋" w:hAnsi="华文中宋" w:cs="华文中宋" w:hint="eastAsia"/>
          <w:b/>
          <w:bCs/>
          <w:sz w:val="36"/>
          <w:szCs w:val="36"/>
        </w:rPr>
        <w:t>71家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803"/>
        <w:gridCol w:w="677"/>
        <w:gridCol w:w="3763"/>
      </w:tblGrid>
      <w:tr w:rsidR="00E01AC3" w:rsidTr="00A74C1F">
        <w:trPr>
          <w:trHeight w:val="447"/>
          <w:jc w:val="center"/>
        </w:trPr>
        <w:tc>
          <w:tcPr>
            <w:tcW w:w="71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03"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677"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763"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447"/>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63</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鹤山市君子兰涂料有限公司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68</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鹤山</w:t>
            </w:r>
            <w:proofErr w:type="gramStart"/>
            <w:r>
              <w:rPr>
                <w:rFonts w:ascii="宋体" w:eastAsia="宋体" w:hAnsi="宋体" w:hint="eastAsia"/>
                <w:sz w:val="20"/>
              </w:rPr>
              <w:t>市鹏鸿能源</w:t>
            </w:r>
            <w:proofErr w:type="gramEnd"/>
            <w:r>
              <w:rPr>
                <w:rFonts w:ascii="宋体" w:eastAsia="宋体" w:hAnsi="宋体" w:hint="eastAsia"/>
                <w:sz w:val="20"/>
              </w:rPr>
              <w:t>贸易有限公司</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64</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中国石化销售股份有限公司广东江门石油分公司址山油库</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69</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鹤山市沙坪新星力百货</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65</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广东华农温氏畜牧股份有限公司鹤山分公司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70</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鹤山市博物馆</w:t>
            </w:r>
          </w:p>
        </w:tc>
      </w:tr>
      <w:tr w:rsidR="00E01AC3" w:rsidTr="00A74C1F">
        <w:trPr>
          <w:trHeight w:val="447"/>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66</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鹤山国</w:t>
            </w:r>
            <w:proofErr w:type="gramStart"/>
            <w:r>
              <w:rPr>
                <w:rFonts w:ascii="宋体" w:eastAsia="宋体" w:hAnsi="宋体" w:hint="eastAsia"/>
                <w:sz w:val="20"/>
              </w:rPr>
              <w:t>靖</w:t>
            </w:r>
            <w:proofErr w:type="gramEnd"/>
            <w:r>
              <w:rPr>
                <w:rFonts w:ascii="宋体" w:eastAsia="宋体" w:hAnsi="宋体" w:hint="eastAsia"/>
                <w:sz w:val="20"/>
              </w:rPr>
              <w:t>家具有限公司</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71</w:t>
            </w: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鹤山市幸福寿星安老之家</w:t>
            </w:r>
          </w:p>
        </w:tc>
      </w:tr>
      <w:tr w:rsidR="00E01AC3" w:rsidTr="00A74C1F">
        <w:trPr>
          <w:trHeight w:val="466"/>
          <w:jc w:val="center"/>
        </w:trPr>
        <w:tc>
          <w:tcPr>
            <w:tcW w:w="71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cs="Arial Unicode MS" w:hint="eastAsia"/>
                <w:sz w:val="21"/>
                <w:szCs w:val="24"/>
              </w:rPr>
              <w:t>67</w:t>
            </w:r>
          </w:p>
        </w:tc>
        <w:tc>
          <w:tcPr>
            <w:tcW w:w="380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中国南方电网有限责任公司超高压输电公司广州局侨乡换流站</w:t>
            </w:r>
          </w:p>
        </w:tc>
        <w:tc>
          <w:tcPr>
            <w:tcW w:w="6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p>
        </w:tc>
        <w:tc>
          <w:tcPr>
            <w:tcW w:w="376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p>
        </w:tc>
      </w:tr>
    </w:tbl>
    <w:p w:rsidR="00E01AC3" w:rsidRDefault="00E01AC3" w:rsidP="00E01AC3">
      <w:pPr>
        <w:spacing w:line="0" w:lineRule="atLeast"/>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台山</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82家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3849"/>
        <w:gridCol w:w="673"/>
        <w:gridCol w:w="3948"/>
      </w:tblGrid>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49"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673"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948" w:type="dxa"/>
            <w:tcBorders>
              <w:top w:val="single" w:sz="4" w:space="0" w:color="auto"/>
              <w:left w:val="single" w:sz="4" w:space="0" w:color="auto"/>
              <w:bottom w:val="single" w:sz="4" w:space="0" w:color="auto"/>
              <w:right w:val="single" w:sz="4" w:space="0" w:color="auto"/>
            </w:tcBorders>
            <w:shd w:val="clear" w:color="auto" w:fill="CCCCCC"/>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44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台山市爱生电器有限公司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26</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w:t>
            </w:r>
            <w:proofErr w:type="gramStart"/>
            <w:r>
              <w:rPr>
                <w:rFonts w:ascii="宋体" w:eastAsia="宋体" w:hAnsi="宋体" w:hint="eastAsia"/>
                <w:sz w:val="20"/>
              </w:rPr>
              <w:t>美士富酒店</w:t>
            </w:r>
            <w:proofErr w:type="gramEnd"/>
            <w:r>
              <w:rPr>
                <w:rFonts w:ascii="宋体" w:eastAsia="宋体" w:hAnsi="宋体" w:hint="eastAsia"/>
                <w:sz w:val="20"/>
              </w:rPr>
              <w:t>有限公司</w:t>
            </w:r>
          </w:p>
        </w:tc>
      </w:tr>
      <w:tr w:rsidR="00E01AC3" w:rsidTr="00A74C1F">
        <w:trPr>
          <w:trHeight w:val="367"/>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市斗山华鸿</w:t>
            </w:r>
            <w:proofErr w:type="gramEnd"/>
            <w:r>
              <w:rPr>
                <w:rFonts w:ascii="宋体" w:eastAsia="宋体" w:hAnsi="宋体" w:hint="eastAsia"/>
                <w:sz w:val="20"/>
              </w:rPr>
              <w:t>石油气有限公司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27</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台山市台</w:t>
            </w:r>
            <w:proofErr w:type="gramStart"/>
            <w:r>
              <w:rPr>
                <w:rFonts w:ascii="宋体" w:eastAsia="宋体" w:hAnsi="宋体" w:hint="eastAsia"/>
                <w:sz w:val="20"/>
              </w:rPr>
              <w:t>城东富大酒店</w:t>
            </w:r>
            <w:proofErr w:type="gramEnd"/>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台山市富都温泉</w:t>
            </w:r>
            <w:proofErr w:type="gramStart"/>
            <w:r>
              <w:rPr>
                <w:rFonts w:ascii="宋体" w:eastAsia="宋体" w:hAnsi="宋体" w:hint="eastAsia"/>
                <w:sz w:val="20"/>
              </w:rPr>
              <w:t>渡假</w:t>
            </w:r>
            <w:proofErr w:type="gramEnd"/>
            <w:r>
              <w:rPr>
                <w:rFonts w:ascii="宋体" w:eastAsia="宋体" w:hAnsi="宋体" w:hint="eastAsia"/>
                <w:sz w:val="20"/>
              </w:rPr>
              <w:t>村有限公司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28</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伍炳亮黄花</w:t>
            </w:r>
            <w:proofErr w:type="gramStart"/>
            <w:r>
              <w:rPr>
                <w:rFonts w:ascii="宋体" w:eastAsia="宋体" w:hAnsi="宋体" w:hint="eastAsia"/>
                <w:sz w:val="20"/>
              </w:rPr>
              <w:t>梨</w:t>
            </w:r>
            <w:proofErr w:type="gramEnd"/>
            <w:r>
              <w:rPr>
                <w:rFonts w:ascii="宋体" w:eastAsia="宋体" w:hAnsi="宋体" w:hint="eastAsia"/>
                <w:sz w:val="20"/>
              </w:rPr>
              <w:t>艺术博物馆</w:t>
            </w:r>
          </w:p>
        </w:tc>
      </w:tr>
      <w:tr w:rsidR="00E01AC3" w:rsidTr="00A74C1F">
        <w:trPr>
          <w:trHeight w:val="44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台山市都斛镇天汇假日酒店</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29</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台山市社会福利院</w:t>
            </w:r>
          </w:p>
        </w:tc>
      </w:tr>
      <w:tr w:rsidR="00E01AC3" w:rsidTr="00A74C1F">
        <w:trPr>
          <w:trHeight w:val="560"/>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5</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江门市侨乡柏丽酒店有限公司台山分公司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30</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台澳铝业（台山）有限公司</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6</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台山市川岛镇下川旅游区</w:t>
            </w:r>
            <w:proofErr w:type="gramStart"/>
            <w:r>
              <w:rPr>
                <w:rFonts w:ascii="宋体" w:eastAsia="宋体" w:hAnsi="宋体" w:hint="eastAsia"/>
                <w:sz w:val="20"/>
              </w:rPr>
              <w:t>桂园</w:t>
            </w:r>
            <w:proofErr w:type="gramEnd"/>
            <w:r>
              <w:rPr>
                <w:rFonts w:ascii="宋体" w:eastAsia="宋体" w:hAnsi="宋体" w:hint="eastAsia"/>
                <w:sz w:val="20"/>
              </w:rPr>
              <w:t>酒店</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31</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台山市长富铝业有限公司</w:t>
            </w:r>
          </w:p>
        </w:tc>
      </w:tr>
      <w:tr w:rsidR="00E01AC3" w:rsidTr="00A74C1F">
        <w:trPr>
          <w:trHeight w:val="44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台山市川岛镇千</w:t>
            </w:r>
            <w:proofErr w:type="gramStart"/>
            <w:r>
              <w:rPr>
                <w:rFonts w:ascii="宋体" w:eastAsia="宋体" w:hAnsi="宋体" w:hint="eastAsia"/>
                <w:sz w:val="20"/>
              </w:rPr>
              <w:t>帆碧湾</w:t>
            </w:r>
            <w:proofErr w:type="gramEnd"/>
            <w:r>
              <w:rPr>
                <w:rFonts w:ascii="宋体" w:eastAsia="宋体" w:hAnsi="宋体" w:hint="eastAsia"/>
                <w:sz w:val="20"/>
              </w:rPr>
              <w:t>大酒店</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32</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台山汽车总站</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8</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w:t>
            </w:r>
            <w:proofErr w:type="gramStart"/>
            <w:r>
              <w:rPr>
                <w:rFonts w:ascii="宋体" w:eastAsia="宋体" w:hAnsi="宋体" w:hint="eastAsia"/>
                <w:sz w:val="20"/>
              </w:rPr>
              <w:t>上川圆山</w:t>
            </w:r>
            <w:proofErr w:type="gramEnd"/>
            <w:r>
              <w:rPr>
                <w:rFonts w:ascii="宋体" w:eastAsia="宋体" w:hAnsi="宋体" w:hint="eastAsia"/>
                <w:sz w:val="20"/>
              </w:rPr>
              <w:t>大酒店有限公司</w:t>
            </w:r>
            <w:proofErr w:type="gramStart"/>
            <w:r>
              <w:rPr>
                <w:rFonts w:ascii="宋体" w:eastAsia="宋体" w:hAnsi="宋体" w:hint="eastAsia"/>
                <w:sz w:val="20"/>
              </w:rPr>
              <w:t>悦</w:t>
            </w:r>
            <w:proofErr w:type="gramEnd"/>
            <w:r>
              <w:rPr>
                <w:rFonts w:ascii="宋体" w:eastAsia="宋体" w:hAnsi="宋体" w:hint="eastAsia"/>
                <w:sz w:val="20"/>
              </w:rPr>
              <w:t>海嘉州酒店</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33</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台山市台城新金源酒店</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9</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台山市交通陆岛开发公司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34</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中国电信股份有限公司台山分公司</w:t>
            </w:r>
          </w:p>
        </w:tc>
      </w:tr>
      <w:tr w:rsidR="00E01AC3" w:rsidTr="00A74C1F">
        <w:trPr>
          <w:trHeight w:val="331"/>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10</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台山市人民法院</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35</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小蜜蜂(台山)制衣有限公司</w:t>
            </w:r>
          </w:p>
        </w:tc>
      </w:tr>
      <w:tr w:rsidR="00E01AC3" w:rsidTr="00A74C1F">
        <w:trPr>
          <w:trHeight w:val="44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11</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天汇海鲜食街</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36</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台山市嘉旺城房地产开发有限公司（台山市旺城物业管理服务有限公司）</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12</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w:t>
            </w:r>
            <w:proofErr w:type="gramStart"/>
            <w:r>
              <w:rPr>
                <w:rFonts w:ascii="宋体" w:eastAsia="宋体" w:hAnsi="宋体" w:hint="eastAsia"/>
                <w:sz w:val="20"/>
              </w:rPr>
              <w:t>朗诚汽车</w:t>
            </w:r>
            <w:proofErr w:type="gramEnd"/>
            <w:r>
              <w:rPr>
                <w:rFonts w:ascii="宋体" w:eastAsia="宋体" w:hAnsi="宋体" w:hint="eastAsia"/>
                <w:sz w:val="20"/>
              </w:rPr>
              <w:t>城</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37</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台山市铂</w:t>
            </w:r>
            <w:proofErr w:type="gramStart"/>
            <w:r>
              <w:rPr>
                <w:rFonts w:ascii="宋体" w:eastAsia="宋体" w:hAnsi="宋体" w:hint="eastAsia"/>
                <w:sz w:val="20"/>
              </w:rPr>
              <w:t>爵</w:t>
            </w:r>
            <w:proofErr w:type="gramEnd"/>
            <w:r>
              <w:rPr>
                <w:rFonts w:ascii="宋体" w:eastAsia="宋体" w:hAnsi="宋体" w:hint="eastAsia"/>
                <w:sz w:val="20"/>
              </w:rPr>
              <w:t>酒店有限公司</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13</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台山市昌大昌物业管理有限公司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38</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2C4E2D" w:rsidP="00A74C1F">
            <w:pPr>
              <w:spacing w:line="0" w:lineRule="atLeast"/>
              <w:jc w:val="center"/>
              <w:rPr>
                <w:rFonts w:ascii="宋体" w:eastAsia="宋体" w:hAnsi="宋体"/>
                <w:sz w:val="20"/>
              </w:rPr>
            </w:pPr>
            <w:hyperlink w:history="1">
              <w:r w:rsidR="00E01AC3">
                <w:rPr>
                  <w:rFonts w:ascii="宋体" w:eastAsia="宋体" w:hAnsi="宋体" w:hint="eastAsia"/>
                  <w:sz w:val="20"/>
                </w:rPr>
                <w:t>台山市台</w:t>
              </w:r>
              <w:proofErr w:type="gramStart"/>
              <w:r w:rsidR="00E01AC3">
                <w:rPr>
                  <w:rFonts w:ascii="宋体" w:eastAsia="宋体" w:hAnsi="宋体" w:hint="eastAsia"/>
                  <w:sz w:val="20"/>
                </w:rPr>
                <w:t>城自由</w:t>
              </w:r>
              <w:proofErr w:type="gramEnd"/>
              <w:r w:rsidR="00E01AC3">
                <w:rPr>
                  <w:rFonts w:ascii="宋体" w:eastAsia="宋体" w:hAnsi="宋体" w:hint="eastAsia"/>
                  <w:sz w:val="20"/>
                </w:rPr>
                <w:t>城大酒店</w:t>
              </w:r>
            </w:hyperlink>
          </w:p>
        </w:tc>
      </w:tr>
      <w:tr w:rsidR="00E01AC3" w:rsidTr="00A74C1F">
        <w:trPr>
          <w:trHeight w:val="44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14</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市沃华</w:t>
            </w:r>
            <w:proofErr w:type="gramEnd"/>
            <w:r>
              <w:rPr>
                <w:rFonts w:ascii="宋体" w:eastAsia="宋体" w:hAnsi="宋体" w:hint="eastAsia"/>
                <w:sz w:val="20"/>
              </w:rPr>
              <w:t>时代广场（台山市诚</w:t>
            </w:r>
            <w:proofErr w:type="gramStart"/>
            <w:r>
              <w:rPr>
                <w:rFonts w:ascii="宋体" w:eastAsia="宋体" w:hAnsi="宋体" w:hint="eastAsia"/>
                <w:sz w:val="20"/>
              </w:rPr>
              <w:t>怡</w:t>
            </w:r>
            <w:proofErr w:type="gramEnd"/>
            <w:r>
              <w:rPr>
                <w:rFonts w:ascii="宋体" w:eastAsia="宋体" w:hAnsi="宋体" w:hint="eastAsia"/>
                <w:sz w:val="20"/>
              </w:rPr>
              <w:t>物业管理有限公司）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39</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市侨都温泉</w:t>
            </w:r>
            <w:proofErr w:type="gramEnd"/>
            <w:r>
              <w:rPr>
                <w:rFonts w:ascii="宋体" w:eastAsia="宋体" w:hAnsi="宋体" w:hint="eastAsia"/>
                <w:sz w:val="20"/>
              </w:rPr>
              <w:t>旅游度假有限公司</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15</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台山市中医院(新区)</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40</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燊</w:t>
            </w:r>
            <w:proofErr w:type="gramEnd"/>
            <w:r>
              <w:rPr>
                <w:rFonts w:ascii="宋体" w:eastAsia="宋体" w:hAnsi="宋体" w:hint="eastAsia"/>
                <w:sz w:val="20"/>
              </w:rPr>
              <w:t>乐塑胶电子制造有限公司</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16</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台山市新宁中学</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41</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台山市碧</w:t>
            </w:r>
            <w:proofErr w:type="gramStart"/>
            <w:r>
              <w:rPr>
                <w:rFonts w:ascii="宋体" w:eastAsia="宋体" w:hAnsi="宋体" w:hint="eastAsia"/>
                <w:sz w:val="20"/>
              </w:rPr>
              <w:t>桂园</w:t>
            </w:r>
            <w:proofErr w:type="gramEnd"/>
            <w:r>
              <w:rPr>
                <w:rFonts w:ascii="宋体" w:eastAsia="宋体" w:hAnsi="宋体" w:hint="eastAsia"/>
                <w:sz w:val="20"/>
              </w:rPr>
              <w:t>凤凰酒店有限公司</w:t>
            </w:r>
          </w:p>
        </w:tc>
      </w:tr>
      <w:tr w:rsidR="00E01AC3" w:rsidTr="00A74C1F">
        <w:trPr>
          <w:trHeight w:val="432"/>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17</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中央储备粮江门直属库（台山分库）</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42</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台山宝捷弹性织物厂</w:t>
            </w:r>
          </w:p>
        </w:tc>
      </w:tr>
      <w:tr w:rsidR="00E01AC3" w:rsidTr="00A74C1F">
        <w:trPr>
          <w:trHeight w:val="258"/>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18</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台山市金桥铝型材厂有限公司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43</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w:t>
            </w:r>
            <w:proofErr w:type="gramStart"/>
            <w:r>
              <w:rPr>
                <w:rFonts w:ascii="宋体" w:eastAsia="宋体" w:hAnsi="宋体" w:hint="eastAsia"/>
                <w:sz w:val="20"/>
              </w:rPr>
              <w:t>绿岛风室内</w:t>
            </w:r>
            <w:proofErr w:type="gramEnd"/>
            <w:r>
              <w:rPr>
                <w:rFonts w:ascii="宋体" w:eastAsia="宋体" w:hAnsi="宋体" w:hint="eastAsia"/>
                <w:sz w:val="20"/>
              </w:rPr>
              <w:t>空气系统科技有限公司</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19</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台山市伍氏兴隆明式家具艺术有限公司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44</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中国建设银行股份有限公司台山支行</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20</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台山市安信电器制品有限公司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45</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广东国华</w:t>
            </w:r>
            <w:proofErr w:type="gramStart"/>
            <w:r>
              <w:rPr>
                <w:rFonts w:ascii="宋体" w:eastAsia="宋体" w:hAnsi="宋体" w:hint="eastAsia"/>
                <w:sz w:val="20"/>
              </w:rPr>
              <w:t>粤电台山</w:t>
            </w:r>
            <w:proofErr w:type="gramEnd"/>
            <w:r>
              <w:rPr>
                <w:rFonts w:ascii="宋体" w:eastAsia="宋体" w:hAnsi="宋体" w:hint="eastAsia"/>
                <w:sz w:val="20"/>
              </w:rPr>
              <w:t xml:space="preserve">发电有限公司  </w:t>
            </w:r>
          </w:p>
        </w:tc>
      </w:tr>
      <w:tr w:rsidR="00E01AC3" w:rsidTr="00A74C1F">
        <w:trPr>
          <w:trHeight w:val="44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21</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日升餐厨科技（广东）有限公司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46</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台山市台</w:t>
            </w:r>
            <w:proofErr w:type="gramStart"/>
            <w:r>
              <w:rPr>
                <w:rFonts w:ascii="宋体" w:eastAsia="宋体" w:hAnsi="宋体" w:hint="eastAsia"/>
                <w:sz w:val="20"/>
              </w:rPr>
              <w:t>城布加迪</w:t>
            </w:r>
            <w:proofErr w:type="gramEnd"/>
            <w:r>
              <w:rPr>
                <w:rFonts w:ascii="宋体" w:eastAsia="宋体" w:hAnsi="宋体" w:hint="eastAsia"/>
                <w:sz w:val="20"/>
              </w:rPr>
              <w:t>酒吧</w:t>
            </w:r>
          </w:p>
        </w:tc>
      </w:tr>
      <w:tr w:rsidR="00E01AC3" w:rsidTr="00A74C1F">
        <w:trPr>
          <w:trHeight w:val="465"/>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22</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特一药业集团股份有限公司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47</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台山市台</w:t>
            </w:r>
            <w:proofErr w:type="gramStart"/>
            <w:r>
              <w:rPr>
                <w:rFonts w:ascii="宋体" w:eastAsia="宋体" w:hAnsi="宋体" w:hint="eastAsia"/>
                <w:sz w:val="20"/>
              </w:rPr>
              <w:t>城润足堂足</w:t>
            </w:r>
            <w:proofErr w:type="gramEnd"/>
            <w:r>
              <w:rPr>
                <w:rFonts w:ascii="宋体" w:eastAsia="宋体" w:hAnsi="宋体" w:hint="eastAsia"/>
                <w:sz w:val="20"/>
              </w:rPr>
              <w:t>浴店</w:t>
            </w:r>
          </w:p>
        </w:tc>
      </w:tr>
      <w:tr w:rsidR="00E01AC3" w:rsidTr="00A74C1F">
        <w:trPr>
          <w:trHeight w:val="403"/>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lastRenderedPageBreak/>
              <w:t>23</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台山市海宴液化石油气有限公司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48</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台山市人民政府</w:t>
            </w:r>
          </w:p>
        </w:tc>
      </w:tr>
      <w:tr w:rsidR="00E01AC3" w:rsidTr="00A74C1F">
        <w:trPr>
          <w:trHeight w:val="474"/>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24</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捷德纺织（台山）有限公司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49</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 xml:space="preserve">台山市人民检察院 </w:t>
            </w:r>
          </w:p>
        </w:tc>
      </w:tr>
      <w:tr w:rsidR="00E01AC3" w:rsidTr="00A74C1F">
        <w:trPr>
          <w:trHeight w:val="408"/>
          <w:jc w:val="center"/>
        </w:trPr>
        <w:tc>
          <w:tcPr>
            <w:tcW w:w="761"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ascii="宋体" w:eastAsia="宋体" w:hAnsi="宋体" w:hint="eastAsia"/>
                <w:sz w:val="20"/>
                <w:szCs w:val="20"/>
              </w:rPr>
              <w:t>25</w:t>
            </w:r>
          </w:p>
        </w:tc>
        <w:tc>
          <w:tcPr>
            <w:tcW w:w="384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台山市富源石油气有限公司</w:t>
            </w:r>
          </w:p>
        </w:tc>
        <w:tc>
          <w:tcPr>
            <w:tcW w:w="673"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50</w:t>
            </w:r>
          </w:p>
        </w:tc>
        <w:tc>
          <w:tcPr>
            <w:tcW w:w="3948"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广东台山千禧大厦</w:t>
            </w:r>
          </w:p>
        </w:tc>
      </w:tr>
    </w:tbl>
    <w:p w:rsidR="00E01AC3" w:rsidRDefault="00E01AC3" w:rsidP="00E01AC3">
      <w:pPr>
        <w:spacing w:line="0" w:lineRule="atLeast"/>
        <w:jc w:val="center"/>
        <w:rPr>
          <w:rFonts w:ascii="华文中宋" w:eastAsia="华文中宋" w:hAnsi="华文中宋" w:cs="华文中宋"/>
          <w:b/>
          <w:bCs/>
          <w:sz w:val="36"/>
          <w:szCs w:val="36"/>
        </w:rPr>
        <w:sectPr w:rsidR="00E01AC3">
          <w:pgSz w:w="11906" w:h="16838"/>
          <w:pgMar w:top="2098" w:right="1531" w:bottom="1531" w:left="1531" w:header="851" w:footer="992" w:gutter="0"/>
          <w:pgNumType w:fmt="numberInDash"/>
          <w:cols w:space="720"/>
          <w:docGrid w:linePitch="312"/>
        </w:sectPr>
      </w:pPr>
    </w:p>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台山</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82家</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94"/>
        <w:gridCol w:w="685"/>
        <w:gridCol w:w="3885"/>
      </w:tblGrid>
      <w:tr w:rsidR="00E01AC3" w:rsidTr="00A74C1F">
        <w:trPr>
          <w:trHeight w:val="755"/>
        </w:trPr>
        <w:tc>
          <w:tcPr>
            <w:tcW w:w="675" w:type="dxa"/>
            <w:shd w:val="clear" w:color="auto" w:fill="C0C0C0"/>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794" w:type="dxa"/>
            <w:shd w:val="clear" w:color="auto" w:fill="C0C0C0"/>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c>
          <w:tcPr>
            <w:tcW w:w="685" w:type="dxa"/>
            <w:shd w:val="clear" w:color="auto" w:fill="C0C0C0"/>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序号</w:t>
            </w:r>
          </w:p>
        </w:tc>
        <w:tc>
          <w:tcPr>
            <w:tcW w:w="3885" w:type="dxa"/>
            <w:shd w:val="clear" w:color="auto" w:fill="C0C0C0"/>
            <w:vAlign w:val="center"/>
          </w:tcPr>
          <w:p w:rsidR="00E01AC3" w:rsidRDefault="00E01AC3" w:rsidP="00A74C1F">
            <w:pPr>
              <w:spacing w:line="0" w:lineRule="atLeast"/>
              <w:jc w:val="center"/>
              <w:rPr>
                <w:rFonts w:ascii="宋体" w:eastAsia="宋体" w:hAnsi="宋体"/>
                <w:b/>
                <w:sz w:val="21"/>
                <w:szCs w:val="24"/>
              </w:rPr>
            </w:pPr>
            <w:r>
              <w:rPr>
                <w:rFonts w:ascii="宋体" w:eastAsia="宋体" w:hAnsi="宋体" w:hint="eastAsia"/>
                <w:b/>
                <w:sz w:val="21"/>
                <w:szCs w:val="24"/>
              </w:rPr>
              <w:t>单位名称</w:t>
            </w:r>
          </w:p>
        </w:tc>
      </w:tr>
      <w:tr w:rsidR="00E01AC3" w:rsidTr="00A74C1F">
        <w:trPr>
          <w:trHeight w:val="67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51</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 xml:space="preserve">台山市新宁体育馆  </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67</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台山市天</w:t>
            </w:r>
            <w:proofErr w:type="gramStart"/>
            <w:r>
              <w:rPr>
                <w:rFonts w:ascii="宋体" w:eastAsia="宋体" w:hAnsi="宋体" w:hint="eastAsia"/>
                <w:sz w:val="20"/>
              </w:rPr>
              <w:t>丞</w:t>
            </w:r>
            <w:proofErr w:type="gramEnd"/>
            <w:r>
              <w:rPr>
                <w:rFonts w:ascii="宋体" w:eastAsia="宋体" w:hAnsi="宋体" w:hint="eastAsia"/>
                <w:sz w:val="20"/>
              </w:rPr>
              <w:t>汽车配件有限公司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52</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台山市万豪</w:t>
            </w:r>
            <w:proofErr w:type="gramStart"/>
            <w:r>
              <w:rPr>
                <w:rFonts w:ascii="宋体" w:eastAsia="宋体" w:hAnsi="宋体" w:hint="eastAsia"/>
                <w:sz w:val="20"/>
              </w:rPr>
              <w:t>庭酒店</w:t>
            </w:r>
            <w:proofErr w:type="gramEnd"/>
            <w:r>
              <w:rPr>
                <w:rFonts w:ascii="宋体" w:eastAsia="宋体" w:hAnsi="宋体" w:hint="eastAsia"/>
                <w:sz w:val="20"/>
              </w:rPr>
              <w:t>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68</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proofErr w:type="gramStart"/>
            <w:r>
              <w:rPr>
                <w:rFonts w:ascii="宋体" w:eastAsia="宋体" w:hAnsi="宋体" w:hint="eastAsia"/>
                <w:sz w:val="20"/>
              </w:rPr>
              <w:t>台山广</w:t>
            </w:r>
            <w:proofErr w:type="gramEnd"/>
            <w:r>
              <w:rPr>
                <w:rFonts w:ascii="宋体" w:eastAsia="宋体" w:hAnsi="宋体" w:hint="eastAsia"/>
                <w:sz w:val="20"/>
              </w:rPr>
              <w:t>安霖化工有限公司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53</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市茂台石油气</w:t>
            </w:r>
            <w:proofErr w:type="gramEnd"/>
            <w:r>
              <w:rPr>
                <w:rFonts w:ascii="宋体" w:eastAsia="宋体" w:hAnsi="宋体" w:hint="eastAsia"/>
                <w:sz w:val="20"/>
              </w:rPr>
              <w:t>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69</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proofErr w:type="gramStart"/>
            <w:r>
              <w:rPr>
                <w:rFonts w:ascii="宋体" w:eastAsia="宋体" w:hAnsi="宋体" w:hint="eastAsia"/>
                <w:sz w:val="20"/>
              </w:rPr>
              <w:t>广东鸿特精密</w:t>
            </w:r>
            <w:proofErr w:type="gramEnd"/>
            <w:r>
              <w:rPr>
                <w:rFonts w:ascii="宋体" w:eastAsia="宋体" w:hAnsi="宋体" w:hint="eastAsia"/>
                <w:sz w:val="20"/>
              </w:rPr>
              <w:t>技术（台山）有限公司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54</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台山喜运来温泉大酒店</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70</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w:t>
            </w:r>
            <w:proofErr w:type="gramStart"/>
            <w:r>
              <w:rPr>
                <w:rFonts w:ascii="宋体" w:eastAsia="宋体" w:hAnsi="宋体" w:hint="eastAsia"/>
                <w:sz w:val="20"/>
              </w:rPr>
              <w:t>精诚达</w:t>
            </w:r>
            <w:proofErr w:type="gramEnd"/>
            <w:r>
              <w:rPr>
                <w:rFonts w:ascii="宋体" w:eastAsia="宋体" w:hAnsi="宋体" w:hint="eastAsia"/>
                <w:sz w:val="20"/>
              </w:rPr>
              <w:t xml:space="preserve">电路有限公司 </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55</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w:t>
            </w:r>
            <w:proofErr w:type="gramStart"/>
            <w:r>
              <w:rPr>
                <w:rFonts w:ascii="宋体" w:eastAsia="宋体" w:hAnsi="宋体" w:hint="eastAsia"/>
                <w:sz w:val="20"/>
              </w:rPr>
              <w:t>颐</w:t>
            </w:r>
            <w:proofErr w:type="gramEnd"/>
            <w:r>
              <w:rPr>
                <w:rFonts w:ascii="宋体" w:eastAsia="宋体" w:hAnsi="宋体" w:hint="eastAsia"/>
                <w:sz w:val="20"/>
              </w:rPr>
              <w:t>和大酒店有限公司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71</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台山市冠荣金属制品有限公司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56</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江门华润万家生活超市有限公司台山东门店</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72</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台山市台城镇</w:t>
            </w:r>
            <w:proofErr w:type="gramStart"/>
            <w:r>
              <w:rPr>
                <w:rFonts w:ascii="宋体" w:eastAsia="宋体" w:hAnsi="宋体" w:hint="eastAsia"/>
                <w:sz w:val="20"/>
              </w:rPr>
              <w:t>美琴肉菜市场</w:t>
            </w:r>
            <w:proofErr w:type="gramEnd"/>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57</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广东电网有限责任公司江门台山供电局</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73</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台山市天诚港商贸有限公司（台山市华盛物业管理中心）</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58</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广东台山农村商业银行股份有限公司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74</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台山市天岭购物广场有限公司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59</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w:t>
            </w:r>
            <w:proofErr w:type="gramStart"/>
            <w:r>
              <w:rPr>
                <w:rFonts w:ascii="宋体" w:eastAsia="宋体" w:hAnsi="宋体" w:hint="eastAsia"/>
                <w:sz w:val="20"/>
              </w:rPr>
              <w:t>世</w:t>
            </w:r>
            <w:proofErr w:type="gramEnd"/>
            <w:r>
              <w:rPr>
                <w:rFonts w:ascii="宋体" w:eastAsia="宋体" w:hAnsi="宋体" w:hint="eastAsia"/>
                <w:sz w:val="20"/>
              </w:rPr>
              <w:t>昌纸业有限公司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75</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proofErr w:type="gramStart"/>
            <w:r>
              <w:rPr>
                <w:rFonts w:ascii="宋体" w:eastAsia="宋体" w:hAnsi="宋体" w:hint="eastAsia"/>
                <w:sz w:val="20"/>
              </w:rPr>
              <w:t>台山市友顺</w:t>
            </w:r>
            <w:proofErr w:type="gramEnd"/>
            <w:r>
              <w:rPr>
                <w:rFonts w:ascii="宋体" w:eastAsia="宋体" w:hAnsi="宋体" w:hint="eastAsia"/>
                <w:sz w:val="20"/>
              </w:rPr>
              <w:t>化工有限公司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60</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 xml:space="preserve">台山市珠江燃气有限公司 </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76</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 xml:space="preserve">台山市富通达软包装材料科技有限公司 </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61</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市力丰投资</w:t>
            </w:r>
            <w:proofErr w:type="gramEnd"/>
            <w:r>
              <w:rPr>
                <w:rFonts w:ascii="宋体" w:eastAsia="宋体" w:hAnsi="宋体" w:hint="eastAsia"/>
                <w:sz w:val="20"/>
              </w:rPr>
              <w:t>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77</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广东海亮铜业有限公司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62</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台山市沃华房地产开发有限公司</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78</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台山市骏</w:t>
            </w:r>
            <w:proofErr w:type="gramStart"/>
            <w:r>
              <w:rPr>
                <w:rFonts w:ascii="宋体" w:eastAsia="宋体" w:hAnsi="宋体" w:hint="eastAsia"/>
                <w:sz w:val="20"/>
              </w:rPr>
              <w:t>景湾豪庭</w:t>
            </w:r>
            <w:proofErr w:type="gramEnd"/>
            <w:r>
              <w:rPr>
                <w:rFonts w:ascii="宋体" w:eastAsia="宋体" w:hAnsi="宋体" w:hint="eastAsia"/>
                <w:sz w:val="20"/>
              </w:rPr>
              <w:t xml:space="preserve">房地产开发有限公司（台山市骏景湾物业有限公司） </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63</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 xml:space="preserve">广东迪生力汽配股份有限公司 </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79</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华美(台山)五金制品有限公司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64</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台山高业大酒店</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80</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台山市广海液化石油气供应有限公司</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65</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台山市人民法院</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81</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台山市广播电视台</w:t>
            </w:r>
          </w:p>
        </w:tc>
      </w:tr>
      <w:tr w:rsidR="00E01AC3" w:rsidTr="00A74C1F">
        <w:trPr>
          <w:trHeight w:val="466"/>
        </w:trPr>
        <w:tc>
          <w:tcPr>
            <w:tcW w:w="67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rPr>
            </w:pPr>
            <w:r>
              <w:rPr>
                <w:rFonts w:ascii="宋体" w:eastAsia="宋体" w:hAnsi="宋体" w:hint="eastAsia"/>
                <w:sz w:val="20"/>
              </w:rPr>
              <w:t>66</w:t>
            </w:r>
          </w:p>
        </w:tc>
        <w:tc>
          <w:tcPr>
            <w:tcW w:w="3794"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台山</w:t>
            </w:r>
            <w:proofErr w:type="gramStart"/>
            <w:r>
              <w:rPr>
                <w:rFonts w:ascii="宋体" w:eastAsia="宋体" w:hAnsi="宋体" w:hint="eastAsia"/>
                <w:sz w:val="20"/>
              </w:rPr>
              <w:t>市高业房地产</w:t>
            </w:r>
            <w:proofErr w:type="gramEnd"/>
            <w:r>
              <w:rPr>
                <w:rFonts w:ascii="宋体" w:eastAsia="宋体" w:hAnsi="宋体" w:hint="eastAsia"/>
                <w:sz w:val="20"/>
              </w:rPr>
              <w:t>开发有限公司（城北商业城）</w:t>
            </w:r>
          </w:p>
        </w:tc>
        <w:tc>
          <w:tcPr>
            <w:tcW w:w="6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82</w:t>
            </w:r>
          </w:p>
        </w:tc>
        <w:tc>
          <w:tcPr>
            <w:tcW w:w="388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sz w:val="20"/>
              </w:rPr>
            </w:pPr>
            <w:r>
              <w:rPr>
                <w:rFonts w:ascii="宋体" w:eastAsia="宋体" w:hAnsi="宋体" w:hint="eastAsia"/>
                <w:sz w:val="20"/>
              </w:rPr>
              <w:t>广东富华重工制造有限公司</w:t>
            </w:r>
          </w:p>
        </w:tc>
      </w:tr>
    </w:tbl>
    <w:p w:rsidR="00E01AC3" w:rsidRDefault="00E01AC3" w:rsidP="00E01AC3">
      <w:pPr>
        <w:spacing w:line="0" w:lineRule="atLeast"/>
        <w:jc w:val="center"/>
        <w:rPr>
          <w:rFonts w:ascii="华文中宋" w:eastAsia="华文中宋" w:hAnsi="华文中宋" w:cs="华文中宋"/>
          <w:b/>
          <w:bCs/>
          <w:sz w:val="36"/>
          <w:szCs w:val="36"/>
        </w:rPr>
      </w:pPr>
    </w:p>
    <w:p w:rsidR="00E01AC3" w:rsidRDefault="00E01AC3" w:rsidP="00E01AC3">
      <w:pPr>
        <w:spacing w:line="0" w:lineRule="atLeast"/>
        <w:jc w:val="center"/>
        <w:rPr>
          <w:rFonts w:ascii="华文中宋" w:eastAsia="华文中宋" w:hAnsi="华文中宋" w:cs="华文中宋"/>
          <w:b/>
          <w:bCs/>
          <w:sz w:val="36"/>
          <w:szCs w:val="36"/>
        </w:rPr>
      </w:pPr>
      <w:r>
        <w:rPr>
          <w:rFonts w:eastAsia="宋体"/>
          <w:sz w:val="21"/>
          <w:szCs w:val="24"/>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开平</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 xml:space="preserve"> 60家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3755"/>
        <w:gridCol w:w="577"/>
        <w:gridCol w:w="4209"/>
      </w:tblGrid>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序号</w:t>
            </w:r>
          </w:p>
        </w:tc>
        <w:tc>
          <w:tcPr>
            <w:tcW w:w="3755"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单位名称</w:t>
            </w:r>
          </w:p>
        </w:tc>
        <w:tc>
          <w:tcPr>
            <w:tcW w:w="577"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序号</w:t>
            </w:r>
          </w:p>
        </w:tc>
        <w:tc>
          <w:tcPr>
            <w:tcW w:w="4209"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单位名称</w:t>
            </w:r>
          </w:p>
        </w:tc>
      </w:tr>
      <w:tr w:rsidR="00E01AC3" w:rsidTr="00A74C1F">
        <w:trPr>
          <w:trHeight w:val="293"/>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开平市人民代表大会常务委员会办公室</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31</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广东彼迪药业有限公司</w:t>
            </w:r>
          </w:p>
        </w:tc>
      </w:tr>
      <w:tr w:rsidR="00E01AC3" w:rsidTr="00A74C1F">
        <w:trPr>
          <w:trHeight w:val="364"/>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开平市人民政府办公室</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32</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广东嘉士利食品集团有限公司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3</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开平市政协、统战办公室</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33</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广东德康化工实业有限公司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4</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开平市人民检察院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34</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开平科</w:t>
            </w:r>
            <w:proofErr w:type="gramEnd"/>
            <w:r>
              <w:rPr>
                <w:rFonts w:eastAsia="宋体" w:hint="eastAsia"/>
                <w:sz w:val="20"/>
                <w:szCs w:val="20"/>
              </w:rPr>
              <w:t>联织带发展有限公司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5</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开平市人民法院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35</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开平裕进纺织厂</w:t>
            </w:r>
            <w:proofErr w:type="gramEnd"/>
            <w:r>
              <w:rPr>
                <w:rFonts w:eastAsia="宋体" w:hint="eastAsia"/>
                <w:sz w:val="20"/>
                <w:szCs w:val="20"/>
              </w:rPr>
              <w:t>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6</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中国邮政集团公司广东省开平市分公司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36</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开平奔达纺织有限公司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7</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开平市档案局</w:t>
            </w:r>
            <w:r>
              <w:rPr>
                <w:rFonts w:eastAsia="宋体" w:hint="eastAsia"/>
                <w:sz w:val="20"/>
                <w:szCs w:val="20"/>
              </w:rPr>
              <w:t>(</w:t>
            </w:r>
            <w:r>
              <w:rPr>
                <w:rFonts w:eastAsia="宋体" w:hint="eastAsia"/>
                <w:sz w:val="20"/>
                <w:szCs w:val="20"/>
              </w:rPr>
              <w:t>开平市档案馆</w:t>
            </w:r>
            <w:r>
              <w:rPr>
                <w:rFonts w:eastAsia="宋体" w:hint="eastAsia"/>
                <w:sz w:val="20"/>
                <w:szCs w:val="20"/>
              </w:rPr>
              <w:t>)</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37</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广东华艺卫浴实业有限公司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8</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开平广播电视台</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38</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广东希恩卫浴实业有限公司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9</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广东省电信股份有限公司开平分公司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39</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开平市安迪卫浴实业有限公司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10</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广东电网有限责任公司江门开平供电局</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40</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开平威技电器</w:t>
            </w:r>
            <w:proofErr w:type="gramEnd"/>
            <w:r>
              <w:rPr>
                <w:rFonts w:eastAsia="宋体" w:hint="eastAsia"/>
                <w:sz w:val="20"/>
                <w:szCs w:val="20"/>
              </w:rPr>
              <w:t>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11</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中国银行股份有限公司江门开平支行</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41</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海鸿电气有限公司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12</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开平市第一中学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42</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开平依利安达电子有限公司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13</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开平市开侨中学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43</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罗赛洛</w:t>
            </w:r>
            <w:r>
              <w:rPr>
                <w:rFonts w:eastAsia="宋体" w:hint="eastAsia"/>
                <w:sz w:val="20"/>
                <w:szCs w:val="20"/>
              </w:rPr>
              <w:t>(</w:t>
            </w:r>
            <w:r>
              <w:rPr>
                <w:rFonts w:eastAsia="宋体" w:hint="eastAsia"/>
                <w:sz w:val="20"/>
                <w:szCs w:val="20"/>
              </w:rPr>
              <w:t>广东</w:t>
            </w:r>
            <w:r>
              <w:rPr>
                <w:rFonts w:eastAsia="宋体" w:hint="eastAsia"/>
                <w:sz w:val="20"/>
                <w:szCs w:val="20"/>
              </w:rPr>
              <w:t>)</w:t>
            </w:r>
            <w:r>
              <w:rPr>
                <w:rFonts w:eastAsia="宋体" w:hint="eastAsia"/>
                <w:sz w:val="20"/>
                <w:szCs w:val="20"/>
              </w:rPr>
              <w:t>明胶有限公司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14</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开平市机电中等职业技术学校（开平市第三中学）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44</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联冠（开平）胶粘制品有限公司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15</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开平市中心医院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45</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开平马力塑胶制品厂</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16</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w:t>
            </w:r>
            <w:proofErr w:type="gramStart"/>
            <w:r>
              <w:rPr>
                <w:rFonts w:eastAsia="宋体" w:hint="eastAsia"/>
                <w:sz w:val="20"/>
                <w:szCs w:val="20"/>
              </w:rPr>
              <w:t>平东华</w:t>
            </w:r>
            <w:proofErr w:type="gramEnd"/>
            <w:r>
              <w:rPr>
                <w:rFonts w:eastAsia="宋体" w:hint="eastAsia"/>
                <w:sz w:val="20"/>
                <w:szCs w:val="20"/>
              </w:rPr>
              <w:t>老年病康复医院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46</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开平市信</w:t>
            </w:r>
            <w:proofErr w:type="gramStart"/>
            <w:r>
              <w:rPr>
                <w:rFonts w:eastAsia="宋体" w:hint="eastAsia"/>
                <w:sz w:val="20"/>
                <w:szCs w:val="20"/>
              </w:rPr>
              <w:t>迪</w:t>
            </w:r>
            <w:proofErr w:type="gramEnd"/>
            <w:r>
              <w:rPr>
                <w:rFonts w:eastAsia="宋体" w:hint="eastAsia"/>
                <w:sz w:val="20"/>
                <w:szCs w:val="20"/>
              </w:rPr>
              <w:t>染整厂有限公司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17</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开平市义祠客运有限公司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47</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开平瑞华</w:t>
            </w:r>
            <w:proofErr w:type="gramStart"/>
            <w:r>
              <w:rPr>
                <w:rFonts w:eastAsia="宋体" w:hint="eastAsia"/>
                <w:sz w:val="20"/>
                <w:szCs w:val="20"/>
              </w:rPr>
              <w:t>家俱</w:t>
            </w:r>
            <w:proofErr w:type="gramEnd"/>
            <w:r>
              <w:rPr>
                <w:rFonts w:eastAsia="宋体" w:hint="eastAsia"/>
                <w:sz w:val="20"/>
                <w:szCs w:val="20"/>
              </w:rPr>
              <w:t>配件有限公司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18</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广东富港物业服务有限公司开平分公司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48</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联新</w:t>
            </w:r>
            <w:r>
              <w:rPr>
                <w:rFonts w:eastAsia="宋体" w:hint="eastAsia"/>
                <w:sz w:val="20"/>
                <w:szCs w:val="20"/>
              </w:rPr>
              <w:t>(</w:t>
            </w:r>
            <w:r>
              <w:rPr>
                <w:rFonts w:eastAsia="宋体" w:hint="eastAsia"/>
                <w:sz w:val="20"/>
                <w:szCs w:val="20"/>
              </w:rPr>
              <w:t>开平</w:t>
            </w:r>
            <w:r>
              <w:rPr>
                <w:rFonts w:eastAsia="宋体" w:hint="eastAsia"/>
                <w:sz w:val="20"/>
                <w:szCs w:val="20"/>
              </w:rPr>
              <w:t>)</w:t>
            </w:r>
            <w:r>
              <w:rPr>
                <w:rFonts w:eastAsia="宋体" w:hint="eastAsia"/>
                <w:sz w:val="20"/>
                <w:szCs w:val="20"/>
              </w:rPr>
              <w:t>高性能纤维第二有限公司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19</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开平大润</w:t>
            </w:r>
            <w:proofErr w:type="gramStart"/>
            <w:r>
              <w:rPr>
                <w:rFonts w:eastAsia="宋体" w:hint="eastAsia"/>
                <w:sz w:val="20"/>
                <w:szCs w:val="20"/>
              </w:rPr>
              <w:t>发商业</w:t>
            </w:r>
            <w:proofErr w:type="gramEnd"/>
            <w:r>
              <w:rPr>
                <w:rFonts w:eastAsia="宋体" w:hint="eastAsia"/>
                <w:sz w:val="20"/>
                <w:szCs w:val="20"/>
              </w:rPr>
              <w:t>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49</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普利司通（开平）高机能制品有限公司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20</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开平市威尔</w:t>
            </w:r>
            <w:proofErr w:type="gramStart"/>
            <w:r>
              <w:rPr>
                <w:rFonts w:eastAsia="宋体" w:hint="eastAsia"/>
                <w:sz w:val="20"/>
                <w:szCs w:val="20"/>
              </w:rPr>
              <w:t>逊酒店</w:t>
            </w:r>
            <w:proofErr w:type="gramEnd"/>
            <w:r>
              <w:rPr>
                <w:rFonts w:eastAsia="宋体" w:hint="eastAsia"/>
                <w:sz w:val="20"/>
                <w:szCs w:val="20"/>
              </w:rPr>
              <w:t>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50</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开平潭江半岛酒店有限公司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21</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开平市集</w:t>
            </w:r>
            <w:proofErr w:type="gramStart"/>
            <w:r>
              <w:rPr>
                <w:rFonts w:eastAsia="宋体" w:hint="eastAsia"/>
                <w:sz w:val="20"/>
                <w:szCs w:val="20"/>
              </w:rPr>
              <w:t>邦</w:t>
            </w:r>
            <w:proofErr w:type="gramEnd"/>
            <w:r>
              <w:rPr>
                <w:rFonts w:eastAsia="宋体" w:hint="eastAsia"/>
                <w:sz w:val="20"/>
                <w:szCs w:val="20"/>
              </w:rPr>
              <w:t>投资发展有限公司开平大厦酒店</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51</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开平市碧</w:t>
            </w:r>
            <w:proofErr w:type="gramStart"/>
            <w:r>
              <w:rPr>
                <w:rFonts w:eastAsia="宋体" w:hint="eastAsia"/>
                <w:sz w:val="20"/>
                <w:szCs w:val="20"/>
              </w:rPr>
              <w:t>桂园</w:t>
            </w:r>
            <w:proofErr w:type="gramEnd"/>
            <w:r>
              <w:rPr>
                <w:rFonts w:eastAsia="宋体" w:hint="eastAsia"/>
                <w:sz w:val="20"/>
                <w:szCs w:val="20"/>
              </w:rPr>
              <w:t>房地产开发有限公司长沙分公司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22</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开平市银海市场物业管理站</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52</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广东三埠假日酒店有限公司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23</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开平市龙腾物业管理有限公司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53</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开平市水口镇华盛假日酒店</w:t>
            </w:r>
          </w:p>
        </w:tc>
      </w:tr>
      <w:tr w:rsidR="00E01AC3" w:rsidTr="00A74C1F">
        <w:trPr>
          <w:trHeight w:val="440"/>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24</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开平市升平市场开发管理有限公司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54</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江门市侨乡柏丽酒店有限公司水口分公司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25</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开平市中油油品销售有限公司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55</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开平市福利院</w:t>
            </w:r>
          </w:p>
        </w:tc>
      </w:tr>
      <w:tr w:rsidR="00E01AC3" w:rsidTr="00A74C1F">
        <w:trPr>
          <w:trHeight w:val="292"/>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lastRenderedPageBreak/>
              <w:t>26</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开平市聚源液化石油气有限公司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56</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开平市珠影物业有限公司（珠影广场）</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27</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开平市液化石油气供应公司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57</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 xml:space="preserve">  </w:t>
            </w:r>
            <w:r>
              <w:rPr>
                <w:rFonts w:eastAsia="宋体" w:hint="eastAsia"/>
                <w:sz w:val="20"/>
                <w:szCs w:val="20"/>
              </w:rPr>
              <w:t>广东皇冠胶粘制品有限公司</w:t>
            </w:r>
            <w:r>
              <w:rPr>
                <w:rFonts w:eastAsia="宋体" w:hint="eastAsia"/>
                <w:sz w:val="20"/>
                <w:szCs w:val="20"/>
              </w:rPr>
              <w:t xml:space="preserve">  </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28</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开平市景发燃气有限公司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58</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开平市博物馆</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29</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开平景万石油气</w:t>
            </w:r>
            <w:proofErr w:type="gramEnd"/>
            <w:r>
              <w:rPr>
                <w:rFonts w:eastAsia="宋体" w:hint="eastAsia"/>
                <w:sz w:val="20"/>
                <w:szCs w:val="20"/>
              </w:rPr>
              <w:t>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59</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开平市水口卫浴博览城</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ascii="宋体" w:eastAsia="宋体" w:hAnsi="宋体" w:cs="宋体"/>
                <w:sz w:val="20"/>
                <w:szCs w:val="20"/>
              </w:rPr>
            </w:pPr>
            <w:r>
              <w:rPr>
                <w:rFonts w:eastAsia="宋体" w:hint="eastAsia"/>
                <w:sz w:val="20"/>
                <w:szCs w:val="20"/>
              </w:rPr>
              <w:t>30</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开平市广平水口液化石油气供应站</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60</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开平</w:t>
            </w:r>
            <w:proofErr w:type="gramStart"/>
            <w:r>
              <w:rPr>
                <w:rFonts w:eastAsia="宋体" w:hint="eastAsia"/>
                <w:sz w:val="20"/>
                <w:szCs w:val="20"/>
              </w:rPr>
              <w:t>市立园</w:t>
            </w:r>
            <w:proofErr w:type="gramEnd"/>
            <w:r>
              <w:rPr>
                <w:rFonts w:eastAsia="宋体" w:hint="eastAsia"/>
                <w:sz w:val="20"/>
                <w:szCs w:val="20"/>
              </w:rPr>
              <w:t>风景区</w:t>
            </w:r>
          </w:p>
        </w:tc>
      </w:tr>
    </w:tbl>
    <w:p w:rsidR="00E01AC3" w:rsidRDefault="00E01AC3" w:rsidP="00E01AC3">
      <w:pPr>
        <w:spacing w:line="0" w:lineRule="atLeast"/>
        <w:jc w:val="center"/>
        <w:rPr>
          <w:rFonts w:ascii="华文中宋" w:eastAsia="华文中宋" w:hAnsi="华文中宋" w:cs="华文中宋"/>
          <w:b/>
          <w:bCs/>
          <w:sz w:val="36"/>
          <w:szCs w:val="36"/>
        </w:rPr>
      </w:pPr>
      <w:r>
        <w:rPr>
          <w:rFonts w:ascii="华文中宋" w:eastAsia="华文中宋" w:hAnsi="华文中宋" w:cs="华文中宋"/>
          <w:b/>
          <w:bCs/>
          <w:sz w:val="36"/>
          <w:szCs w:val="36"/>
        </w:rPr>
        <w:br w:type="page"/>
      </w:r>
      <w:r>
        <w:rPr>
          <w:rFonts w:ascii="华文中宋" w:eastAsia="华文中宋" w:hAnsi="华文中宋" w:cs="华文中宋"/>
          <w:b/>
          <w:bCs/>
          <w:sz w:val="36"/>
          <w:szCs w:val="36"/>
        </w:rPr>
        <w:lastRenderedPageBreak/>
        <w:t>20</w:t>
      </w:r>
      <w:r>
        <w:rPr>
          <w:rFonts w:ascii="华文中宋" w:eastAsia="华文中宋" w:hAnsi="华文中宋" w:cs="华文中宋" w:hint="eastAsia"/>
          <w:b/>
          <w:bCs/>
          <w:sz w:val="36"/>
          <w:szCs w:val="36"/>
        </w:rPr>
        <w:t>20年江门市消防安全重点单位名单</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恩平</w:t>
      </w:r>
      <w:r>
        <w:rPr>
          <w:rFonts w:ascii="华文中宋" w:eastAsia="华文中宋" w:hAnsi="华文中宋" w:cs="华文中宋"/>
          <w:b/>
          <w:bCs/>
          <w:sz w:val="36"/>
          <w:szCs w:val="36"/>
        </w:rPr>
        <w:t>)</w:t>
      </w:r>
      <w:r>
        <w:rPr>
          <w:rFonts w:ascii="华文中宋" w:eastAsia="华文中宋" w:hAnsi="华文中宋" w:cs="华文中宋" w:hint="eastAsia"/>
          <w:b/>
          <w:bCs/>
          <w:sz w:val="36"/>
          <w:szCs w:val="36"/>
        </w:rPr>
        <w:t xml:space="preserve"> 59家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3755"/>
        <w:gridCol w:w="577"/>
        <w:gridCol w:w="4209"/>
      </w:tblGrid>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序号</w:t>
            </w:r>
          </w:p>
        </w:tc>
        <w:tc>
          <w:tcPr>
            <w:tcW w:w="3755"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单位名称</w:t>
            </w:r>
          </w:p>
        </w:tc>
        <w:tc>
          <w:tcPr>
            <w:tcW w:w="577"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序号</w:t>
            </w:r>
          </w:p>
        </w:tc>
        <w:tc>
          <w:tcPr>
            <w:tcW w:w="4209" w:type="dxa"/>
            <w:tcBorders>
              <w:top w:val="single" w:sz="4" w:space="0" w:color="auto"/>
              <w:left w:val="single" w:sz="4" w:space="0" w:color="auto"/>
              <w:bottom w:val="single" w:sz="4" w:space="0" w:color="auto"/>
              <w:right w:val="single" w:sz="4" w:space="0" w:color="auto"/>
            </w:tcBorders>
            <w:shd w:val="clear" w:color="auto" w:fill="C0C0C0"/>
            <w:vAlign w:val="center"/>
          </w:tcPr>
          <w:p w:rsidR="00E01AC3" w:rsidRDefault="00E01AC3" w:rsidP="00A74C1F">
            <w:pPr>
              <w:spacing w:line="0" w:lineRule="atLeast"/>
              <w:jc w:val="center"/>
              <w:rPr>
                <w:rFonts w:ascii="黑体" w:eastAsia="黑体"/>
                <w:b/>
                <w:sz w:val="21"/>
                <w:szCs w:val="24"/>
              </w:rPr>
            </w:pPr>
            <w:r>
              <w:rPr>
                <w:rFonts w:ascii="黑体" w:eastAsia="黑体" w:cs="黑体" w:hint="eastAsia"/>
                <w:b/>
                <w:sz w:val="21"/>
                <w:szCs w:val="24"/>
              </w:rPr>
              <w:t>单位名称</w:t>
            </w:r>
          </w:p>
        </w:tc>
      </w:tr>
      <w:tr w:rsidR="00E01AC3" w:rsidTr="00A74C1F">
        <w:trPr>
          <w:trHeight w:val="293"/>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恩平市人民政府办公室</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31</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恩平市金山温泉发展有限公司</w:t>
            </w:r>
          </w:p>
        </w:tc>
      </w:tr>
      <w:tr w:rsidR="00E01AC3" w:rsidTr="00A74C1F">
        <w:trPr>
          <w:trHeight w:val="364"/>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恩平市人民检察院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32</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恩平市帝都温泉旅游区发展有限公司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恩平市人民法院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33</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恩平山泉湾温泉酒店有限公司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恩平广播电视台</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34</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w:t>
            </w:r>
            <w:proofErr w:type="gramStart"/>
            <w:r>
              <w:rPr>
                <w:rFonts w:eastAsia="宋体" w:hint="eastAsia"/>
                <w:sz w:val="20"/>
                <w:szCs w:val="20"/>
              </w:rPr>
              <w:t>锦洲</w:t>
            </w:r>
            <w:proofErr w:type="gramEnd"/>
            <w:r>
              <w:rPr>
                <w:rFonts w:eastAsia="宋体" w:hint="eastAsia"/>
                <w:sz w:val="20"/>
                <w:szCs w:val="20"/>
              </w:rPr>
              <w:t>假日酒店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中国邮政集团公司</w:t>
            </w:r>
            <w:r>
              <w:rPr>
                <w:rFonts w:eastAsia="宋体" w:hint="eastAsia"/>
                <w:sz w:val="20"/>
                <w:szCs w:val="20"/>
              </w:rPr>
              <w:br/>
            </w:r>
            <w:r>
              <w:rPr>
                <w:rFonts w:eastAsia="宋体" w:hint="eastAsia"/>
                <w:sz w:val="20"/>
                <w:szCs w:val="20"/>
              </w:rPr>
              <w:t>广东省恩平市分公司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35</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恩平市新世纪宾馆</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6</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恩平市博物馆</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36</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恩平市银城宾馆</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7</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恩平市体育馆</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37</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恩平市品冠假日</w:t>
            </w:r>
            <w:proofErr w:type="gramEnd"/>
            <w:r>
              <w:rPr>
                <w:rFonts w:eastAsia="宋体" w:hint="eastAsia"/>
                <w:sz w:val="20"/>
                <w:szCs w:val="20"/>
              </w:rPr>
              <w:t>酒店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8</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中国电信股份有限公司恩平分公司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38</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恩平市达华大酒店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9</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中国移动通信集团广东有限公司</w:t>
            </w:r>
            <w:r>
              <w:rPr>
                <w:rFonts w:eastAsia="宋体" w:hint="eastAsia"/>
                <w:sz w:val="20"/>
                <w:szCs w:val="20"/>
              </w:rPr>
              <w:br/>
            </w:r>
            <w:r>
              <w:rPr>
                <w:rFonts w:eastAsia="宋体" w:hint="eastAsia"/>
                <w:sz w:val="20"/>
                <w:szCs w:val="20"/>
              </w:rPr>
              <w:t>恩平分公司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39</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恩平金泉酒店有限公司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10</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广东电网公司江门恩平供电局</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40</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恩平市大世界酒店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11</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恩平市人民医院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41</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恩平市金逸商务</w:t>
            </w:r>
            <w:proofErr w:type="gramEnd"/>
            <w:r>
              <w:rPr>
                <w:rFonts w:eastAsia="宋体" w:hint="eastAsia"/>
                <w:sz w:val="20"/>
                <w:szCs w:val="20"/>
              </w:rPr>
              <w:t>酒店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12</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江门市五</w:t>
            </w:r>
            <w:proofErr w:type="gramStart"/>
            <w:r>
              <w:rPr>
                <w:rFonts w:eastAsia="宋体" w:hint="eastAsia"/>
                <w:sz w:val="20"/>
                <w:szCs w:val="20"/>
              </w:rPr>
              <w:t>邑</w:t>
            </w:r>
            <w:proofErr w:type="gramEnd"/>
            <w:r>
              <w:rPr>
                <w:rFonts w:eastAsia="宋体" w:hint="eastAsia"/>
                <w:sz w:val="20"/>
                <w:szCs w:val="20"/>
              </w:rPr>
              <w:t>中医院恩平分院</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42</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华润万家生活超市（中山）有限公司恩城分店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13</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恩平市第一中学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43</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roofErr w:type="gramStart"/>
            <w:r>
              <w:rPr>
                <w:rFonts w:eastAsia="宋体" w:hint="eastAsia"/>
                <w:sz w:val="20"/>
                <w:szCs w:val="20"/>
              </w:rPr>
              <w:t>百卓鞋业</w:t>
            </w:r>
            <w:proofErr w:type="gramEnd"/>
            <w:r>
              <w:rPr>
                <w:rFonts w:eastAsia="宋体" w:hint="eastAsia"/>
                <w:sz w:val="20"/>
                <w:szCs w:val="20"/>
              </w:rPr>
              <w:t>（恩平）有限公司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14</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恩平市华侨中学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44</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恩平锦兴纺织印染企业有限公司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15</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恩平市鳌</w:t>
            </w:r>
            <w:proofErr w:type="gramStart"/>
            <w:r>
              <w:rPr>
                <w:rFonts w:eastAsia="宋体" w:hint="eastAsia"/>
                <w:sz w:val="20"/>
                <w:szCs w:val="20"/>
              </w:rPr>
              <w:t>峰中学</w:t>
            </w:r>
            <w:proofErr w:type="gramEnd"/>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45</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华新水泥（恩平）有限公司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16</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恩平市黄冈实验中学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46</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恩平市日用杂品公司烟花爆竹仓库</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17</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恩平市横</w:t>
            </w:r>
            <w:proofErr w:type="gramStart"/>
            <w:r>
              <w:rPr>
                <w:rFonts w:eastAsia="宋体" w:hint="eastAsia"/>
                <w:sz w:val="20"/>
                <w:szCs w:val="20"/>
              </w:rPr>
              <w:t>陂</w:t>
            </w:r>
            <w:proofErr w:type="gramEnd"/>
            <w:r>
              <w:rPr>
                <w:rFonts w:eastAsia="宋体" w:hint="eastAsia"/>
                <w:sz w:val="20"/>
                <w:szCs w:val="20"/>
              </w:rPr>
              <w:t>中学</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47</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恩平市华隆煤气有限公司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18</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恩平市年乐夫人学校</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48</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恩平市光泽石油气有限公司</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19</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恩平市汽车总站</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49</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中国</w:t>
            </w:r>
            <w:proofErr w:type="gramStart"/>
            <w:r>
              <w:rPr>
                <w:rFonts w:eastAsia="宋体" w:hint="eastAsia"/>
                <w:sz w:val="20"/>
                <w:szCs w:val="20"/>
              </w:rPr>
              <w:t>石油茂恩加油站</w:t>
            </w:r>
            <w:proofErr w:type="gramEnd"/>
            <w:r>
              <w:rPr>
                <w:rFonts w:eastAsia="宋体" w:hint="eastAsia"/>
                <w:sz w:val="20"/>
                <w:szCs w:val="20"/>
              </w:rPr>
              <w:t xml:space="preserve"> </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20</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恩平市神话俱乐部</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50</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中石化恩城加油站</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21</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恩平市凯歌俱乐部</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51</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中石化沙湖恩平油库</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22</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恩平市斯顿俱乐部</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52</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恩平市逸豪酒店</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23</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恩平市荣辉物业管理有限公司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53</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恩平市华盛物业管理有限公司</w:t>
            </w:r>
          </w:p>
        </w:tc>
      </w:tr>
      <w:tr w:rsidR="00E01AC3" w:rsidTr="00A74C1F">
        <w:trPr>
          <w:trHeight w:val="440"/>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24</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恩平市金源置业发展有限公司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54</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恩平市档案局</w:t>
            </w:r>
          </w:p>
        </w:tc>
      </w:tr>
      <w:tr w:rsidR="00E01AC3" w:rsidTr="00A74C1F">
        <w:trPr>
          <w:trHeight w:val="35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25</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恩平市鳌峰世纪商业广场有限公司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55</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广东道氏技术股份有限公司</w:t>
            </w:r>
          </w:p>
        </w:tc>
      </w:tr>
      <w:tr w:rsidR="00E01AC3" w:rsidTr="00A74C1F">
        <w:trPr>
          <w:trHeight w:val="292"/>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lastRenderedPageBreak/>
              <w:t>26</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w:t>
            </w:r>
            <w:proofErr w:type="gramStart"/>
            <w:r>
              <w:rPr>
                <w:rFonts w:eastAsia="宋体" w:hint="eastAsia"/>
                <w:sz w:val="20"/>
                <w:szCs w:val="20"/>
              </w:rPr>
              <w:t>侨星酒店</w:t>
            </w:r>
            <w:proofErr w:type="gramEnd"/>
            <w:r>
              <w:rPr>
                <w:rFonts w:eastAsia="宋体" w:hint="eastAsia"/>
                <w:sz w:val="20"/>
                <w:szCs w:val="20"/>
              </w:rPr>
              <w:t>经营管理有限公司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56</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恩平市星汇酒店经营管理有限公司</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27</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w:t>
            </w:r>
            <w:proofErr w:type="gramStart"/>
            <w:r>
              <w:rPr>
                <w:rFonts w:eastAsia="宋体" w:hint="eastAsia"/>
                <w:sz w:val="20"/>
                <w:szCs w:val="20"/>
              </w:rPr>
              <w:t>颐足苑</w:t>
            </w:r>
            <w:proofErr w:type="gramEnd"/>
            <w:r>
              <w:rPr>
                <w:rFonts w:eastAsia="宋体" w:hint="eastAsia"/>
                <w:sz w:val="20"/>
                <w:szCs w:val="20"/>
              </w:rPr>
              <w:t>康乐休闲中心</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57</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w:t>
            </w:r>
            <w:r>
              <w:rPr>
                <w:rFonts w:eastAsia="宋体" w:hint="eastAsia"/>
                <w:sz w:val="20"/>
                <w:szCs w:val="20"/>
              </w:rPr>
              <w:br/>
            </w:r>
            <w:r>
              <w:rPr>
                <w:rFonts w:eastAsia="宋体" w:hint="eastAsia"/>
                <w:sz w:val="20"/>
                <w:szCs w:val="20"/>
              </w:rPr>
              <w:t>城市便捷酒店</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28</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w:t>
            </w:r>
            <w:proofErr w:type="gramStart"/>
            <w:r>
              <w:rPr>
                <w:rFonts w:eastAsia="宋体" w:hint="eastAsia"/>
                <w:sz w:val="20"/>
                <w:szCs w:val="20"/>
              </w:rPr>
              <w:t>煜</w:t>
            </w:r>
            <w:proofErr w:type="gramEnd"/>
            <w:r>
              <w:rPr>
                <w:rFonts w:eastAsia="宋体" w:hint="eastAsia"/>
                <w:sz w:val="20"/>
                <w:szCs w:val="20"/>
              </w:rPr>
              <w:t>龙酒店有限公司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58</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恩平市粮食储备管理公司</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29</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大地影院发展有限公司恩平市</w:t>
            </w:r>
            <w:r>
              <w:rPr>
                <w:rFonts w:eastAsia="宋体" w:hint="eastAsia"/>
                <w:sz w:val="20"/>
                <w:szCs w:val="20"/>
              </w:rPr>
              <w:br/>
            </w:r>
            <w:r>
              <w:rPr>
                <w:rFonts w:eastAsia="宋体" w:hint="eastAsia"/>
                <w:sz w:val="20"/>
                <w:szCs w:val="20"/>
              </w:rPr>
              <w:t>恩城分公司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59</w:t>
            </w: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恩平市御景湾物业管理有限公司</w:t>
            </w:r>
            <w:r>
              <w:rPr>
                <w:rFonts w:eastAsia="宋体" w:hint="eastAsia"/>
                <w:sz w:val="20"/>
                <w:szCs w:val="20"/>
              </w:rPr>
              <w:t xml:space="preserve"> </w:t>
            </w:r>
          </w:p>
        </w:tc>
      </w:tr>
      <w:tr w:rsidR="00E01AC3" w:rsidTr="00A74C1F">
        <w:trPr>
          <w:trHeight w:val="361"/>
          <w:jc w:val="center"/>
        </w:trPr>
        <w:tc>
          <w:tcPr>
            <w:tcW w:w="576"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30</w:t>
            </w:r>
          </w:p>
        </w:tc>
        <w:tc>
          <w:tcPr>
            <w:tcW w:w="3755"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r>
              <w:rPr>
                <w:rFonts w:eastAsia="宋体" w:hint="eastAsia"/>
                <w:sz w:val="20"/>
                <w:szCs w:val="20"/>
              </w:rPr>
              <w:t>恩平市锦江温泉有限公司</w:t>
            </w:r>
          </w:p>
        </w:tc>
        <w:tc>
          <w:tcPr>
            <w:tcW w:w="577"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
        </w:tc>
        <w:tc>
          <w:tcPr>
            <w:tcW w:w="4209" w:type="dxa"/>
            <w:tcBorders>
              <w:top w:val="single" w:sz="4" w:space="0" w:color="auto"/>
              <w:left w:val="single" w:sz="4" w:space="0" w:color="auto"/>
              <w:bottom w:val="single" w:sz="4" w:space="0" w:color="auto"/>
              <w:right w:val="single" w:sz="4" w:space="0" w:color="auto"/>
            </w:tcBorders>
            <w:vAlign w:val="center"/>
          </w:tcPr>
          <w:p w:rsidR="00E01AC3" w:rsidRDefault="00E01AC3" w:rsidP="00A74C1F">
            <w:pPr>
              <w:spacing w:line="0" w:lineRule="atLeast"/>
              <w:jc w:val="center"/>
              <w:rPr>
                <w:rFonts w:eastAsia="宋体"/>
                <w:sz w:val="20"/>
                <w:szCs w:val="20"/>
              </w:rPr>
            </w:pPr>
          </w:p>
        </w:tc>
      </w:tr>
    </w:tbl>
    <w:p w:rsidR="00E01AC3" w:rsidRDefault="00670EBE" w:rsidP="00670EBE">
      <w:pPr>
        <w:spacing w:line="0" w:lineRule="atLeast"/>
        <w:rPr>
          <w:rFonts w:ascii="仿宋_GB2312" w:eastAsia="仿宋_GB2312" w:hAnsi="华文仿宋"/>
        </w:rPr>
      </w:pPr>
      <w:r>
        <w:rPr>
          <w:rFonts w:ascii="仿宋_GB2312" w:eastAsia="仿宋_GB2312" w:hAnsi="华文仿宋"/>
        </w:rPr>
        <w:t xml:space="preserve"> </w:t>
      </w:r>
    </w:p>
    <w:p w:rsidR="00E01AC3" w:rsidRPr="00E01AC3" w:rsidRDefault="00E01AC3" w:rsidP="00E01AC3">
      <w:pPr>
        <w:spacing w:line="220" w:lineRule="atLeast"/>
        <w:ind w:firstLineChars="300" w:firstLine="960"/>
        <w:jc w:val="both"/>
        <w:rPr>
          <w:rFonts w:ascii="仿宋_GB2312" w:eastAsia="仿宋_GB2312" w:hAnsiTheme="majorEastAsia"/>
          <w:sz w:val="32"/>
          <w:szCs w:val="32"/>
        </w:rPr>
      </w:pPr>
    </w:p>
    <w:sectPr w:rsidR="00E01AC3" w:rsidRPr="00E01AC3" w:rsidSect="004358AB">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2D" w:rsidRDefault="002C4E2D" w:rsidP="00E01AC3">
      <w:pPr>
        <w:spacing w:after="0"/>
      </w:pPr>
      <w:r>
        <w:separator/>
      </w:r>
    </w:p>
  </w:endnote>
  <w:endnote w:type="continuationSeparator" w:id="0">
    <w:p w:rsidR="002C4E2D" w:rsidRDefault="002C4E2D" w:rsidP="00E01A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C3" w:rsidRDefault="002C4E2D">
    <w:pPr>
      <w:pStyle w:val="a5"/>
      <w:jc w:val="center"/>
    </w:pPr>
    <w:r>
      <w:fldChar w:fldCharType="begin"/>
    </w:r>
    <w:r>
      <w:instrText xml:space="preserve"> PAGE   \* MERGEFORMAT </w:instrText>
    </w:r>
    <w:r>
      <w:fldChar w:fldCharType="separate"/>
    </w:r>
    <w:r w:rsidR="00670EBE" w:rsidRPr="00670EBE">
      <w:rPr>
        <w:noProof/>
        <w:lang w:val="zh-CN"/>
      </w:rPr>
      <w:t>-</w:t>
    </w:r>
    <w:r w:rsidR="00670EBE">
      <w:rPr>
        <w:noProof/>
      </w:rPr>
      <w:t xml:space="preserve"> 1 -</w:t>
    </w:r>
    <w:r>
      <w:rPr>
        <w:noProof/>
      </w:rPr>
      <w:fldChar w:fldCharType="end"/>
    </w:r>
  </w:p>
  <w:p w:rsidR="00E01AC3" w:rsidRDefault="00E01A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2D" w:rsidRDefault="002C4E2D" w:rsidP="00E01AC3">
      <w:pPr>
        <w:spacing w:after="0"/>
      </w:pPr>
      <w:r>
        <w:separator/>
      </w:r>
    </w:p>
  </w:footnote>
  <w:footnote w:type="continuationSeparator" w:id="0">
    <w:p w:rsidR="002C4E2D" w:rsidRDefault="002C4E2D" w:rsidP="00E01A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C3" w:rsidRDefault="00E01AC3">
    <w:pPr>
      <w:pStyle w:val="a4"/>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762FB"/>
    <w:rsid w:val="001D5C22"/>
    <w:rsid w:val="002C4E2D"/>
    <w:rsid w:val="00323B43"/>
    <w:rsid w:val="003D37D8"/>
    <w:rsid w:val="00426133"/>
    <w:rsid w:val="004358AB"/>
    <w:rsid w:val="00670EBE"/>
    <w:rsid w:val="007764D1"/>
    <w:rsid w:val="008B7726"/>
    <w:rsid w:val="00C00DCD"/>
    <w:rsid w:val="00D31D50"/>
    <w:rsid w:val="00DD0272"/>
    <w:rsid w:val="00E0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01AC3"/>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qFormat/>
    <w:rsid w:val="00E01A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qFormat/>
    <w:rsid w:val="00E01AC3"/>
    <w:rPr>
      <w:rFonts w:ascii="Tahoma" w:hAnsi="Tahoma"/>
      <w:sz w:val="18"/>
      <w:szCs w:val="18"/>
    </w:rPr>
  </w:style>
  <w:style w:type="paragraph" w:styleId="a5">
    <w:name w:val="footer"/>
    <w:basedOn w:val="a"/>
    <w:link w:val="Char0"/>
    <w:uiPriority w:val="99"/>
    <w:unhideWhenUsed/>
    <w:qFormat/>
    <w:rsid w:val="00E01AC3"/>
    <w:pPr>
      <w:tabs>
        <w:tab w:val="center" w:pos="4153"/>
        <w:tab w:val="right" w:pos="8306"/>
      </w:tabs>
    </w:pPr>
    <w:rPr>
      <w:sz w:val="18"/>
      <w:szCs w:val="18"/>
    </w:rPr>
  </w:style>
  <w:style w:type="character" w:customStyle="1" w:styleId="Char0">
    <w:name w:val="页脚 Char"/>
    <w:basedOn w:val="a0"/>
    <w:link w:val="a5"/>
    <w:uiPriority w:val="99"/>
    <w:qFormat/>
    <w:rsid w:val="00E01AC3"/>
    <w:rPr>
      <w:rFonts w:ascii="Tahoma" w:hAnsi="Tahoma"/>
      <w:sz w:val="18"/>
      <w:szCs w:val="18"/>
    </w:rPr>
  </w:style>
  <w:style w:type="character" w:customStyle="1" w:styleId="2Char">
    <w:name w:val="正文文本缩进 2 Char"/>
    <w:link w:val="2"/>
    <w:rsid w:val="00E01AC3"/>
    <w:rPr>
      <w:rFonts w:eastAsia="仿宋体"/>
      <w:sz w:val="32"/>
      <w:szCs w:val="32"/>
    </w:rPr>
  </w:style>
  <w:style w:type="character" w:styleId="a6">
    <w:name w:val="Strong"/>
    <w:uiPriority w:val="99"/>
    <w:qFormat/>
    <w:rsid w:val="00E01AC3"/>
    <w:rPr>
      <w:b/>
      <w:bCs/>
    </w:rPr>
  </w:style>
  <w:style w:type="character" w:customStyle="1" w:styleId="Char1">
    <w:name w:val="标题 Char1"/>
    <w:link w:val="a7"/>
    <w:uiPriority w:val="10"/>
    <w:locked/>
    <w:rsid w:val="00E01AC3"/>
    <w:rPr>
      <w:sz w:val="32"/>
      <w:szCs w:val="24"/>
    </w:rPr>
  </w:style>
  <w:style w:type="character" w:customStyle="1" w:styleId="Char2">
    <w:name w:val="日期 Char"/>
    <w:link w:val="a8"/>
    <w:uiPriority w:val="99"/>
    <w:rsid w:val="00E01AC3"/>
    <w:rPr>
      <w:rFonts w:eastAsia="仿宋体"/>
      <w:sz w:val="32"/>
      <w:szCs w:val="32"/>
    </w:rPr>
  </w:style>
  <w:style w:type="character" w:customStyle="1" w:styleId="Char3">
    <w:name w:val="批注框文本 Char"/>
    <w:link w:val="a9"/>
    <w:uiPriority w:val="99"/>
    <w:semiHidden/>
    <w:rsid w:val="00E01AC3"/>
    <w:rPr>
      <w:rFonts w:eastAsia="仿宋体"/>
      <w:sz w:val="16"/>
      <w:szCs w:val="16"/>
    </w:rPr>
  </w:style>
  <w:style w:type="character" w:customStyle="1" w:styleId="Char4">
    <w:name w:val="正文文本缩进 Char"/>
    <w:link w:val="aa"/>
    <w:rsid w:val="00E01AC3"/>
    <w:rPr>
      <w:rFonts w:eastAsia="仿宋体"/>
      <w:sz w:val="32"/>
      <w:szCs w:val="32"/>
    </w:rPr>
  </w:style>
  <w:style w:type="character" w:customStyle="1" w:styleId="HTMLChar">
    <w:name w:val="HTML 预设格式 Char"/>
    <w:link w:val="HTML"/>
    <w:rsid w:val="00E01AC3"/>
    <w:rPr>
      <w:rFonts w:ascii="Courier New" w:eastAsia="仿宋体" w:hAnsi="Courier New" w:cs="Courier New"/>
      <w:sz w:val="20"/>
      <w:szCs w:val="20"/>
    </w:rPr>
  </w:style>
  <w:style w:type="character" w:customStyle="1" w:styleId="Char5">
    <w:name w:val="标题 Char"/>
    <w:uiPriority w:val="10"/>
    <w:rsid w:val="00E01AC3"/>
    <w:rPr>
      <w:rFonts w:ascii="Cambria" w:hAnsi="Cambria" w:cs="Times New Roman"/>
      <w:b/>
      <w:bCs/>
      <w:kern w:val="2"/>
      <w:sz w:val="32"/>
      <w:szCs w:val="32"/>
    </w:rPr>
  </w:style>
  <w:style w:type="character" w:customStyle="1" w:styleId="Char6">
    <w:name w:val="正文文本 Char"/>
    <w:link w:val="ab"/>
    <w:uiPriority w:val="99"/>
    <w:rsid w:val="00E01AC3"/>
    <w:rPr>
      <w:rFonts w:eastAsia="仿宋体"/>
      <w:sz w:val="32"/>
      <w:szCs w:val="32"/>
    </w:rPr>
  </w:style>
  <w:style w:type="character" w:customStyle="1" w:styleId="1">
    <w:name w:val="超级链接1"/>
    <w:rsid w:val="00E01AC3"/>
    <w:rPr>
      <w:rFonts w:ascii="Verdana" w:hAnsi="Verdana" w:hint="default"/>
      <w:strike w:val="0"/>
      <w:dstrike w:val="0"/>
      <w:color w:val="0000FF"/>
      <w:u w:val="none"/>
    </w:rPr>
  </w:style>
  <w:style w:type="character" w:customStyle="1" w:styleId="Char7">
    <w:name w:val="纯文本 Char"/>
    <w:link w:val="ac"/>
    <w:locked/>
    <w:rsid w:val="00E01AC3"/>
    <w:rPr>
      <w:rFonts w:ascii="宋体" w:hAnsi="Courier New" w:cs="宋体"/>
      <w:kern w:val="2"/>
      <w:sz w:val="21"/>
      <w:szCs w:val="21"/>
    </w:rPr>
  </w:style>
  <w:style w:type="character" w:styleId="ad">
    <w:name w:val="Hyperlink"/>
    <w:unhideWhenUsed/>
    <w:rsid w:val="00E01AC3"/>
    <w:rPr>
      <w:strike w:val="0"/>
      <w:dstrike w:val="0"/>
      <w:color w:val="auto"/>
      <w:sz w:val="18"/>
      <w:szCs w:val="18"/>
      <w:u w:val="none"/>
    </w:rPr>
  </w:style>
  <w:style w:type="character" w:styleId="ae">
    <w:name w:val="page number"/>
    <w:basedOn w:val="a0"/>
    <w:rsid w:val="00E01AC3"/>
  </w:style>
  <w:style w:type="character" w:customStyle="1" w:styleId="Char10">
    <w:name w:val="纯文本 Char1"/>
    <w:aliases w:val="小 Char1"/>
    <w:semiHidden/>
    <w:rsid w:val="00E01AC3"/>
    <w:rPr>
      <w:rFonts w:ascii="宋体" w:hAnsi="Courier New" w:cs="Courier New"/>
      <w:kern w:val="2"/>
      <w:sz w:val="21"/>
      <w:szCs w:val="21"/>
    </w:rPr>
  </w:style>
  <w:style w:type="paragraph" w:customStyle="1" w:styleId="p0">
    <w:name w:val="p0"/>
    <w:basedOn w:val="a"/>
    <w:qFormat/>
    <w:rsid w:val="00E01AC3"/>
    <w:pPr>
      <w:adjustRightInd/>
      <w:snapToGrid/>
      <w:spacing w:after="0"/>
      <w:jc w:val="both"/>
    </w:pPr>
    <w:rPr>
      <w:rFonts w:ascii="Times New Roman" w:eastAsia="宋体" w:hAnsi="Times New Roman" w:cs="Times New Roman"/>
      <w:sz w:val="32"/>
      <w:szCs w:val="32"/>
    </w:rPr>
  </w:style>
  <w:style w:type="paragraph" w:styleId="HTML">
    <w:name w:val="HTML Preformatted"/>
    <w:basedOn w:val="a"/>
    <w:link w:val="HTMLChar"/>
    <w:rsid w:val="00E01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Courier New" w:eastAsia="仿宋体" w:hAnsi="Courier New" w:cs="Courier New"/>
      <w:sz w:val="20"/>
      <w:szCs w:val="20"/>
    </w:rPr>
  </w:style>
  <w:style w:type="character" w:customStyle="1" w:styleId="HTMLChar1">
    <w:name w:val="HTML 预设格式 Char1"/>
    <w:basedOn w:val="a0"/>
    <w:uiPriority w:val="99"/>
    <w:semiHidden/>
    <w:rsid w:val="00E01AC3"/>
    <w:rPr>
      <w:rFonts w:ascii="Courier New" w:hAnsi="Courier New" w:cs="Courier New"/>
      <w:sz w:val="20"/>
      <w:szCs w:val="20"/>
    </w:rPr>
  </w:style>
  <w:style w:type="paragraph" w:styleId="a8">
    <w:name w:val="Date"/>
    <w:basedOn w:val="a"/>
    <w:next w:val="a"/>
    <w:link w:val="Char2"/>
    <w:uiPriority w:val="99"/>
    <w:rsid w:val="00E01AC3"/>
    <w:pPr>
      <w:widowControl w:val="0"/>
      <w:adjustRightInd/>
      <w:snapToGrid/>
      <w:spacing w:after="0"/>
      <w:jc w:val="both"/>
    </w:pPr>
    <w:rPr>
      <w:rFonts w:asciiTheme="minorHAnsi" w:eastAsia="仿宋体" w:hAnsiTheme="minorHAnsi"/>
      <w:sz w:val="32"/>
      <w:szCs w:val="32"/>
    </w:rPr>
  </w:style>
  <w:style w:type="character" w:customStyle="1" w:styleId="Char11">
    <w:name w:val="日期 Char1"/>
    <w:basedOn w:val="a0"/>
    <w:uiPriority w:val="99"/>
    <w:semiHidden/>
    <w:rsid w:val="00E01AC3"/>
    <w:rPr>
      <w:rFonts w:ascii="Tahoma" w:hAnsi="Tahom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01AC3"/>
    <w:pPr>
      <w:adjustRightInd/>
      <w:snapToGrid/>
      <w:spacing w:after="160" w:line="240" w:lineRule="exact"/>
    </w:pPr>
    <w:rPr>
      <w:rFonts w:ascii="Verdana" w:eastAsia="仿宋_GB2312" w:hAnsi="Verdana" w:cs="Verdana"/>
      <w:sz w:val="24"/>
      <w:szCs w:val="24"/>
      <w:lang w:eastAsia="en-US"/>
    </w:rPr>
  </w:style>
  <w:style w:type="paragraph" w:styleId="af">
    <w:name w:val="No Spacing"/>
    <w:qFormat/>
    <w:rsid w:val="00E01AC3"/>
    <w:pPr>
      <w:adjustRightInd w:val="0"/>
      <w:snapToGrid w:val="0"/>
      <w:spacing w:after="0" w:line="240" w:lineRule="auto"/>
    </w:pPr>
    <w:rPr>
      <w:rFonts w:ascii="Tahoma" w:hAnsi="Tahoma" w:cs="Times New Roman"/>
    </w:rPr>
  </w:style>
  <w:style w:type="paragraph" w:styleId="ab">
    <w:name w:val="Body Text"/>
    <w:basedOn w:val="a"/>
    <w:link w:val="Char6"/>
    <w:uiPriority w:val="99"/>
    <w:rsid w:val="00E01AC3"/>
    <w:pPr>
      <w:widowControl w:val="0"/>
      <w:autoSpaceDE w:val="0"/>
      <w:autoSpaceDN w:val="0"/>
      <w:spacing w:after="0" w:line="360" w:lineRule="auto"/>
      <w:ind w:right="600"/>
      <w:jc w:val="both"/>
      <w:textAlignment w:val="baseline"/>
    </w:pPr>
    <w:rPr>
      <w:rFonts w:asciiTheme="minorHAnsi" w:eastAsia="仿宋体" w:hAnsiTheme="minorHAnsi"/>
      <w:sz w:val="32"/>
      <w:szCs w:val="32"/>
    </w:rPr>
  </w:style>
  <w:style w:type="character" w:customStyle="1" w:styleId="Char12">
    <w:name w:val="正文文本 Char1"/>
    <w:basedOn w:val="a0"/>
    <w:uiPriority w:val="99"/>
    <w:semiHidden/>
    <w:rsid w:val="00E01AC3"/>
    <w:rPr>
      <w:rFonts w:ascii="Tahoma" w:hAnsi="Tahoma"/>
    </w:rPr>
  </w:style>
  <w:style w:type="paragraph" w:customStyle="1" w:styleId="CharCharCharCharCharCharCharChar">
    <w:name w:val="Char Char Char Char Char Char Char Char"/>
    <w:basedOn w:val="a"/>
    <w:rsid w:val="00E01AC3"/>
    <w:pPr>
      <w:adjustRightInd/>
      <w:snapToGrid/>
      <w:spacing w:after="160" w:line="240" w:lineRule="exact"/>
    </w:pPr>
    <w:rPr>
      <w:rFonts w:ascii="Times New Roman" w:eastAsia="宋体" w:hAnsi="Times New Roman" w:cs="Times New Roman"/>
      <w:kern w:val="2"/>
      <w:sz w:val="21"/>
      <w:szCs w:val="20"/>
    </w:rPr>
  </w:style>
  <w:style w:type="paragraph" w:styleId="a9">
    <w:name w:val="Balloon Text"/>
    <w:basedOn w:val="a"/>
    <w:link w:val="Char3"/>
    <w:uiPriority w:val="99"/>
    <w:semiHidden/>
    <w:rsid w:val="00E01AC3"/>
    <w:pPr>
      <w:widowControl w:val="0"/>
      <w:adjustRightInd/>
      <w:snapToGrid/>
      <w:spacing w:after="0"/>
      <w:jc w:val="both"/>
    </w:pPr>
    <w:rPr>
      <w:rFonts w:asciiTheme="minorHAnsi" w:eastAsia="仿宋体" w:hAnsiTheme="minorHAnsi"/>
      <w:sz w:val="16"/>
      <w:szCs w:val="16"/>
    </w:rPr>
  </w:style>
  <w:style w:type="character" w:customStyle="1" w:styleId="Char13">
    <w:name w:val="批注框文本 Char1"/>
    <w:basedOn w:val="a0"/>
    <w:uiPriority w:val="99"/>
    <w:semiHidden/>
    <w:rsid w:val="00E01AC3"/>
    <w:rPr>
      <w:rFonts w:ascii="Tahoma" w:hAnsi="Tahoma"/>
      <w:sz w:val="18"/>
      <w:szCs w:val="18"/>
    </w:rPr>
  </w:style>
  <w:style w:type="paragraph" w:styleId="a7">
    <w:name w:val="Title"/>
    <w:basedOn w:val="a"/>
    <w:link w:val="Char1"/>
    <w:uiPriority w:val="10"/>
    <w:qFormat/>
    <w:rsid w:val="00E01AC3"/>
    <w:pPr>
      <w:widowControl w:val="0"/>
      <w:adjustRightInd/>
      <w:snapToGrid/>
      <w:spacing w:after="0"/>
      <w:jc w:val="center"/>
    </w:pPr>
    <w:rPr>
      <w:rFonts w:asciiTheme="minorHAnsi" w:hAnsiTheme="minorHAnsi"/>
      <w:sz w:val="32"/>
      <w:szCs w:val="24"/>
    </w:rPr>
  </w:style>
  <w:style w:type="character" w:customStyle="1" w:styleId="Char20">
    <w:name w:val="标题 Char2"/>
    <w:basedOn w:val="a0"/>
    <w:uiPriority w:val="10"/>
    <w:rsid w:val="00E01AC3"/>
    <w:rPr>
      <w:rFonts w:asciiTheme="majorHAnsi" w:eastAsia="宋体" w:hAnsiTheme="majorHAnsi" w:cstheme="majorBidi"/>
      <w:b/>
      <w:bCs/>
      <w:sz w:val="32"/>
      <w:szCs w:val="32"/>
    </w:rPr>
  </w:style>
  <w:style w:type="paragraph" w:styleId="2">
    <w:name w:val="Body Text Indent 2"/>
    <w:basedOn w:val="a"/>
    <w:link w:val="2Char"/>
    <w:rsid w:val="00E01AC3"/>
    <w:pPr>
      <w:widowControl w:val="0"/>
      <w:tabs>
        <w:tab w:val="left" w:pos="7320"/>
        <w:tab w:val="left" w:pos="8610"/>
      </w:tabs>
      <w:adjustRightInd/>
      <w:spacing w:after="0" w:line="300" w:lineRule="auto"/>
      <w:ind w:right="-108" w:firstLine="600"/>
      <w:jc w:val="both"/>
    </w:pPr>
    <w:rPr>
      <w:rFonts w:asciiTheme="minorHAnsi" w:eastAsia="仿宋体" w:hAnsiTheme="minorHAnsi"/>
      <w:sz w:val="32"/>
      <w:szCs w:val="32"/>
    </w:rPr>
  </w:style>
  <w:style w:type="character" w:customStyle="1" w:styleId="2Char1">
    <w:name w:val="正文文本缩进 2 Char1"/>
    <w:basedOn w:val="a0"/>
    <w:uiPriority w:val="99"/>
    <w:semiHidden/>
    <w:rsid w:val="00E01AC3"/>
    <w:rPr>
      <w:rFonts w:ascii="Tahoma" w:hAnsi="Tahoma"/>
    </w:rPr>
  </w:style>
  <w:style w:type="paragraph" w:customStyle="1" w:styleId="CharCharCharChar1CharCharCharCharCharCharCharCharCharCharCharCharCharChar">
    <w:name w:val="Char Char Char Char1 Char Char Char Char Char Char Char Char Char Char Char Char Char Char"/>
    <w:basedOn w:val="a"/>
    <w:rsid w:val="00E01AC3"/>
    <w:pPr>
      <w:adjustRightInd/>
      <w:snapToGrid/>
      <w:spacing w:after="160" w:line="240" w:lineRule="exact"/>
    </w:pPr>
    <w:rPr>
      <w:rFonts w:ascii="Times New Roman" w:eastAsia="宋体" w:hAnsi="Times New Roman" w:cs="Times New Roman"/>
      <w:kern w:val="2"/>
      <w:sz w:val="21"/>
      <w:szCs w:val="20"/>
    </w:rPr>
  </w:style>
  <w:style w:type="paragraph" w:styleId="af0">
    <w:name w:val="List Paragraph"/>
    <w:basedOn w:val="a"/>
    <w:uiPriority w:val="34"/>
    <w:qFormat/>
    <w:rsid w:val="00E01AC3"/>
    <w:pPr>
      <w:widowControl w:val="0"/>
      <w:adjustRightInd/>
      <w:snapToGrid/>
      <w:spacing w:after="0"/>
      <w:ind w:firstLineChars="200" w:firstLine="420"/>
      <w:jc w:val="both"/>
    </w:pPr>
    <w:rPr>
      <w:rFonts w:ascii="Calibri" w:eastAsia="宋体" w:hAnsi="Calibri" w:cs="Times New Roman"/>
      <w:kern w:val="2"/>
      <w:sz w:val="21"/>
    </w:rPr>
  </w:style>
  <w:style w:type="paragraph" w:styleId="ac">
    <w:name w:val="Plain Text"/>
    <w:basedOn w:val="a"/>
    <w:link w:val="Char7"/>
    <w:unhideWhenUsed/>
    <w:rsid w:val="00E01AC3"/>
    <w:pPr>
      <w:widowControl w:val="0"/>
      <w:adjustRightInd/>
      <w:snapToGrid/>
      <w:spacing w:after="0"/>
      <w:jc w:val="both"/>
    </w:pPr>
    <w:rPr>
      <w:rFonts w:ascii="宋体" w:hAnsi="Courier New" w:cs="宋体"/>
      <w:kern w:val="2"/>
      <w:sz w:val="21"/>
      <w:szCs w:val="21"/>
    </w:rPr>
  </w:style>
  <w:style w:type="character" w:customStyle="1" w:styleId="Char21">
    <w:name w:val="纯文本 Char2"/>
    <w:basedOn w:val="a0"/>
    <w:uiPriority w:val="99"/>
    <w:semiHidden/>
    <w:rsid w:val="00E01AC3"/>
    <w:rPr>
      <w:rFonts w:ascii="宋体" w:eastAsia="宋体" w:hAnsi="Courier New" w:cs="Courier New"/>
      <w:sz w:val="21"/>
      <w:szCs w:val="21"/>
    </w:rPr>
  </w:style>
  <w:style w:type="paragraph" w:styleId="aa">
    <w:name w:val="Body Text Indent"/>
    <w:basedOn w:val="a"/>
    <w:link w:val="Char4"/>
    <w:rsid w:val="00E01AC3"/>
    <w:pPr>
      <w:widowControl w:val="0"/>
      <w:adjustRightInd/>
      <w:snapToGrid/>
      <w:spacing w:after="0"/>
      <w:ind w:firstLine="675"/>
      <w:jc w:val="both"/>
    </w:pPr>
    <w:rPr>
      <w:rFonts w:asciiTheme="minorHAnsi" w:eastAsia="仿宋体" w:hAnsiTheme="minorHAnsi"/>
      <w:sz w:val="32"/>
      <w:szCs w:val="32"/>
    </w:rPr>
  </w:style>
  <w:style w:type="character" w:customStyle="1" w:styleId="Char14">
    <w:name w:val="正文文本缩进 Char1"/>
    <w:basedOn w:val="a0"/>
    <w:uiPriority w:val="99"/>
    <w:semiHidden/>
    <w:rsid w:val="00E01AC3"/>
    <w:rPr>
      <w:rFonts w:ascii="Tahoma" w:hAnsi="Tahoma"/>
    </w:rPr>
  </w:style>
  <w:style w:type="table" w:styleId="af1">
    <w:name w:val="Table Grid"/>
    <w:basedOn w:val="a1"/>
    <w:qFormat/>
    <w:rsid w:val="00E01AC3"/>
    <w:pPr>
      <w:spacing w:after="0" w:line="240" w:lineRule="auto"/>
    </w:pPr>
    <w:rPr>
      <w:rFonts w:ascii="Times New Roman" w:eastAsia="宋体"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01AC3"/>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qFormat/>
    <w:rsid w:val="00E01A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qFormat/>
    <w:rsid w:val="00E01AC3"/>
    <w:rPr>
      <w:rFonts w:ascii="Tahoma" w:hAnsi="Tahoma"/>
      <w:sz w:val="18"/>
      <w:szCs w:val="18"/>
    </w:rPr>
  </w:style>
  <w:style w:type="paragraph" w:styleId="a5">
    <w:name w:val="footer"/>
    <w:basedOn w:val="a"/>
    <w:link w:val="Char0"/>
    <w:uiPriority w:val="99"/>
    <w:unhideWhenUsed/>
    <w:qFormat/>
    <w:rsid w:val="00E01AC3"/>
    <w:pPr>
      <w:tabs>
        <w:tab w:val="center" w:pos="4153"/>
        <w:tab w:val="right" w:pos="8306"/>
      </w:tabs>
    </w:pPr>
    <w:rPr>
      <w:sz w:val="18"/>
      <w:szCs w:val="18"/>
    </w:rPr>
  </w:style>
  <w:style w:type="character" w:customStyle="1" w:styleId="Char0">
    <w:name w:val="页脚 Char"/>
    <w:basedOn w:val="a0"/>
    <w:link w:val="a5"/>
    <w:uiPriority w:val="99"/>
    <w:qFormat/>
    <w:rsid w:val="00E01AC3"/>
    <w:rPr>
      <w:rFonts w:ascii="Tahoma" w:hAnsi="Tahoma"/>
      <w:sz w:val="18"/>
      <w:szCs w:val="18"/>
    </w:rPr>
  </w:style>
  <w:style w:type="character" w:customStyle="1" w:styleId="2Char">
    <w:name w:val="正文文本缩进 2 Char"/>
    <w:link w:val="2"/>
    <w:rsid w:val="00E01AC3"/>
    <w:rPr>
      <w:rFonts w:eastAsia="仿宋体"/>
      <w:sz w:val="32"/>
      <w:szCs w:val="32"/>
    </w:rPr>
  </w:style>
  <w:style w:type="character" w:styleId="a6">
    <w:name w:val="Strong"/>
    <w:uiPriority w:val="99"/>
    <w:qFormat/>
    <w:rsid w:val="00E01AC3"/>
    <w:rPr>
      <w:b/>
      <w:bCs/>
    </w:rPr>
  </w:style>
  <w:style w:type="character" w:customStyle="1" w:styleId="Char1">
    <w:name w:val="标题 Char1"/>
    <w:link w:val="a7"/>
    <w:uiPriority w:val="10"/>
    <w:locked/>
    <w:rsid w:val="00E01AC3"/>
    <w:rPr>
      <w:sz w:val="32"/>
      <w:szCs w:val="24"/>
    </w:rPr>
  </w:style>
  <w:style w:type="character" w:customStyle="1" w:styleId="Char2">
    <w:name w:val="日期 Char"/>
    <w:link w:val="a8"/>
    <w:uiPriority w:val="99"/>
    <w:rsid w:val="00E01AC3"/>
    <w:rPr>
      <w:rFonts w:eastAsia="仿宋体"/>
      <w:sz w:val="32"/>
      <w:szCs w:val="32"/>
    </w:rPr>
  </w:style>
  <w:style w:type="character" w:customStyle="1" w:styleId="Char3">
    <w:name w:val="批注框文本 Char"/>
    <w:link w:val="a9"/>
    <w:uiPriority w:val="99"/>
    <w:semiHidden/>
    <w:rsid w:val="00E01AC3"/>
    <w:rPr>
      <w:rFonts w:eastAsia="仿宋体"/>
      <w:sz w:val="16"/>
      <w:szCs w:val="16"/>
    </w:rPr>
  </w:style>
  <w:style w:type="character" w:customStyle="1" w:styleId="Char4">
    <w:name w:val="正文文本缩进 Char"/>
    <w:link w:val="aa"/>
    <w:rsid w:val="00E01AC3"/>
    <w:rPr>
      <w:rFonts w:eastAsia="仿宋体"/>
      <w:sz w:val="32"/>
      <w:szCs w:val="32"/>
    </w:rPr>
  </w:style>
  <w:style w:type="character" w:customStyle="1" w:styleId="HTMLChar">
    <w:name w:val="HTML 预设格式 Char"/>
    <w:link w:val="HTML"/>
    <w:rsid w:val="00E01AC3"/>
    <w:rPr>
      <w:rFonts w:ascii="Courier New" w:eastAsia="仿宋体" w:hAnsi="Courier New" w:cs="Courier New"/>
      <w:sz w:val="20"/>
      <w:szCs w:val="20"/>
    </w:rPr>
  </w:style>
  <w:style w:type="character" w:customStyle="1" w:styleId="Char5">
    <w:name w:val="标题 Char"/>
    <w:uiPriority w:val="10"/>
    <w:rsid w:val="00E01AC3"/>
    <w:rPr>
      <w:rFonts w:ascii="Cambria" w:hAnsi="Cambria" w:cs="Times New Roman"/>
      <w:b/>
      <w:bCs/>
      <w:kern w:val="2"/>
      <w:sz w:val="32"/>
      <w:szCs w:val="32"/>
    </w:rPr>
  </w:style>
  <w:style w:type="character" w:customStyle="1" w:styleId="Char6">
    <w:name w:val="正文文本 Char"/>
    <w:link w:val="ab"/>
    <w:uiPriority w:val="99"/>
    <w:rsid w:val="00E01AC3"/>
    <w:rPr>
      <w:rFonts w:eastAsia="仿宋体"/>
      <w:sz w:val="32"/>
      <w:szCs w:val="32"/>
    </w:rPr>
  </w:style>
  <w:style w:type="character" w:customStyle="1" w:styleId="1">
    <w:name w:val="超级链接1"/>
    <w:rsid w:val="00E01AC3"/>
    <w:rPr>
      <w:rFonts w:ascii="Verdana" w:hAnsi="Verdana" w:hint="default"/>
      <w:strike w:val="0"/>
      <w:dstrike w:val="0"/>
      <w:color w:val="0000FF"/>
      <w:u w:val="none"/>
    </w:rPr>
  </w:style>
  <w:style w:type="character" w:customStyle="1" w:styleId="Char7">
    <w:name w:val="纯文本 Char"/>
    <w:link w:val="ac"/>
    <w:locked/>
    <w:rsid w:val="00E01AC3"/>
    <w:rPr>
      <w:rFonts w:ascii="宋体" w:hAnsi="Courier New" w:cs="宋体"/>
      <w:kern w:val="2"/>
      <w:sz w:val="21"/>
      <w:szCs w:val="21"/>
    </w:rPr>
  </w:style>
  <w:style w:type="character" w:styleId="ad">
    <w:name w:val="Hyperlink"/>
    <w:unhideWhenUsed/>
    <w:rsid w:val="00E01AC3"/>
    <w:rPr>
      <w:strike w:val="0"/>
      <w:dstrike w:val="0"/>
      <w:color w:val="auto"/>
      <w:sz w:val="18"/>
      <w:szCs w:val="18"/>
      <w:u w:val="none"/>
    </w:rPr>
  </w:style>
  <w:style w:type="character" w:styleId="ae">
    <w:name w:val="page number"/>
    <w:basedOn w:val="a0"/>
    <w:rsid w:val="00E01AC3"/>
  </w:style>
  <w:style w:type="character" w:customStyle="1" w:styleId="Char10">
    <w:name w:val="纯文本 Char1"/>
    <w:aliases w:val="小 Char1"/>
    <w:semiHidden/>
    <w:rsid w:val="00E01AC3"/>
    <w:rPr>
      <w:rFonts w:ascii="宋体" w:hAnsi="Courier New" w:cs="Courier New"/>
      <w:kern w:val="2"/>
      <w:sz w:val="21"/>
      <w:szCs w:val="21"/>
    </w:rPr>
  </w:style>
  <w:style w:type="paragraph" w:customStyle="1" w:styleId="p0">
    <w:name w:val="p0"/>
    <w:basedOn w:val="a"/>
    <w:qFormat/>
    <w:rsid w:val="00E01AC3"/>
    <w:pPr>
      <w:adjustRightInd/>
      <w:snapToGrid/>
      <w:spacing w:after="0"/>
      <w:jc w:val="both"/>
    </w:pPr>
    <w:rPr>
      <w:rFonts w:ascii="Times New Roman" w:eastAsia="宋体" w:hAnsi="Times New Roman" w:cs="Times New Roman"/>
      <w:sz w:val="32"/>
      <w:szCs w:val="32"/>
    </w:rPr>
  </w:style>
  <w:style w:type="paragraph" w:styleId="HTML">
    <w:name w:val="HTML Preformatted"/>
    <w:basedOn w:val="a"/>
    <w:link w:val="HTMLChar"/>
    <w:rsid w:val="00E01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Courier New" w:eastAsia="仿宋体" w:hAnsi="Courier New" w:cs="Courier New"/>
      <w:sz w:val="20"/>
      <w:szCs w:val="20"/>
    </w:rPr>
  </w:style>
  <w:style w:type="character" w:customStyle="1" w:styleId="HTMLChar1">
    <w:name w:val="HTML 预设格式 Char1"/>
    <w:basedOn w:val="a0"/>
    <w:uiPriority w:val="99"/>
    <w:semiHidden/>
    <w:rsid w:val="00E01AC3"/>
    <w:rPr>
      <w:rFonts w:ascii="Courier New" w:hAnsi="Courier New" w:cs="Courier New"/>
      <w:sz w:val="20"/>
      <w:szCs w:val="20"/>
    </w:rPr>
  </w:style>
  <w:style w:type="paragraph" w:styleId="a8">
    <w:name w:val="Date"/>
    <w:basedOn w:val="a"/>
    <w:next w:val="a"/>
    <w:link w:val="Char2"/>
    <w:uiPriority w:val="99"/>
    <w:rsid w:val="00E01AC3"/>
    <w:pPr>
      <w:widowControl w:val="0"/>
      <w:adjustRightInd/>
      <w:snapToGrid/>
      <w:spacing w:after="0"/>
      <w:jc w:val="both"/>
    </w:pPr>
    <w:rPr>
      <w:rFonts w:asciiTheme="minorHAnsi" w:eastAsia="仿宋体" w:hAnsiTheme="minorHAnsi"/>
      <w:sz w:val="32"/>
      <w:szCs w:val="32"/>
    </w:rPr>
  </w:style>
  <w:style w:type="character" w:customStyle="1" w:styleId="Char11">
    <w:name w:val="日期 Char1"/>
    <w:basedOn w:val="a0"/>
    <w:uiPriority w:val="99"/>
    <w:semiHidden/>
    <w:rsid w:val="00E01AC3"/>
    <w:rPr>
      <w:rFonts w:ascii="Tahoma" w:hAnsi="Tahoma"/>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01AC3"/>
    <w:pPr>
      <w:adjustRightInd/>
      <w:snapToGrid/>
      <w:spacing w:after="160" w:line="240" w:lineRule="exact"/>
    </w:pPr>
    <w:rPr>
      <w:rFonts w:ascii="Verdana" w:eastAsia="仿宋_GB2312" w:hAnsi="Verdana" w:cs="Verdana"/>
      <w:sz w:val="24"/>
      <w:szCs w:val="24"/>
      <w:lang w:eastAsia="en-US"/>
    </w:rPr>
  </w:style>
  <w:style w:type="paragraph" w:styleId="af">
    <w:name w:val="No Spacing"/>
    <w:qFormat/>
    <w:rsid w:val="00E01AC3"/>
    <w:pPr>
      <w:adjustRightInd w:val="0"/>
      <w:snapToGrid w:val="0"/>
      <w:spacing w:after="0" w:line="240" w:lineRule="auto"/>
    </w:pPr>
    <w:rPr>
      <w:rFonts w:ascii="Tahoma" w:hAnsi="Tahoma" w:cs="Times New Roman"/>
    </w:rPr>
  </w:style>
  <w:style w:type="paragraph" w:styleId="ab">
    <w:name w:val="Body Text"/>
    <w:basedOn w:val="a"/>
    <w:link w:val="Char6"/>
    <w:uiPriority w:val="99"/>
    <w:rsid w:val="00E01AC3"/>
    <w:pPr>
      <w:widowControl w:val="0"/>
      <w:autoSpaceDE w:val="0"/>
      <w:autoSpaceDN w:val="0"/>
      <w:spacing w:after="0" w:line="360" w:lineRule="auto"/>
      <w:ind w:right="600"/>
      <w:jc w:val="both"/>
      <w:textAlignment w:val="baseline"/>
    </w:pPr>
    <w:rPr>
      <w:rFonts w:asciiTheme="minorHAnsi" w:eastAsia="仿宋体" w:hAnsiTheme="minorHAnsi"/>
      <w:sz w:val="32"/>
      <w:szCs w:val="32"/>
    </w:rPr>
  </w:style>
  <w:style w:type="character" w:customStyle="1" w:styleId="Char12">
    <w:name w:val="正文文本 Char1"/>
    <w:basedOn w:val="a0"/>
    <w:uiPriority w:val="99"/>
    <w:semiHidden/>
    <w:rsid w:val="00E01AC3"/>
    <w:rPr>
      <w:rFonts w:ascii="Tahoma" w:hAnsi="Tahoma"/>
    </w:rPr>
  </w:style>
  <w:style w:type="paragraph" w:customStyle="1" w:styleId="CharCharCharCharCharCharCharChar">
    <w:name w:val="Char Char Char Char Char Char Char Char"/>
    <w:basedOn w:val="a"/>
    <w:rsid w:val="00E01AC3"/>
    <w:pPr>
      <w:adjustRightInd/>
      <w:snapToGrid/>
      <w:spacing w:after="160" w:line="240" w:lineRule="exact"/>
    </w:pPr>
    <w:rPr>
      <w:rFonts w:ascii="Times New Roman" w:eastAsia="宋体" w:hAnsi="Times New Roman" w:cs="Times New Roman"/>
      <w:kern w:val="2"/>
      <w:sz w:val="21"/>
      <w:szCs w:val="20"/>
    </w:rPr>
  </w:style>
  <w:style w:type="paragraph" w:styleId="a9">
    <w:name w:val="Balloon Text"/>
    <w:basedOn w:val="a"/>
    <w:link w:val="Char3"/>
    <w:uiPriority w:val="99"/>
    <w:semiHidden/>
    <w:rsid w:val="00E01AC3"/>
    <w:pPr>
      <w:widowControl w:val="0"/>
      <w:adjustRightInd/>
      <w:snapToGrid/>
      <w:spacing w:after="0"/>
      <w:jc w:val="both"/>
    </w:pPr>
    <w:rPr>
      <w:rFonts w:asciiTheme="minorHAnsi" w:eastAsia="仿宋体" w:hAnsiTheme="minorHAnsi"/>
      <w:sz w:val="16"/>
      <w:szCs w:val="16"/>
    </w:rPr>
  </w:style>
  <w:style w:type="character" w:customStyle="1" w:styleId="Char13">
    <w:name w:val="批注框文本 Char1"/>
    <w:basedOn w:val="a0"/>
    <w:uiPriority w:val="99"/>
    <w:semiHidden/>
    <w:rsid w:val="00E01AC3"/>
    <w:rPr>
      <w:rFonts w:ascii="Tahoma" w:hAnsi="Tahoma"/>
      <w:sz w:val="18"/>
      <w:szCs w:val="18"/>
    </w:rPr>
  </w:style>
  <w:style w:type="paragraph" w:styleId="a7">
    <w:name w:val="Title"/>
    <w:basedOn w:val="a"/>
    <w:link w:val="Char1"/>
    <w:uiPriority w:val="10"/>
    <w:qFormat/>
    <w:rsid w:val="00E01AC3"/>
    <w:pPr>
      <w:widowControl w:val="0"/>
      <w:adjustRightInd/>
      <w:snapToGrid/>
      <w:spacing w:after="0"/>
      <w:jc w:val="center"/>
    </w:pPr>
    <w:rPr>
      <w:rFonts w:asciiTheme="minorHAnsi" w:hAnsiTheme="minorHAnsi"/>
      <w:sz w:val="32"/>
      <w:szCs w:val="24"/>
    </w:rPr>
  </w:style>
  <w:style w:type="character" w:customStyle="1" w:styleId="Char20">
    <w:name w:val="标题 Char2"/>
    <w:basedOn w:val="a0"/>
    <w:uiPriority w:val="10"/>
    <w:rsid w:val="00E01AC3"/>
    <w:rPr>
      <w:rFonts w:asciiTheme="majorHAnsi" w:eastAsia="宋体" w:hAnsiTheme="majorHAnsi" w:cstheme="majorBidi"/>
      <w:b/>
      <w:bCs/>
      <w:sz w:val="32"/>
      <w:szCs w:val="32"/>
    </w:rPr>
  </w:style>
  <w:style w:type="paragraph" w:styleId="2">
    <w:name w:val="Body Text Indent 2"/>
    <w:basedOn w:val="a"/>
    <w:link w:val="2Char"/>
    <w:rsid w:val="00E01AC3"/>
    <w:pPr>
      <w:widowControl w:val="0"/>
      <w:tabs>
        <w:tab w:val="left" w:pos="7320"/>
        <w:tab w:val="left" w:pos="8610"/>
      </w:tabs>
      <w:adjustRightInd/>
      <w:spacing w:after="0" w:line="300" w:lineRule="auto"/>
      <w:ind w:right="-108" w:firstLine="600"/>
      <w:jc w:val="both"/>
    </w:pPr>
    <w:rPr>
      <w:rFonts w:asciiTheme="minorHAnsi" w:eastAsia="仿宋体" w:hAnsiTheme="minorHAnsi"/>
      <w:sz w:val="32"/>
      <w:szCs w:val="32"/>
    </w:rPr>
  </w:style>
  <w:style w:type="character" w:customStyle="1" w:styleId="2Char1">
    <w:name w:val="正文文本缩进 2 Char1"/>
    <w:basedOn w:val="a0"/>
    <w:uiPriority w:val="99"/>
    <w:semiHidden/>
    <w:rsid w:val="00E01AC3"/>
    <w:rPr>
      <w:rFonts w:ascii="Tahoma" w:hAnsi="Tahoma"/>
    </w:rPr>
  </w:style>
  <w:style w:type="paragraph" w:customStyle="1" w:styleId="CharCharCharChar1CharCharCharCharCharCharCharCharCharCharCharCharCharChar">
    <w:name w:val="Char Char Char Char1 Char Char Char Char Char Char Char Char Char Char Char Char Char Char"/>
    <w:basedOn w:val="a"/>
    <w:rsid w:val="00E01AC3"/>
    <w:pPr>
      <w:adjustRightInd/>
      <w:snapToGrid/>
      <w:spacing w:after="160" w:line="240" w:lineRule="exact"/>
    </w:pPr>
    <w:rPr>
      <w:rFonts w:ascii="Times New Roman" w:eastAsia="宋体" w:hAnsi="Times New Roman" w:cs="Times New Roman"/>
      <w:kern w:val="2"/>
      <w:sz w:val="21"/>
      <w:szCs w:val="20"/>
    </w:rPr>
  </w:style>
  <w:style w:type="paragraph" w:styleId="af0">
    <w:name w:val="List Paragraph"/>
    <w:basedOn w:val="a"/>
    <w:uiPriority w:val="34"/>
    <w:qFormat/>
    <w:rsid w:val="00E01AC3"/>
    <w:pPr>
      <w:widowControl w:val="0"/>
      <w:adjustRightInd/>
      <w:snapToGrid/>
      <w:spacing w:after="0"/>
      <w:ind w:firstLineChars="200" w:firstLine="420"/>
      <w:jc w:val="both"/>
    </w:pPr>
    <w:rPr>
      <w:rFonts w:ascii="Calibri" w:eastAsia="宋体" w:hAnsi="Calibri" w:cs="Times New Roman"/>
      <w:kern w:val="2"/>
      <w:sz w:val="21"/>
    </w:rPr>
  </w:style>
  <w:style w:type="paragraph" w:styleId="ac">
    <w:name w:val="Plain Text"/>
    <w:basedOn w:val="a"/>
    <w:link w:val="Char7"/>
    <w:unhideWhenUsed/>
    <w:rsid w:val="00E01AC3"/>
    <w:pPr>
      <w:widowControl w:val="0"/>
      <w:adjustRightInd/>
      <w:snapToGrid/>
      <w:spacing w:after="0"/>
      <w:jc w:val="both"/>
    </w:pPr>
    <w:rPr>
      <w:rFonts w:ascii="宋体" w:hAnsi="Courier New" w:cs="宋体"/>
      <w:kern w:val="2"/>
      <w:sz w:val="21"/>
      <w:szCs w:val="21"/>
    </w:rPr>
  </w:style>
  <w:style w:type="character" w:customStyle="1" w:styleId="Char21">
    <w:name w:val="纯文本 Char2"/>
    <w:basedOn w:val="a0"/>
    <w:uiPriority w:val="99"/>
    <w:semiHidden/>
    <w:rsid w:val="00E01AC3"/>
    <w:rPr>
      <w:rFonts w:ascii="宋体" w:eastAsia="宋体" w:hAnsi="Courier New" w:cs="Courier New"/>
      <w:sz w:val="21"/>
      <w:szCs w:val="21"/>
    </w:rPr>
  </w:style>
  <w:style w:type="paragraph" w:styleId="aa">
    <w:name w:val="Body Text Indent"/>
    <w:basedOn w:val="a"/>
    <w:link w:val="Char4"/>
    <w:rsid w:val="00E01AC3"/>
    <w:pPr>
      <w:widowControl w:val="0"/>
      <w:adjustRightInd/>
      <w:snapToGrid/>
      <w:spacing w:after="0"/>
      <w:ind w:firstLine="675"/>
      <w:jc w:val="both"/>
    </w:pPr>
    <w:rPr>
      <w:rFonts w:asciiTheme="minorHAnsi" w:eastAsia="仿宋体" w:hAnsiTheme="minorHAnsi"/>
      <w:sz w:val="32"/>
      <w:szCs w:val="32"/>
    </w:rPr>
  </w:style>
  <w:style w:type="character" w:customStyle="1" w:styleId="Char14">
    <w:name w:val="正文文本缩进 Char1"/>
    <w:basedOn w:val="a0"/>
    <w:uiPriority w:val="99"/>
    <w:semiHidden/>
    <w:rsid w:val="00E01AC3"/>
    <w:rPr>
      <w:rFonts w:ascii="Tahoma" w:hAnsi="Tahoma"/>
    </w:rPr>
  </w:style>
  <w:style w:type="table" w:styleId="af1">
    <w:name w:val="Table Grid"/>
    <w:basedOn w:val="a1"/>
    <w:qFormat/>
    <w:rsid w:val="00E01AC3"/>
    <w:pPr>
      <w:spacing w:after="0" w:line="240" w:lineRule="auto"/>
    </w:pPr>
    <w:rPr>
      <w:rFonts w:ascii="Times New Roman" w:eastAsia="宋体"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36684">
      <w:bodyDiv w:val="1"/>
      <w:marLeft w:val="0"/>
      <w:marRight w:val="0"/>
      <w:marTop w:val="0"/>
      <w:marBottom w:val="0"/>
      <w:divBdr>
        <w:top w:val="none" w:sz="0" w:space="0" w:color="auto"/>
        <w:left w:val="none" w:sz="0" w:space="0" w:color="auto"/>
        <w:bottom w:val="none" w:sz="0" w:space="0" w:color="auto"/>
        <w:right w:val="none" w:sz="0" w:space="0" w:color="auto"/>
      </w:divBdr>
      <w:divsChild>
        <w:div w:id="328219119">
          <w:marLeft w:val="0"/>
          <w:marRight w:val="0"/>
          <w:marTop w:val="0"/>
          <w:marBottom w:val="0"/>
          <w:divBdr>
            <w:top w:val="none" w:sz="0" w:space="0" w:color="auto"/>
            <w:left w:val="none" w:sz="0" w:space="0" w:color="auto"/>
            <w:bottom w:val="none" w:sz="0" w:space="0" w:color="auto"/>
            <w:right w:val="none" w:sz="0" w:space="0" w:color="auto"/>
          </w:divBdr>
          <w:divsChild>
            <w:div w:id="110982082">
              <w:marLeft w:val="0"/>
              <w:marRight w:val="0"/>
              <w:marTop w:val="0"/>
              <w:marBottom w:val="0"/>
              <w:divBdr>
                <w:top w:val="none" w:sz="0" w:space="0" w:color="auto"/>
                <w:left w:val="none" w:sz="0" w:space="0" w:color="auto"/>
                <w:bottom w:val="none" w:sz="0" w:space="0" w:color="auto"/>
                <w:right w:val="none" w:sz="0" w:space="0" w:color="auto"/>
              </w:divBdr>
              <w:divsChild>
                <w:div w:id="1942059724">
                  <w:marLeft w:val="0"/>
                  <w:marRight w:val="0"/>
                  <w:marTop w:val="0"/>
                  <w:marBottom w:val="0"/>
                  <w:divBdr>
                    <w:top w:val="none" w:sz="0" w:space="0" w:color="auto"/>
                    <w:left w:val="none" w:sz="0" w:space="0" w:color="auto"/>
                    <w:bottom w:val="none" w:sz="0" w:space="0" w:color="auto"/>
                    <w:right w:val="none" w:sz="0" w:space="0" w:color="auto"/>
                  </w:divBdr>
                  <w:divsChild>
                    <w:div w:id="832768013">
                      <w:marLeft w:val="0"/>
                      <w:marRight w:val="0"/>
                      <w:marTop w:val="0"/>
                      <w:marBottom w:val="0"/>
                      <w:divBdr>
                        <w:top w:val="none" w:sz="0" w:space="0" w:color="auto"/>
                        <w:left w:val="none" w:sz="0" w:space="0" w:color="auto"/>
                        <w:bottom w:val="none" w:sz="0" w:space="0" w:color="auto"/>
                        <w:right w:val="none" w:sz="0" w:space="0" w:color="auto"/>
                      </w:divBdr>
                      <w:divsChild>
                        <w:div w:id="1804157497">
                          <w:marLeft w:val="0"/>
                          <w:marRight w:val="0"/>
                          <w:marTop w:val="0"/>
                          <w:marBottom w:val="0"/>
                          <w:divBdr>
                            <w:top w:val="none" w:sz="0" w:space="0" w:color="auto"/>
                            <w:left w:val="none" w:sz="0" w:space="0" w:color="auto"/>
                            <w:bottom w:val="none" w:sz="0" w:space="0" w:color="auto"/>
                            <w:right w:val="none" w:sz="0" w:space="0" w:color="auto"/>
                          </w:divBdr>
                          <w:divsChild>
                            <w:div w:id="1318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55487">
      <w:bodyDiv w:val="1"/>
      <w:marLeft w:val="0"/>
      <w:marRight w:val="0"/>
      <w:marTop w:val="0"/>
      <w:marBottom w:val="0"/>
      <w:divBdr>
        <w:top w:val="none" w:sz="0" w:space="0" w:color="auto"/>
        <w:left w:val="none" w:sz="0" w:space="0" w:color="auto"/>
        <w:bottom w:val="none" w:sz="0" w:space="0" w:color="auto"/>
        <w:right w:val="none" w:sz="0" w:space="0" w:color="auto"/>
      </w:divBdr>
      <w:divsChild>
        <w:div w:id="56436401">
          <w:marLeft w:val="0"/>
          <w:marRight w:val="0"/>
          <w:marTop w:val="0"/>
          <w:marBottom w:val="0"/>
          <w:divBdr>
            <w:top w:val="none" w:sz="0" w:space="0" w:color="auto"/>
            <w:left w:val="none" w:sz="0" w:space="0" w:color="auto"/>
            <w:bottom w:val="none" w:sz="0" w:space="0" w:color="auto"/>
            <w:right w:val="none" w:sz="0" w:space="0" w:color="auto"/>
          </w:divBdr>
          <w:divsChild>
            <w:div w:id="1722513463">
              <w:marLeft w:val="0"/>
              <w:marRight w:val="0"/>
              <w:marTop w:val="0"/>
              <w:marBottom w:val="0"/>
              <w:divBdr>
                <w:top w:val="none" w:sz="0" w:space="0" w:color="auto"/>
                <w:left w:val="none" w:sz="0" w:space="0" w:color="auto"/>
                <w:bottom w:val="none" w:sz="0" w:space="0" w:color="auto"/>
                <w:right w:val="none" w:sz="0" w:space="0" w:color="auto"/>
              </w:divBdr>
              <w:divsChild>
                <w:div w:id="884412867">
                  <w:marLeft w:val="0"/>
                  <w:marRight w:val="0"/>
                  <w:marTop w:val="0"/>
                  <w:marBottom w:val="0"/>
                  <w:divBdr>
                    <w:top w:val="none" w:sz="0" w:space="0" w:color="auto"/>
                    <w:left w:val="none" w:sz="0" w:space="0" w:color="auto"/>
                    <w:bottom w:val="none" w:sz="0" w:space="0" w:color="auto"/>
                    <w:right w:val="none" w:sz="0" w:space="0" w:color="auto"/>
                  </w:divBdr>
                  <w:divsChild>
                    <w:div w:id="294070790">
                      <w:marLeft w:val="0"/>
                      <w:marRight w:val="0"/>
                      <w:marTop w:val="0"/>
                      <w:marBottom w:val="0"/>
                      <w:divBdr>
                        <w:top w:val="none" w:sz="0" w:space="0" w:color="auto"/>
                        <w:left w:val="none" w:sz="0" w:space="0" w:color="auto"/>
                        <w:bottom w:val="none" w:sz="0" w:space="0" w:color="auto"/>
                        <w:right w:val="none" w:sz="0" w:space="0" w:color="auto"/>
                      </w:divBdr>
                      <w:divsChild>
                        <w:div w:id="1468165435">
                          <w:marLeft w:val="0"/>
                          <w:marRight w:val="0"/>
                          <w:marTop w:val="0"/>
                          <w:marBottom w:val="0"/>
                          <w:divBdr>
                            <w:top w:val="none" w:sz="0" w:space="0" w:color="auto"/>
                            <w:left w:val="none" w:sz="0" w:space="0" w:color="auto"/>
                            <w:bottom w:val="none" w:sz="0" w:space="0" w:color="auto"/>
                            <w:right w:val="none" w:sz="0" w:space="0" w:color="auto"/>
                          </w:divBdr>
                          <w:divsChild>
                            <w:div w:id="8445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525051">
      <w:bodyDiv w:val="1"/>
      <w:marLeft w:val="0"/>
      <w:marRight w:val="0"/>
      <w:marTop w:val="0"/>
      <w:marBottom w:val="0"/>
      <w:divBdr>
        <w:top w:val="none" w:sz="0" w:space="0" w:color="auto"/>
        <w:left w:val="none" w:sz="0" w:space="0" w:color="auto"/>
        <w:bottom w:val="none" w:sz="0" w:space="0" w:color="auto"/>
        <w:right w:val="none" w:sz="0" w:space="0" w:color="auto"/>
      </w:divBdr>
      <w:divsChild>
        <w:div w:id="1409039900">
          <w:marLeft w:val="0"/>
          <w:marRight w:val="0"/>
          <w:marTop w:val="0"/>
          <w:marBottom w:val="0"/>
          <w:divBdr>
            <w:top w:val="none" w:sz="0" w:space="0" w:color="auto"/>
            <w:left w:val="none" w:sz="0" w:space="0" w:color="auto"/>
            <w:bottom w:val="none" w:sz="0" w:space="0" w:color="auto"/>
            <w:right w:val="none" w:sz="0" w:space="0" w:color="auto"/>
          </w:divBdr>
          <w:divsChild>
            <w:div w:id="2134933495">
              <w:marLeft w:val="0"/>
              <w:marRight w:val="0"/>
              <w:marTop w:val="0"/>
              <w:marBottom w:val="0"/>
              <w:divBdr>
                <w:top w:val="none" w:sz="0" w:space="0" w:color="auto"/>
                <w:left w:val="none" w:sz="0" w:space="0" w:color="auto"/>
                <w:bottom w:val="none" w:sz="0" w:space="0" w:color="auto"/>
                <w:right w:val="none" w:sz="0" w:space="0" w:color="auto"/>
              </w:divBdr>
              <w:divsChild>
                <w:div w:id="1889759243">
                  <w:marLeft w:val="0"/>
                  <w:marRight w:val="0"/>
                  <w:marTop w:val="0"/>
                  <w:marBottom w:val="0"/>
                  <w:divBdr>
                    <w:top w:val="none" w:sz="0" w:space="0" w:color="auto"/>
                    <w:left w:val="none" w:sz="0" w:space="0" w:color="auto"/>
                    <w:bottom w:val="none" w:sz="0" w:space="0" w:color="auto"/>
                    <w:right w:val="none" w:sz="0" w:space="0" w:color="auto"/>
                  </w:divBdr>
                  <w:divsChild>
                    <w:div w:id="1894463258">
                      <w:marLeft w:val="0"/>
                      <w:marRight w:val="0"/>
                      <w:marTop w:val="0"/>
                      <w:marBottom w:val="0"/>
                      <w:divBdr>
                        <w:top w:val="none" w:sz="0" w:space="0" w:color="auto"/>
                        <w:left w:val="none" w:sz="0" w:space="0" w:color="auto"/>
                        <w:bottom w:val="none" w:sz="0" w:space="0" w:color="auto"/>
                        <w:right w:val="none" w:sz="0" w:space="0" w:color="auto"/>
                      </w:divBdr>
                      <w:divsChild>
                        <w:div w:id="187648045">
                          <w:marLeft w:val="0"/>
                          <w:marRight w:val="0"/>
                          <w:marTop w:val="0"/>
                          <w:marBottom w:val="0"/>
                          <w:divBdr>
                            <w:top w:val="none" w:sz="0" w:space="0" w:color="auto"/>
                            <w:left w:val="none" w:sz="0" w:space="0" w:color="auto"/>
                            <w:bottom w:val="none" w:sz="0" w:space="0" w:color="auto"/>
                            <w:right w:val="none" w:sz="0" w:space="0" w:color="auto"/>
                          </w:divBdr>
                          <w:divsChild>
                            <w:div w:id="11092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1435</Words>
  <Characters>8181</Characters>
  <Application>Microsoft Office Word</Application>
  <DocSecurity>0</DocSecurity>
  <Lines>68</Lines>
  <Paragraphs>19</Paragraphs>
  <ScaleCrop>false</ScaleCrop>
  <Company>HP Inc.</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2020-03-31T08:54:00Z</dcterms:created>
  <dcterms:modified xsi:type="dcterms:W3CDTF">2020-03-31T08:54:00Z</dcterms:modified>
</cp:coreProperties>
</file>