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eastAsia="仿宋_GB2312" w:cs="Times New Roman"/>
          <w:b/>
          <w:sz w:val="28"/>
          <w:szCs w:val="24"/>
        </w:rPr>
      </w:pPr>
      <w:r>
        <w:rPr>
          <w:rFonts w:ascii="Times New Roman" w:hAnsi="Times New Roman" w:eastAsia="仿宋_GB2312" w:cs="Times New Roman"/>
          <w:b/>
          <w:sz w:val="28"/>
          <w:szCs w:val="24"/>
        </w:rPr>
        <w:drawing>
          <wp:inline distT="0" distB="0" distL="0" distR="0">
            <wp:extent cx="5887720" cy="7004685"/>
            <wp:effectExtent l="9525" t="9525" r="27305" b="15240"/>
            <wp:docPr id="5" name="图片 5" descr="C:\Users\admin\Desktop\禁养区2020\恩平禁养区调整后图件\附图1 2020恩平禁养区划分-禁养区总体.png附图1 2020恩平禁养区划分-禁养区总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esktop\禁养区2020\恩平禁养区调整后图件\附图1 2020恩平禁养区划分-禁养区总体.png附图1 2020恩平禁养区划分-禁养区总体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7720" cy="70046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jc w:val="center"/>
        <w:rPr>
          <w:rFonts w:ascii="Times New Roman" w:hAnsi="Times New Roman" w:eastAsia="仿宋_GB2312" w:cs="Times New Roman"/>
          <w:b/>
          <w:sz w:val="28"/>
          <w:szCs w:val="28"/>
        </w:rPr>
      </w:pPr>
      <w:r>
        <w:rPr>
          <w:rFonts w:hint="eastAsia" w:ascii="Times New Roman" w:hAnsi="Times New Roman" w:eastAsia="仿宋_GB2312" w:cs="Times New Roman"/>
          <w:b/>
          <w:sz w:val="28"/>
          <w:szCs w:val="28"/>
          <w:lang w:val="en-US" w:eastAsia="zh-CN"/>
        </w:rPr>
        <w:t>恩平市畜禽养殖</w:t>
      </w:r>
      <w:r>
        <w:rPr>
          <w:rFonts w:ascii="Times New Roman" w:hAnsi="Times New Roman" w:eastAsia="仿宋_GB2312" w:cs="Times New Roman"/>
          <w:b/>
          <w:sz w:val="28"/>
          <w:szCs w:val="28"/>
        </w:rPr>
        <w:t>禁养区范围</w:t>
      </w:r>
      <w:r>
        <w:rPr>
          <w:rFonts w:hint="eastAsia" w:ascii="Times New Roman" w:hAnsi="Times New Roman" w:eastAsia="仿宋_GB2312" w:cs="Times New Roman"/>
          <w:b/>
          <w:sz w:val="28"/>
          <w:szCs w:val="28"/>
          <w:lang w:val="en-US" w:eastAsia="zh-CN"/>
        </w:rPr>
        <w:t>示意</w:t>
      </w:r>
      <w:r>
        <w:rPr>
          <w:rFonts w:ascii="Times New Roman" w:hAnsi="Times New Roman" w:eastAsia="仿宋_GB2312" w:cs="Times New Roman"/>
          <w:b/>
          <w:sz w:val="28"/>
          <w:szCs w:val="28"/>
        </w:rPr>
        <w:t>图</w:t>
      </w:r>
    </w:p>
    <w:p>
      <w:pPr>
        <w:rPr>
          <w:rFonts w:hint="default" w:ascii="Times New Roman" w:hAnsi="Times New Roman" w:eastAsia="仿宋_GB2312" w:cs="Times New Roman"/>
          <w:b w:val="0"/>
          <w:bCs/>
          <w:sz w:val="30"/>
          <w:szCs w:val="30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87586397"/>
      <w:docPartObj>
        <w:docPartGallery w:val="autotext"/>
      </w:docPartObj>
    </w:sdtPr>
    <w:sdtContent>
      <w:p>
        <w:pPr>
          <w:pStyle w:val="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I</w:t>
        </w:r>
        <w:r>
          <w:rPr>
            <w:rFonts w:ascii="Times New Roman" w:hAnsi="Times New Roman" w:cs="Times New Roman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A8408E"/>
    <w:rsid w:val="09841CF1"/>
    <w:rsid w:val="1C147266"/>
    <w:rsid w:val="28037EC7"/>
    <w:rsid w:val="284C6853"/>
    <w:rsid w:val="3F2E36CA"/>
    <w:rsid w:val="4AC4609A"/>
    <w:rsid w:val="5DA8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iPriority="39" w:semiHidden="0" w:name="toc 2"/>
    <w:lsdException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uiPriority w:val="39"/>
    <w:pPr>
      <w:ind w:left="840" w:leftChars="400"/>
    </w:pPr>
  </w:style>
  <w:style w:type="paragraph" w:styleId="4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oc 2"/>
    <w:basedOn w:val="1"/>
    <w:next w:val="1"/>
    <w:unhideWhenUsed/>
    <w:uiPriority w:val="39"/>
    <w:pPr>
      <w:ind w:left="420" w:leftChars="200"/>
    </w:p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  <w:style w:type="character" w:customStyle="1" w:styleId="10">
    <w:name w:val="font21"/>
    <w:basedOn w:val="7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1">
    <w:name w:val="font01"/>
    <w:basedOn w:val="7"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33</Pages>
  <Words>3771</Words>
  <Characters>4234</Characters>
  <Lines>0</Lines>
  <Paragraphs>0</Paragraphs>
  <TotalTime>6</TotalTime>
  <ScaleCrop>false</ScaleCrop>
  <LinksUpToDate>false</LinksUpToDate>
  <CharactersWithSpaces>4280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2020-03-19T06:38:00Z</dcterms:created>
  <dc:creator> </dc:creator>
  <cp:lastModifiedBy>DYN</cp:lastModifiedBy>
  <dcterms:modified xsi:type="dcterms:W3CDTF">2020-04-03T07:03:50Z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