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90" w:rsidRPr="00E57290" w:rsidRDefault="000C24C0">
      <w:pPr>
        <w:adjustRightInd w:val="0"/>
        <w:snapToGrid w:val="0"/>
        <w:spacing w:line="500" w:lineRule="atLeas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2</w:t>
      </w:r>
    </w:p>
    <w:p w:rsidR="00EE6CF8" w:rsidRDefault="000C24C0" w:rsidP="00E57290">
      <w:pPr>
        <w:jc w:val="center"/>
        <w:rPr>
          <w:rFonts w:ascii="方正小标宋简体" w:eastAsia="方正小标宋简体" w:hAnsi="方正小标宋_GBK" w:cs="方正小标宋_GBK" w:hint="eastAsia"/>
          <w:sz w:val="44"/>
          <w:szCs w:val="44"/>
        </w:rPr>
      </w:pPr>
      <w:r w:rsidRPr="00E57290">
        <w:rPr>
          <w:rFonts w:ascii="方正小标宋简体" w:eastAsia="方正小标宋简体" w:hAnsi="方正小标宋_GBK" w:cs="方正小标宋_GBK" w:hint="eastAsia"/>
          <w:sz w:val="44"/>
          <w:szCs w:val="44"/>
        </w:rPr>
        <w:t>第</w:t>
      </w:r>
      <w:r w:rsidRPr="00E57290">
        <w:rPr>
          <w:rFonts w:ascii="方正小标宋简体" w:eastAsia="方正小标宋简体" w:hAnsi="方正小标宋_GBK" w:cs="方正小标宋_GBK" w:hint="eastAsia"/>
          <w:sz w:val="44"/>
          <w:szCs w:val="44"/>
        </w:rPr>
        <w:t>28</w:t>
      </w:r>
      <w:r w:rsidRPr="00E57290">
        <w:rPr>
          <w:rFonts w:ascii="方正小标宋简体" w:eastAsia="方正小标宋简体" w:hAnsi="方正小标宋_GBK" w:cs="方正小标宋_GBK" w:hint="eastAsia"/>
          <w:sz w:val="44"/>
          <w:szCs w:val="44"/>
        </w:rPr>
        <w:t>届广州博览会总体介绍</w:t>
      </w:r>
    </w:p>
    <w:p w:rsidR="00E57290" w:rsidRPr="00E57290" w:rsidRDefault="00E57290" w:rsidP="00E57290">
      <w:pPr>
        <w:spacing w:line="240" w:lineRule="exact"/>
        <w:jc w:val="center"/>
        <w:rPr>
          <w:rFonts w:ascii="方正小标宋简体" w:eastAsia="方正小标宋简体" w:hAnsi="方正小标宋_GBK" w:cs="方正小标宋_GBK"/>
          <w:sz w:val="44"/>
          <w:szCs w:val="44"/>
        </w:rPr>
      </w:pPr>
    </w:p>
    <w:p w:rsidR="00EE6CF8" w:rsidRPr="00E57290" w:rsidRDefault="000C24C0" w:rsidP="00E57290">
      <w:pPr>
        <w:pStyle w:val="CM2"/>
        <w:spacing w:line="540" w:lineRule="exact"/>
        <w:ind w:firstLineChars="200" w:firstLine="640"/>
        <w:rPr>
          <w:rFonts w:ascii="仿宋" w:eastAsia="仿宋" w:hAnsi="仿宋"/>
          <w:kern w:val="2"/>
          <w:sz w:val="32"/>
          <w:szCs w:val="32"/>
        </w:rPr>
      </w:pPr>
      <w:r w:rsidRPr="00E57290">
        <w:rPr>
          <w:rFonts w:ascii="仿宋" w:eastAsia="仿宋" w:hAnsi="仿宋"/>
          <w:kern w:val="2"/>
          <w:sz w:val="32"/>
          <w:szCs w:val="32"/>
        </w:rPr>
        <w:t>广州博览会是广州市人民政府主办的中外经贸合</w:t>
      </w:r>
      <w:r w:rsidRPr="00E57290">
        <w:rPr>
          <w:rFonts w:ascii="仿宋" w:eastAsia="仿宋" w:hAnsi="仿宋" w:hint="eastAsia"/>
          <w:kern w:val="2"/>
          <w:sz w:val="32"/>
          <w:szCs w:val="32"/>
        </w:rPr>
        <w:t>作</w:t>
      </w:r>
      <w:r w:rsidRPr="00E57290">
        <w:rPr>
          <w:rFonts w:ascii="仿宋" w:eastAsia="仿宋" w:hAnsi="仿宋"/>
          <w:kern w:val="2"/>
          <w:sz w:val="32"/>
          <w:szCs w:val="32"/>
        </w:rPr>
        <w:t>的大型综合性展会，</w:t>
      </w:r>
      <w:r w:rsidRPr="00E57290">
        <w:rPr>
          <w:rFonts w:ascii="仿宋" w:eastAsia="仿宋" w:hAnsi="仿宋" w:hint="eastAsia"/>
          <w:kern w:val="2"/>
          <w:sz w:val="32"/>
          <w:szCs w:val="32"/>
        </w:rPr>
        <w:t>是</w:t>
      </w:r>
      <w:r w:rsidRPr="00E57290">
        <w:rPr>
          <w:rFonts w:ascii="仿宋" w:eastAsia="仿宋" w:hAnsi="仿宋"/>
          <w:kern w:val="2"/>
          <w:sz w:val="32"/>
          <w:szCs w:val="32"/>
        </w:rPr>
        <w:t>我市与国内外友好地区和城市开展区域合作</w:t>
      </w:r>
      <w:r w:rsidRPr="00E57290">
        <w:rPr>
          <w:rFonts w:ascii="仿宋" w:eastAsia="仿宋" w:hAnsi="仿宋" w:hint="eastAsia"/>
          <w:kern w:val="2"/>
          <w:sz w:val="32"/>
          <w:szCs w:val="32"/>
        </w:rPr>
        <w:t>、</w:t>
      </w:r>
      <w:r w:rsidRPr="00E57290">
        <w:rPr>
          <w:rFonts w:ascii="仿宋" w:eastAsia="仿宋" w:hAnsi="仿宋"/>
          <w:kern w:val="2"/>
          <w:sz w:val="32"/>
          <w:szCs w:val="32"/>
        </w:rPr>
        <w:t>发挥</w:t>
      </w:r>
      <w:r w:rsidRPr="00E57290">
        <w:rPr>
          <w:rFonts w:ascii="仿宋" w:eastAsia="仿宋" w:hAnsi="仿宋" w:hint="eastAsia"/>
          <w:kern w:val="2"/>
          <w:sz w:val="32"/>
          <w:szCs w:val="32"/>
        </w:rPr>
        <w:t>广州</w:t>
      </w:r>
      <w:r w:rsidRPr="00E57290">
        <w:rPr>
          <w:rFonts w:ascii="仿宋" w:eastAsia="仿宋" w:hAnsi="仿宋"/>
          <w:kern w:val="2"/>
          <w:sz w:val="32"/>
          <w:szCs w:val="32"/>
        </w:rPr>
        <w:t>国家中心城市</w:t>
      </w:r>
      <w:r w:rsidRPr="00E57290">
        <w:rPr>
          <w:rFonts w:ascii="仿宋" w:eastAsia="仿宋" w:hAnsi="仿宋" w:hint="eastAsia"/>
          <w:kern w:val="2"/>
          <w:sz w:val="32"/>
          <w:szCs w:val="32"/>
        </w:rPr>
        <w:t>和粤港澳大湾区建设核心引擎</w:t>
      </w:r>
      <w:r w:rsidRPr="00E57290">
        <w:rPr>
          <w:rFonts w:ascii="仿宋" w:eastAsia="仿宋" w:hAnsi="仿宋"/>
          <w:kern w:val="2"/>
          <w:sz w:val="32"/>
          <w:szCs w:val="32"/>
        </w:rPr>
        <w:t>作用的重要交流平台，</w:t>
      </w:r>
      <w:r w:rsidRPr="00E57290">
        <w:rPr>
          <w:rFonts w:ascii="仿宋" w:eastAsia="仿宋" w:hAnsi="仿宋" w:hint="eastAsia"/>
          <w:kern w:val="2"/>
          <w:sz w:val="32"/>
          <w:szCs w:val="32"/>
        </w:rPr>
        <w:t>也是广州市联系对口支援和帮扶地区的重要纽带，</w:t>
      </w:r>
      <w:r w:rsidRPr="00E57290">
        <w:rPr>
          <w:rFonts w:ascii="仿宋" w:eastAsia="仿宋" w:hAnsi="仿宋"/>
          <w:kern w:val="2"/>
          <w:sz w:val="32"/>
          <w:szCs w:val="32"/>
        </w:rPr>
        <w:t>在国内各地政府举办的综合性展会中具有较大的影响力</w:t>
      </w:r>
      <w:r w:rsidRPr="00E57290">
        <w:rPr>
          <w:rFonts w:ascii="仿宋" w:eastAsia="仿宋" w:hAnsi="仿宋" w:hint="eastAsia"/>
          <w:kern w:val="2"/>
          <w:sz w:val="32"/>
          <w:szCs w:val="32"/>
        </w:rPr>
        <w:t>和较高的知名度</w:t>
      </w:r>
      <w:r w:rsidRPr="00E57290">
        <w:rPr>
          <w:rFonts w:ascii="仿宋" w:eastAsia="仿宋" w:hAnsi="仿宋" w:hint="eastAsia"/>
          <w:kern w:val="2"/>
          <w:sz w:val="32"/>
          <w:szCs w:val="32"/>
        </w:rPr>
        <w:t>，曾获“中国十大影响力展览会”“中国十佳品牌展销会</w:t>
      </w:r>
      <w:r w:rsidRPr="00E57290">
        <w:rPr>
          <w:rFonts w:ascii="仿宋" w:eastAsia="仿宋" w:hAnsi="仿宋" w:hint="eastAsia"/>
          <w:kern w:val="2"/>
          <w:sz w:val="32"/>
          <w:szCs w:val="32"/>
        </w:rPr>
        <w:t>”等殊荣。</w:t>
      </w:r>
      <w:r w:rsidRPr="00E57290">
        <w:rPr>
          <w:rFonts w:ascii="仿宋" w:eastAsia="仿宋" w:hAnsi="仿宋" w:hint="eastAsia"/>
          <w:kern w:val="2"/>
          <w:sz w:val="32"/>
          <w:szCs w:val="32"/>
        </w:rPr>
        <w:t>第</w:t>
      </w:r>
      <w:r w:rsidRPr="00E57290">
        <w:rPr>
          <w:rFonts w:ascii="仿宋" w:eastAsia="仿宋" w:hAnsi="仿宋" w:hint="eastAsia"/>
          <w:kern w:val="2"/>
          <w:sz w:val="32"/>
          <w:szCs w:val="32"/>
        </w:rPr>
        <w:t>27</w:t>
      </w:r>
      <w:r w:rsidRPr="00E57290">
        <w:rPr>
          <w:rFonts w:ascii="仿宋" w:eastAsia="仿宋" w:hAnsi="仿宋" w:hint="eastAsia"/>
          <w:kern w:val="2"/>
          <w:sz w:val="32"/>
          <w:szCs w:val="32"/>
        </w:rPr>
        <w:t>届广州博览会共有</w:t>
      </w:r>
      <w:r w:rsidRPr="00E57290">
        <w:rPr>
          <w:rFonts w:ascii="仿宋" w:eastAsia="仿宋" w:hAnsi="仿宋" w:hint="eastAsia"/>
          <w:kern w:val="2"/>
          <w:sz w:val="32"/>
          <w:szCs w:val="32"/>
        </w:rPr>
        <w:t>92</w:t>
      </w:r>
      <w:r w:rsidRPr="00E57290">
        <w:rPr>
          <w:rFonts w:ascii="仿宋" w:eastAsia="仿宋" w:hAnsi="仿宋" w:hint="eastAsia"/>
          <w:kern w:val="2"/>
          <w:sz w:val="32"/>
          <w:szCs w:val="32"/>
        </w:rPr>
        <w:t>个国家和地区、</w:t>
      </w:r>
      <w:r w:rsidRPr="00E57290">
        <w:rPr>
          <w:rFonts w:ascii="仿宋" w:eastAsia="仿宋" w:hAnsi="仿宋" w:hint="eastAsia"/>
          <w:kern w:val="2"/>
          <w:sz w:val="32"/>
          <w:szCs w:val="32"/>
        </w:rPr>
        <w:t>60</w:t>
      </w:r>
      <w:r w:rsidRPr="00E57290">
        <w:rPr>
          <w:rFonts w:ascii="仿宋" w:eastAsia="仿宋" w:hAnsi="仿宋" w:hint="eastAsia"/>
          <w:kern w:val="2"/>
          <w:sz w:val="32"/>
          <w:szCs w:val="32"/>
        </w:rPr>
        <w:t>多个省区及城市代表团</w:t>
      </w:r>
      <w:r w:rsidRPr="00E57290">
        <w:rPr>
          <w:rFonts w:ascii="仿宋" w:eastAsia="仿宋" w:hAnsi="仿宋" w:hint="eastAsia"/>
          <w:kern w:val="2"/>
          <w:sz w:val="32"/>
          <w:szCs w:val="32"/>
        </w:rPr>
        <w:t>参展参会。</w:t>
      </w:r>
    </w:p>
    <w:p w:rsidR="00EE6CF8" w:rsidRPr="00E57290" w:rsidRDefault="000C24C0" w:rsidP="00E57290">
      <w:pPr>
        <w:pStyle w:val="CM2"/>
        <w:spacing w:line="540" w:lineRule="exact"/>
        <w:ind w:firstLineChars="200" w:firstLine="640"/>
        <w:rPr>
          <w:rFonts w:ascii="黑体" w:eastAsia="黑体" w:hAnsi="黑体"/>
          <w:kern w:val="2"/>
          <w:sz w:val="32"/>
          <w:szCs w:val="32"/>
        </w:rPr>
      </w:pPr>
      <w:r w:rsidRPr="00E57290">
        <w:rPr>
          <w:rFonts w:ascii="黑体" w:eastAsia="黑体" w:hAnsi="黑体" w:hint="eastAsia"/>
          <w:kern w:val="2"/>
          <w:sz w:val="32"/>
          <w:szCs w:val="32"/>
        </w:rPr>
        <w:t>一、目的宗旨</w:t>
      </w:r>
    </w:p>
    <w:p w:rsidR="00EE6CF8" w:rsidRPr="00E57290" w:rsidRDefault="000C24C0" w:rsidP="00E57290">
      <w:pPr>
        <w:pStyle w:val="CM2"/>
        <w:spacing w:line="540" w:lineRule="exact"/>
        <w:ind w:firstLineChars="200" w:firstLine="640"/>
        <w:rPr>
          <w:rFonts w:ascii="仿宋" w:eastAsia="仿宋" w:hAnsi="仿宋"/>
          <w:kern w:val="2"/>
          <w:sz w:val="32"/>
          <w:szCs w:val="32"/>
        </w:rPr>
      </w:pPr>
      <w:r w:rsidRPr="00E57290">
        <w:rPr>
          <w:rFonts w:ascii="仿宋" w:eastAsia="仿宋" w:hAnsi="仿宋" w:hint="eastAsia"/>
          <w:kern w:val="2"/>
          <w:sz w:val="32"/>
          <w:szCs w:val="32"/>
        </w:rPr>
        <w:t>以习近平新时代中国特色社会主义思想和党的十九大、十九届二中、三中和四中全会精神为统领，认真贯彻</w:t>
      </w:r>
      <w:r w:rsidRPr="00E57290">
        <w:rPr>
          <w:rFonts w:ascii="仿宋" w:eastAsia="仿宋" w:hAnsi="仿宋"/>
          <w:kern w:val="2"/>
          <w:sz w:val="32"/>
          <w:szCs w:val="32"/>
        </w:rPr>
        <w:t>落实市委、市政府</w:t>
      </w:r>
      <w:r w:rsidRPr="00E57290">
        <w:rPr>
          <w:rFonts w:ascii="仿宋" w:eastAsia="仿宋" w:hAnsi="仿宋" w:hint="eastAsia"/>
          <w:kern w:val="2"/>
          <w:sz w:val="32"/>
          <w:szCs w:val="32"/>
        </w:rPr>
        <w:t>全面深化改革开放和</w:t>
      </w:r>
      <w:r w:rsidRPr="00E57290">
        <w:rPr>
          <w:rFonts w:ascii="仿宋" w:eastAsia="仿宋" w:hAnsi="仿宋"/>
          <w:kern w:val="2"/>
          <w:sz w:val="32"/>
          <w:szCs w:val="32"/>
        </w:rPr>
        <w:t>关于做大做强广州博览会的要求，</w:t>
      </w:r>
      <w:r w:rsidRPr="00E57290">
        <w:rPr>
          <w:rFonts w:ascii="仿宋" w:eastAsia="仿宋" w:hAnsi="仿宋" w:hint="eastAsia"/>
          <w:kern w:val="2"/>
          <w:sz w:val="32"/>
          <w:szCs w:val="32"/>
        </w:rPr>
        <w:t>秉承“</w:t>
      </w:r>
      <w:r w:rsidRPr="00E57290">
        <w:rPr>
          <w:rFonts w:ascii="仿宋" w:eastAsia="仿宋" w:hAnsi="仿宋"/>
          <w:kern w:val="2"/>
          <w:sz w:val="32"/>
          <w:szCs w:val="32"/>
        </w:rPr>
        <w:t>立足珠三角、面向海内外、服务全中国</w:t>
      </w:r>
      <w:r w:rsidRPr="00E57290">
        <w:rPr>
          <w:rFonts w:ascii="仿宋" w:eastAsia="仿宋" w:hAnsi="仿宋" w:hint="eastAsia"/>
          <w:kern w:val="2"/>
          <w:sz w:val="32"/>
          <w:szCs w:val="32"/>
        </w:rPr>
        <w:t>”</w:t>
      </w:r>
      <w:r w:rsidRPr="00E57290">
        <w:rPr>
          <w:rFonts w:ascii="仿宋" w:eastAsia="仿宋" w:hAnsi="仿宋"/>
          <w:kern w:val="2"/>
          <w:sz w:val="32"/>
          <w:szCs w:val="32"/>
        </w:rPr>
        <w:t>的宗旨，以加强国内外区域合作，扩大内外需</w:t>
      </w:r>
      <w:r w:rsidRPr="00E57290">
        <w:rPr>
          <w:rFonts w:ascii="仿宋" w:eastAsia="仿宋" w:hAnsi="仿宋" w:hint="eastAsia"/>
          <w:kern w:val="2"/>
          <w:sz w:val="32"/>
          <w:szCs w:val="32"/>
        </w:rPr>
        <w:t>求</w:t>
      </w:r>
      <w:r w:rsidRPr="00E57290">
        <w:rPr>
          <w:rFonts w:ascii="仿宋" w:eastAsia="仿宋" w:hAnsi="仿宋"/>
          <w:kern w:val="2"/>
          <w:sz w:val="32"/>
          <w:szCs w:val="32"/>
        </w:rPr>
        <w:t>为重点，坚持走国际化、专业化、市场化的道路，不断</w:t>
      </w:r>
      <w:r w:rsidRPr="00E57290">
        <w:rPr>
          <w:rFonts w:ascii="仿宋" w:eastAsia="仿宋" w:hAnsi="仿宋" w:hint="eastAsia"/>
          <w:kern w:val="2"/>
          <w:sz w:val="32"/>
          <w:szCs w:val="32"/>
        </w:rPr>
        <w:t>开拓</w:t>
      </w:r>
      <w:r w:rsidRPr="00E57290">
        <w:rPr>
          <w:rFonts w:ascii="仿宋" w:eastAsia="仿宋" w:hAnsi="仿宋"/>
          <w:kern w:val="2"/>
          <w:sz w:val="32"/>
          <w:szCs w:val="32"/>
        </w:rPr>
        <w:t>创新，把广州博</w:t>
      </w:r>
      <w:proofErr w:type="gramStart"/>
      <w:r w:rsidRPr="00E57290">
        <w:rPr>
          <w:rFonts w:ascii="仿宋" w:eastAsia="仿宋" w:hAnsi="仿宋"/>
          <w:kern w:val="2"/>
          <w:sz w:val="32"/>
          <w:szCs w:val="32"/>
        </w:rPr>
        <w:t>览</w:t>
      </w:r>
      <w:proofErr w:type="gramEnd"/>
      <w:r w:rsidRPr="00E57290">
        <w:rPr>
          <w:rFonts w:ascii="仿宋" w:eastAsia="仿宋" w:hAnsi="仿宋"/>
          <w:kern w:val="2"/>
          <w:sz w:val="32"/>
          <w:szCs w:val="32"/>
        </w:rPr>
        <w:t>会办成具有国际影响力的广州品牌展会。</w:t>
      </w:r>
    </w:p>
    <w:p w:rsidR="00EE6CF8" w:rsidRPr="00E57290" w:rsidRDefault="000C24C0" w:rsidP="00E57290">
      <w:pPr>
        <w:pStyle w:val="CM2"/>
        <w:spacing w:line="540" w:lineRule="exact"/>
        <w:ind w:firstLineChars="200" w:firstLine="640"/>
        <w:rPr>
          <w:rFonts w:ascii="黑体" w:eastAsia="黑体" w:hAnsi="黑体"/>
          <w:kern w:val="2"/>
          <w:sz w:val="32"/>
          <w:szCs w:val="32"/>
        </w:rPr>
      </w:pPr>
      <w:r w:rsidRPr="00E57290">
        <w:rPr>
          <w:rFonts w:ascii="黑体" w:eastAsia="黑体" w:hAnsi="黑体" w:hint="eastAsia"/>
          <w:kern w:val="2"/>
          <w:sz w:val="32"/>
          <w:szCs w:val="32"/>
        </w:rPr>
        <w:t>二</w:t>
      </w:r>
      <w:r w:rsidRPr="00E57290">
        <w:rPr>
          <w:rFonts w:ascii="黑体" w:eastAsia="黑体" w:hAnsi="黑体"/>
          <w:kern w:val="2"/>
          <w:sz w:val="32"/>
          <w:szCs w:val="32"/>
        </w:rPr>
        <w:t>、组织机构</w:t>
      </w:r>
    </w:p>
    <w:p w:rsidR="00EE6CF8" w:rsidRPr="00E57290" w:rsidRDefault="000C24C0" w:rsidP="00E57290">
      <w:pPr>
        <w:spacing w:line="540" w:lineRule="exact"/>
        <w:ind w:firstLineChars="200" w:firstLine="640"/>
        <w:rPr>
          <w:rFonts w:ascii="仿宋" w:eastAsia="仿宋" w:hAnsi="仿宋"/>
          <w:color w:val="000000"/>
          <w:kern w:val="0"/>
          <w:sz w:val="32"/>
          <w:szCs w:val="32"/>
        </w:rPr>
      </w:pPr>
      <w:r w:rsidRPr="00E57290">
        <w:rPr>
          <w:rFonts w:ascii="仿宋" w:eastAsia="仿宋" w:hAnsi="仿宋"/>
          <w:sz w:val="32"/>
          <w:szCs w:val="32"/>
        </w:rPr>
        <w:t>第</w:t>
      </w:r>
      <w:r w:rsidRPr="00E57290">
        <w:rPr>
          <w:rFonts w:ascii="仿宋" w:eastAsia="仿宋" w:hAnsi="仿宋" w:hint="eastAsia"/>
          <w:sz w:val="32"/>
          <w:szCs w:val="32"/>
        </w:rPr>
        <w:t>28</w:t>
      </w:r>
      <w:r w:rsidRPr="00E57290">
        <w:rPr>
          <w:rFonts w:ascii="仿宋" w:eastAsia="仿宋" w:hAnsi="仿宋"/>
          <w:sz w:val="32"/>
          <w:szCs w:val="32"/>
        </w:rPr>
        <w:t>届广州博览会由广州市人民政府主办，广州博览会组委会办公室委托广州市国内合作服务中心负责展会的具体执行工作。</w:t>
      </w:r>
    </w:p>
    <w:p w:rsidR="00EE6CF8" w:rsidRDefault="000C24C0" w:rsidP="00E57290">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三、博览会概况</w:t>
      </w:r>
    </w:p>
    <w:p w:rsidR="00EE6CF8" w:rsidRDefault="000C24C0" w:rsidP="00E57290">
      <w:pPr>
        <w:adjustRightInd w:val="0"/>
        <w:snapToGrid w:val="0"/>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（一）展会时间</w:t>
      </w:r>
    </w:p>
    <w:p w:rsidR="00EE6CF8" w:rsidRDefault="000C24C0" w:rsidP="00E57290">
      <w:pPr>
        <w:adjustRightInd w:val="0"/>
        <w:snapToGrid w:val="0"/>
        <w:spacing w:line="540" w:lineRule="exact"/>
        <w:ind w:firstLineChars="500" w:firstLine="1600"/>
        <w:rPr>
          <w:rFonts w:eastAsia="仿宋_GB2312"/>
          <w:sz w:val="32"/>
          <w:szCs w:val="32"/>
        </w:rPr>
      </w:pPr>
      <w:r>
        <w:rPr>
          <w:rFonts w:ascii="楷体_GB2312" w:eastAsia="楷体_GB2312" w:hAnsi="楷体_GB2312" w:cs="楷体_GB2312" w:hint="eastAsia"/>
          <w:sz w:val="32"/>
          <w:szCs w:val="32"/>
        </w:rPr>
        <w:lastRenderedPageBreak/>
        <w:t>展览时间：</w:t>
      </w:r>
      <w:r w:rsidRPr="00E57290">
        <w:rPr>
          <w:rFonts w:ascii="仿宋" w:eastAsia="仿宋" w:hAnsi="仿宋" w:hint="eastAsia"/>
          <w:sz w:val="32"/>
          <w:szCs w:val="32"/>
        </w:rPr>
        <w:t>2020</w:t>
      </w:r>
      <w:r w:rsidRPr="00E57290">
        <w:rPr>
          <w:rFonts w:ascii="仿宋" w:eastAsia="仿宋" w:hAnsi="仿宋" w:hint="eastAsia"/>
          <w:sz w:val="32"/>
          <w:szCs w:val="32"/>
        </w:rPr>
        <w:t>年</w:t>
      </w:r>
      <w:r w:rsidRPr="00E57290">
        <w:rPr>
          <w:rFonts w:ascii="仿宋" w:eastAsia="仿宋" w:hAnsi="仿宋" w:hint="eastAsia"/>
          <w:sz w:val="32"/>
          <w:szCs w:val="32"/>
        </w:rPr>
        <w:t>8</w:t>
      </w:r>
      <w:r w:rsidRPr="00E57290">
        <w:rPr>
          <w:rFonts w:ascii="仿宋" w:eastAsia="仿宋" w:hAnsi="仿宋" w:hint="eastAsia"/>
          <w:sz w:val="32"/>
          <w:szCs w:val="32"/>
        </w:rPr>
        <w:t>月</w:t>
      </w:r>
      <w:r w:rsidRPr="00E57290">
        <w:rPr>
          <w:rFonts w:ascii="仿宋" w:eastAsia="仿宋" w:hAnsi="仿宋" w:hint="eastAsia"/>
          <w:sz w:val="32"/>
          <w:szCs w:val="32"/>
        </w:rPr>
        <w:t>28</w:t>
      </w:r>
      <w:r w:rsidRPr="00E57290">
        <w:rPr>
          <w:rFonts w:ascii="仿宋" w:eastAsia="仿宋" w:hAnsi="仿宋" w:hint="eastAsia"/>
          <w:sz w:val="32"/>
          <w:szCs w:val="32"/>
        </w:rPr>
        <w:t>－</w:t>
      </w:r>
      <w:r w:rsidRPr="00E57290">
        <w:rPr>
          <w:rFonts w:ascii="仿宋" w:eastAsia="仿宋" w:hAnsi="仿宋" w:hint="eastAsia"/>
          <w:sz w:val="32"/>
          <w:szCs w:val="32"/>
        </w:rPr>
        <w:t>31</w:t>
      </w:r>
      <w:r w:rsidRPr="00E57290">
        <w:rPr>
          <w:rFonts w:ascii="仿宋" w:eastAsia="仿宋" w:hAnsi="仿宋" w:hint="eastAsia"/>
          <w:sz w:val="32"/>
          <w:szCs w:val="32"/>
        </w:rPr>
        <w:t>日（</w:t>
      </w:r>
      <w:r w:rsidRPr="00E57290">
        <w:rPr>
          <w:rFonts w:ascii="仿宋" w:eastAsia="仿宋" w:hAnsi="仿宋" w:hint="eastAsia"/>
          <w:sz w:val="32"/>
          <w:szCs w:val="32"/>
        </w:rPr>
        <w:t>4</w:t>
      </w:r>
      <w:r w:rsidRPr="00E57290">
        <w:rPr>
          <w:rFonts w:ascii="仿宋" w:eastAsia="仿宋" w:hAnsi="仿宋" w:hint="eastAsia"/>
          <w:sz w:val="32"/>
          <w:szCs w:val="32"/>
        </w:rPr>
        <w:t>天）</w:t>
      </w:r>
    </w:p>
    <w:p w:rsidR="00EE6CF8" w:rsidRPr="00E57290" w:rsidRDefault="000C24C0" w:rsidP="00E57290">
      <w:pPr>
        <w:adjustRightInd w:val="0"/>
        <w:snapToGrid w:val="0"/>
        <w:spacing w:line="540" w:lineRule="exact"/>
        <w:ind w:firstLineChars="500" w:firstLine="1600"/>
        <w:rPr>
          <w:rFonts w:ascii="仿宋" w:eastAsia="仿宋" w:hAnsi="仿宋"/>
          <w:sz w:val="32"/>
          <w:szCs w:val="32"/>
        </w:rPr>
      </w:pPr>
      <w:r>
        <w:rPr>
          <w:rFonts w:ascii="楷体_GB2312" w:eastAsia="楷体_GB2312" w:hAnsi="楷体_GB2312" w:cs="楷体_GB2312" w:hint="eastAsia"/>
          <w:sz w:val="32"/>
          <w:szCs w:val="32"/>
        </w:rPr>
        <w:t>布展时间：</w:t>
      </w:r>
      <w:r w:rsidRPr="00E57290">
        <w:rPr>
          <w:rFonts w:ascii="仿宋" w:eastAsia="仿宋" w:hAnsi="仿宋" w:hint="eastAsia"/>
          <w:sz w:val="32"/>
          <w:szCs w:val="32"/>
        </w:rPr>
        <w:t>2020</w:t>
      </w:r>
      <w:r w:rsidRPr="00E57290">
        <w:rPr>
          <w:rFonts w:ascii="仿宋" w:eastAsia="仿宋" w:hAnsi="仿宋" w:hint="eastAsia"/>
          <w:sz w:val="32"/>
          <w:szCs w:val="32"/>
        </w:rPr>
        <w:t>年</w:t>
      </w:r>
      <w:r w:rsidRPr="00E57290">
        <w:rPr>
          <w:rFonts w:ascii="仿宋" w:eastAsia="仿宋" w:hAnsi="仿宋" w:hint="eastAsia"/>
          <w:sz w:val="32"/>
          <w:szCs w:val="32"/>
        </w:rPr>
        <w:t>8</w:t>
      </w:r>
      <w:r w:rsidRPr="00E57290">
        <w:rPr>
          <w:rFonts w:ascii="仿宋" w:eastAsia="仿宋" w:hAnsi="仿宋" w:hint="eastAsia"/>
          <w:sz w:val="32"/>
          <w:szCs w:val="32"/>
        </w:rPr>
        <w:t>月</w:t>
      </w:r>
      <w:r w:rsidRPr="00E57290">
        <w:rPr>
          <w:rFonts w:ascii="仿宋" w:eastAsia="仿宋" w:hAnsi="仿宋" w:hint="eastAsia"/>
          <w:sz w:val="32"/>
          <w:szCs w:val="32"/>
        </w:rPr>
        <w:t>25</w:t>
      </w:r>
      <w:r w:rsidRPr="00E57290">
        <w:rPr>
          <w:rFonts w:ascii="仿宋" w:eastAsia="仿宋" w:hAnsi="仿宋" w:hint="eastAsia"/>
          <w:sz w:val="32"/>
          <w:szCs w:val="32"/>
        </w:rPr>
        <w:t>－</w:t>
      </w:r>
      <w:r w:rsidRPr="00E57290">
        <w:rPr>
          <w:rFonts w:ascii="仿宋" w:eastAsia="仿宋" w:hAnsi="仿宋" w:hint="eastAsia"/>
          <w:sz w:val="32"/>
          <w:szCs w:val="32"/>
        </w:rPr>
        <w:t>27</w:t>
      </w:r>
      <w:r w:rsidRPr="00E57290">
        <w:rPr>
          <w:rFonts w:ascii="仿宋" w:eastAsia="仿宋" w:hAnsi="仿宋" w:hint="eastAsia"/>
          <w:sz w:val="32"/>
          <w:szCs w:val="32"/>
        </w:rPr>
        <w:t>日（</w:t>
      </w:r>
      <w:r w:rsidRPr="00E57290">
        <w:rPr>
          <w:rFonts w:ascii="仿宋" w:eastAsia="仿宋" w:hAnsi="仿宋" w:hint="eastAsia"/>
          <w:sz w:val="32"/>
          <w:szCs w:val="32"/>
        </w:rPr>
        <w:t>3</w:t>
      </w:r>
      <w:r w:rsidRPr="00E57290">
        <w:rPr>
          <w:rFonts w:ascii="仿宋" w:eastAsia="仿宋" w:hAnsi="仿宋" w:hint="eastAsia"/>
          <w:sz w:val="32"/>
          <w:szCs w:val="32"/>
        </w:rPr>
        <w:t>天）</w:t>
      </w:r>
    </w:p>
    <w:p w:rsidR="00EE6CF8" w:rsidRPr="00E57290" w:rsidRDefault="000C24C0" w:rsidP="00E57290">
      <w:pPr>
        <w:adjustRightInd w:val="0"/>
        <w:snapToGrid w:val="0"/>
        <w:spacing w:line="540" w:lineRule="exact"/>
        <w:ind w:firstLineChars="200" w:firstLine="640"/>
        <w:rPr>
          <w:rFonts w:ascii="仿宋" w:eastAsia="仿宋" w:hAnsi="仿宋"/>
          <w:sz w:val="32"/>
          <w:szCs w:val="32"/>
        </w:rPr>
      </w:pPr>
      <w:r>
        <w:rPr>
          <w:rFonts w:ascii="楷体_GB2312" w:eastAsia="楷体_GB2312" w:hAnsi="楷体_GB2312" w:cs="楷体_GB2312" w:hint="eastAsia"/>
          <w:sz w:val="32"/>
          <w:szCs w:val="32"/>
        </w:rPr>
        <w:t>（二）展览地点：</w:t>
      </w:r>
      <w:r w:rsidRPr="00E57290">
        <w:rPr>
          <w:rFonts w:ascii="仿宋" w:eastAsia="仿宋" w:hAnsi="仿宋" w:hint="eastAsia"/>
          <w:sz w:val="32"/>
          <w:szCs w:val="32"/>
        </w:rPr>
        <w:t>中国进出口商品交易会展馆</w:t>
      </w:r>
      <w:r w:rsidRPr="00E57290">
        <w:rPr>
          <w:rFonts w:ascii="仿宋" w:eastAsia="仿宋" w:hAnsi="仿宋"/>
          <w:sz w:val="32"/>
          <w:szCs w:val="32"/>
        </w:rPr>
        <w:t>A</w:t>
      </w:r>
      <w:r w:rsidRPr="00E57290">
        <w:rPr>
          <w:rFonts w:ascii="仿宋" w:eastAsia="仿宋" w:hAnsi="仿宋" w:hint="eastAsia"/>
          <w:sz w:val="32"/>
          <w:szCs w:val="32"/>
        </w:rPr>
        <w:t>、</w:t>
      </w:r>
      <w:r w:rsidRPr="00E57290">
        <w:rPr>
          <w:rFonts w:ascii="仿宋" w:eastAsia="仿宋" w:hAnsi="仿宋"/>
          <w:sz w:val="32"/>
          <w:szCs w:val="32"/>
        </w:rPr>
        <w:t>B</w:t>
      </w:r>
      <w:r w:rsidRPr="00E57290">
        <w:rPr>
          <w:rFonts w:ascii="仿宋" w:eastAsia="仿宋" w:hAnsi="仿宋" w:hint="eastAsia"/>
          <w:sz w:val="32"/>
          <w:szCs w:val="32"/>
        </w:rPr>
        <w:t>区</w:t>
      </w:r>
    </w:p>
    <w:p w:rsidR="00EE6CF8" w:rsidRDefault="000C24C0" w:rsidP="00E57290">
      <w:pPr>
        <w:adjustRightInd w:val="0"/>
        <w:snapToGrid w:val="0"/>
        <w:spacing w:line="540" w:lineRule="exact"/>
        <w:ind w:firstLine="645"/>
        <w:rPr>
          <w:rFonts w:eastAsia="楷体_GB2312"/>
          <w:bCs/>
          <w:sz w:val="32"/>
          <w:szCs w:val="32"/>
        </w:rPr>
      </w:pPr>
      <w:r>
        <w:rPr>
          <w:rFonts w:eastAsia="楷体_GB2312" w:hint="eastAsia"/>
          <w:bCs/>
          <w:sz w:val="32"/>
          <w:szCs w:val="32"/>
        </w:rPr>
        <w:t>（三）主办、承办、</w:t>
      </w:r>
      <w:proofErr w:type="gramStart"/>
      <w:r>
        <w:rPr>
          <w:rFonts w:eastAsia="楷体_GB2312" w:hint="eastAsia"/>
          <w:bCs/>
          <w:sz w:val="32"/>
          <w:szCs w:val="32"/>
        </w:rPr>
        <w:t>执办单位</w:t>
      </w:r>
      <w:bookmarkStart w:id="0" w:name="_GoBack"/>
      <w:bookmarkEnd w:id="0"/>
      <w:proofErr w:type="gramEnd"/>
    </w:p>
    <w:p w:rsidR="00EE6CF8" w:rsidRPr="00E57290" w:rsidRDefault="000C24C0" w:rsidP="00E57290">
      <w:pPr>
        <w:adjustRightInd w:val="0"/>
        <w:snapToGrid w:val="0"/>
        <w:spacing w:line="540" w:lineRule="exact"/>
        <w:ind w:firstLine="645"/>
        <w:rPr>
          <w:rFonts w:ascii="仿宋" w:eastAsia="仿宋" w:hAnsi="仿宋"/>
          <w:sz w:val="32"/>
          <w:szCs w:val="32"/>
        </w:rPr>
      </w:pPr>
      <w:r w:rsidRPr="00E57290">
        <w:rPr>
          <w:rFonts w:ascii="仿宋" w:eastAsia="仿宋" w:hAnsi="仿宋" w:hint="eastAsia"/>
          <w:sz w:val="32"/>
          <w:szCs w:val="32"/>
        </w:rPr>
        <w:t>主办单位：广州市人民政府</w:t>
      </w:r>
    </w:p>
    <w:p w:rsidR="00EE6CF8" w:rsidRPr="00E57290" w:rsidRDefault="000C24C0" w:rsidP="00E57290">
      <w:pPr>
        <w:adjustRightInd w:val="0"/>
        <w:snapToGrid w:val="0"/>
        <w:spacing w:line="540" w:lineRule="exact"/>
        <w:ind w:firstLine="645"/>
        <w:rPr>
          <w:rFonts w:ascii="仿宋" w:eastAsia="仿宋" w:hAnsi="仿宋"/>
          <w:sz w:val="32"/>
          <w:szCs w:val="32"/>
        </w:rPr>
      </w:pPr>
      <w:r w:rsidRPr="00E57290">
        <w:rPr>
          <w:rFonts w:ascii="仿宋" w:eastAsia="仿宋" w:hAnsi="仿宋" w:hint="eastAsia"/>
          <w:sz w:val="32"/>
          <w:szCs w:val="32"/>
        </w:rPr>
        <w:t>承办单位：广州市协作办公室</w:t>
      </w:r>
    </w:p>
    <w:p w:rsidR="00EE6CF8" w:rsidRPr="00E57290" w:rsidRDefault="000C24C0" w:rsidP="00E57290">
      <w:pPr>
        <w:adjustRightInd w:val="0"/>
        <w:snapToGrid w:val="0"/>
        <w:spacing w:line="540" w:lineRule="exact"/>
        <w:ind w:firstLine="645"/>
        <w:rPr>
          <w:rFonts w:ascii="仿宋" w:eastAsia="仿宋" w:hAnsi="仿宋"/>
          <w:sz w:val="32"/>
          <w:szCs w:val="32"/>
        </w:rPr>
      </w:pPr>
      <w:proofErr w:type="gramStart"/>
      <w:r w:rsidRPr="00E57290">
        <w:rPr>
          <w:rFonts w:ascii="仿宋" w:eastAsia="仿宋" w:hAnsi="仿宋" w:hint="eastAsia"/>
          <w:sz w:val="32"/>
          <w:szCs w:val="32"/>
        </w:rPr>
        <w:t>执办单位</w:t>
      </w:r>
      <w:proofErr w:type="gramEnd"/>
      <w:r w:rsidRPr="00E57290">
        <w:rPr>
          <w:rFonts w:ascii="仿宋" w:eastAsia="仿宋" w:hAnsi="仿宋" w:hint="eastAsia"/>
          <w:sz w:val="32"/>
          <w:szCs w:val="32"/>
        </w:rPr>
        <w:t>：广州市国内合作服务中心</w:t>
      </w:r>
    </w:p>
    <w:p w:rsidR="00EE6CF8" w:rsidRDefault="000C24C0" w:rsidP="00E57290">
      <w:pPr>
        <w:adjustRightInd w:val="0"/>
        <w:snapToGrid w:val="0"/>
        <w:spacing w:line="540" w:lineRule="exact"/>
        <w:ind w:firstLineChars="200" w:firstLine="640"/>
        <w:rPr>
          <w:rFonts w:eastAsia="楷体_GB2312"/>
          <w:bCs/>
          <w:sz w:val="32"/>
          <w:szCs w:val="32"/>
        </w:rPr>
      </w:pPr>
      <w:r>
        <w:rPr>
          <w:rFonts w:eastAsia="楷体_GB2312" w:hint="eastAsia"/>
          <w:bCs/>
          <w:sz w:val="32"/>
          <w:szCs w:val="32"/>
        </w:rPr>
        <w:t>（四）展览规模及内容</w:t>
      </w:r>
    </w:p>
    <w:p w:rsidR="00EE6CF8" w:rsidRPr="00E57290" w:rsidRDefault="000C24C0" w:rsidP="00E57290">
      <w:pPr>
        <w:adjustRightInd w:val="0"/>
        <w:snapToGrid w:val="0"/>
        <w:spacing w:line="540" w:lineRule="exact"/>
        <w:ind w:firstLineChars="200" w:firstLine="640"/>
        <w:rPr>
          <w:rFonts w:ascii="仿宋" w:eastAsia="仿宋" w:hAnsi="仿宋"/>
          <w:sz w:val="32"/>
          <w:szCs w:val="32"/>
        </w:rPr>
      </w:pPr>
      <w:r w:rsidRPr="00E57290">
        <w:rPr>
          <w:rFonts w:ascii="仿宋" w:eastAsia="仿宋" w:hAnsi="仿宋" w:hint="eastAsia"/>
          <w:sz w:val="32"/>
          <w:szCs w:val="32"/>
        </w:rPr>
        <w:t>博览会展览面积约</w:t>
      </w:r>
      <w:r w:rsidRPr="00E57290">
        <w:rPr>
          <w:rFonts w:ascii="仿宋" w:eastAsia="仿宋" w:hAnsi="仿宋" w:hint="eastAsia"/>
          <w:sz w:val="32"/>
          <w:szCs w:val="32"/>
        </w:rPr>
        <w:t>15</w:t>
      </w:r>
      <w:r w:rsidRPr="00E57290">
        <w:rPr>
          <w:rFonts w:ascii="仿宋" w:eastAsia="仿宋" w:hAnsi="仿宋" w:hint="eastAsia"/>
          <w:sz w:val="32"/>
          <w:szCs w:val="32"/>
        </w:rPr>
        <w:t>万平方米，</w:t>
      </w:r>
      <w:r w:rsidRPr="00E57290">
        <w:rPr>
          <w:rFonts w:ascii="仿宋" w:eastAsia="仿宋" w:hAnsi="仿宋" w:hint="eastAsia"/>
          <w:sz w:val="32"/>
          <w:szCs w:val="32"/>
        </w:rPr>
        <w:t>15</w:t>
      </w:r>
      <w:r w:rsidRPr="00E57290">
        <w:rPr>
          <w:rFonts w:ascii="仿宋" w:eastAsia="仿宋" w:hAnsi="仿宋" w:hint="eastAsia"/>
          <w:sz w:val="32"/>
          <w:szCs w:val="32"/>
        </w:rPr>
        <w:t>个馆。具体如下：</w:t>
      </w:r>
    </w:p>
    <w:p w:rsidR="00EE6CF8" w:rsidRPr="00E57290" w:rsidRDefault="000C24C0" w:rsidP="00E57290">
      <w:pPr>
        <w:spacing w:line="54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综合展。</w:t>
      </w:r>
      <w:r w:rsidRPr="00E57290">
        <w:rPr>
          <w:rFonts w:ascii="仿宋" w:eastAsia="仿宋" w:hAnsi="仿宋" w:hint="eastAsia"/>
          <w:sz w:val="32"/>
          <w:szCs w:val="32"/>
        </w:rPr>
        <w:t>规划设置</w:t>
      </w:r>
      <w:r w:rsidRPr="00E57290">
        <w:rPr>
          <w:rFonts w:ascii="仿宋" w:eastAsia="仿宋" w:hAnsi="仿宋" w:hint="eastAsia"/>
          <w:sz w:val="32"/>
          <w:szCs w:val="32"/>
        </w:rPr>
        <w:t>3</w:t>
      </w:r>
      <w:r w:rsidRPr="00E57290">
        <w:rPr>
          <w:rFonts w:ascii="仿宋" w:eastAsia="仿宋" w:hAnsi="仿宋" w:hint="eastAsia"/>
          <w:sz w:val="32"/>
          <w:szCs w:val="32"/>
        </w:rPr>
        <w:t>个展区，包括广州展区、国内省市展区、国际展区，共</w:t>
      </w:r>
      <w:r w:rsidRPr="00E57290">
        <w:rPr>
          <w:rFonts w:ascii="仿宋" w:eastAsia="仿宋" w:hAnsi="仿宋" w:hint="eastAsia"/>
          <w:sz w:val="32"/>
          <w:szCs w:val="32"/>
        </w:rPr>
        <w:t>3</w:t>
      </w:r>
      <w:r w:rsidRPr="00E57290">
        <w:rPr>
          <w:rFonts w:ascii="仿宋" w:eastAsia="仿宋" w:hAnsi="仿宋" w:hint="eastAsia"/>
          <w:sz w:val="32"/>
          <w:szCs w:val="32"/>
        </w:rPr>
        <w:t>万平方米。</w:t>
      </w:r>
    </w:p>
    <w:p w:rsidR="00EE6CF8" w:rsidRPr="00E57290" w:rsidRDefault="000C24C0" w:rsidP="00E57290">
      <w:pPr>
        <w:spacing w:line="540" w:lineRule="exact"/>
        <w:ind w:firstLineChars="200" w:firstLine="643"/>
        <w:rPr>
          <w:rFonts w:ascii="仿宋" w:eastAsia="仿宋" w:hAnsi="仿宋"/>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）广州展区：</w:t>
      </w:r>
      <w:r w:rsidRPr="00E57290">
        <w:rPr>
          <w:rFonts w:ascii="仿宋" w:eastAsia="仿宋" w:hAnsi="仿宋" w:hint="eastAsia"/>
          <w:sz w:val="32"/>
          <w:szCs w:val="32"/>
        </w:rPr>
        <w:t>拟设在</w:t>
      </w:r>
      <w:r w:rsidRPr="00E57290">
        <w:rPr>
          <w:rFonts w:ascii="仿宋" w:eastAsia="仿宋" w:hAnsi="仿宋" w:hint="eastAsia"/>
          <w:sz w:val="32"/>
          <w:szCs w:val="32"/>
        </w:rPr>
        <w:t>A</w:t>
      </w:r>
      <w:r w:rsidRPr="00E57290">
        <w:rPr>
          <w:rFonts w:ascii="仿宋" w:eastAsia="仿宋" w:hAnsi="仿宋" w:hint="eastAsia"/>
          <w:sz w:val="32"/>
          <w:szCs w:val="32"/>
        </w:rPr>
        <w:t>区</w:t>
      </w:r>
      <w:r w:rsidRPr="00E57290">
        <w:rPr>
          <w:rFonts w:ascii="仿宋" w:eastAsia="仿宋" w:hAnsi="仿宋" w:hint="eastAsia"/>
          <w:sz w:val="32"/>
          <w:szCs w:val="32"/>
        </w:rPr>
        <w:t>1.2</w:t>
      </w:r>
      <w:r w:rsidRPr="00E57290">
        <w:rPr>
          <w:rFonts w:ascii="仿宋" w:eastAsia="仿宋" w:hAnsi="仿宋" w:hint="eastAsia"/>
          <w:sz w:val="32"/>
          <w:szCs w:val="32"/>
        </w:rPr>
        <w:t>馆，主要展示广州各区社会经济发展概况和优质营商环境，以及广州先进制造业、现代服务业、文化旅游产业等方面的发展成就。</w:t>
      </w:r>
    </w:p>
    <w:p w:rsidR="00EE6CF8" w:rsidRPr="00E57290" w:rsidRDefault="000C24C0" w:rsidP="00E57290">
      <w:pPr>
        <w:spacing w:line="540" w:lineRule="exact"/>
        <w:ind w:firstLineChars="200" w:firstLine="643"/>
        <w:rPr>
          <w:rFonts w:ascii="仿宋" w:eastAsia="仿宋" w:hAnsi="仿宋"/>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）国内省市展区：</w:t>
      </w:r>
      <w:r w:rsidRPr="00E57290">
        <w:rPr>
          <w:rFonts w:ascii="仿宋" w:eastAsia="仿宋" w:hAnsi="仿宋" w:hint="eastAsia"/>
          <w:sz w:val="32"/>
          <w:szCs w:val="32"/>
        </w:rPr>
        <w:t>拟设在</w:t>
      </w:r>
      <w:r w:rsidRPr="00E57290">
        <w:rPr>
          <w:rFonts w:ascii="仿宋" w:eastAsia="仿宋" w:hAnsi="仿宋" w:hint="eastAsia"/>
          <w:sz w:val="32"/>
          <w:szCs w:val="32"/>
        </w:rPr>
        <w:t>A</w:t>
      </w:r>
      <w:r w:rsidRPr="00E57290">
        <w:rPr>
          <w:rFonts w:ascii="仿宋" w:eastAsia="仿宋" w:hAnsi="仿宋" w:hint="eastAsia"/>
          <w:sz w:val="32"/>
          <w:szCs w:val="32"/>
        </w:rPr>
        <w:t>区</w:t>
      </w:r>
      <w:r w:rsidRPr="00E57290">
        <w:rPr>
          <w:rFonts w:ascii="仿宋" w:eastAsia="仿宋" w:hAnsi="仿宋" w:hint="eastAsia"/>
          <w:sz w:val="32"/>
          <w:szCs w:val="32"/>
        </w:rPr>
        <w:t>2.2</w:t>
      </w:r>
      <w:r w:rsidRPr="00E57290">
        <w:rPr>
          <w:rFonts w:ascii="仿宋" w:eastAsia="仿宋" w:hAnsi="仿宋" w:hint="eastAsia"/>
          <w:sz w:val="32"/>
          <w:szCs w:val="32"/>
        </w:rPr>
        <w:t>馆，主要展示国内省市形象、投资环境、合作项目及名优特色产品，促进广州与国内有关</w:t>
      </w:r>
      <w:proofErr w:type="gramStart"/>
      <w:r w:rsidRPr="00E57290">
        <w:rPr>
          <w:rFonts w:ascii="仿宋" w:eastAsia="仿宋" w:hAnsi="仿宋" w:hint="eastAsia"/>
          <w:sz w:val="32"/>
          <w:szCs w:val="32"/>
        </w:rPr>
        <w:t>省市经贸</w:t>
      </w:r>
      <w:proofErr w:type="gramEnd"/>
      <w:r w:rsidRPr="00E57290">
        <w:rPr>
          <w:rFonts w:ascii="仿宋" w:eastAsia="仿宋" w:hAnsi="仿宋" w:hint="eastAsia"/>
          <w:sz w:val="32"/>
          <w:szCs w:val="32"/>
        </w:rPr>
        <w:t>交流与产业合作。</w:t>
      </w:r>
    </w:p>
    <w:p w:rsidR="00EE6CF8" w:rsidRPr="00E57290" w:rsidRDefault="000C24C0" w:rsidP="00E57290">
      <w:pPr>
        <w:spacing w:line="540" w:lineRule="exact"/>
        <w:ind w:firstLineChars="200" w:firstLine="643"/>
        <w:rPr>
          <w:rFonts w:ascii="仿宋" w:eastAsia="仿宋" w:hAnsi="仿宋"/>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）国际展区：</w:t>
      </w:r>
      <w:r w:rsidRPr="00E57290">
        <w:rPr>
          <w:rFonts w:ascii="仿宋" w:eastAsia="仿宋" w:hAnsi="仿宋" w:hint="eastAsia"/>
          <w:sz w:val="32"/>
          <w:szCs w:val="32"/>
        </w:rPr>
        <w:t>拟设在</w:t>
      </w:r>
      <w:r w:rsidRPr="00E57290">
        <w:rPr>
          <w:rFonts w:ascii="仿宋" w:eastAsia="仿宋" w:hAnsi="仿宋" w:hint="eastAsia"/>
          <w:sz w:val="32"/>
          <w:szCs w:val="32"/>
        </w:rPr>
        <w:t>A</w:t>
      </w:r>
      <w:r w:rsidRPr="00E57290">
        <w:rPr>
          <w:rFonts w:ascii="仿宋" w:eastAsia="仿宋" w:hAnsi="仿宋" w:hint="eastAsia"/>
          <w:sz w:val="32"/>
          <w:szCs w:val="32"/>
        </w:rPr>
        <w:t>区</w:t>
      </w:r>
      <w:r w:rsidRPr="00E57290">
        <w:rPr>
          <w:rFonts w:ascii="仿宋" w:eastAsia="仿宋" w:hAnsi="仿宋" w:hint="eastAsia"/>
          <w:sz w:val="32"/>
          <w:szCs w:val="32"/>
        </w:rPr>
        <w:t>3.2</w:t>
      </w:r>
      <w:r w:rsidRPr="00E57290">
        <w:rPr>
          <w:rFonts w:ascii="仿宋" w:eastAsia="仿宋" w:hAnsi="仿宋" w:hint="eastAsia"/>
          <w:sz w:val="32"/>
          <w:szCs w:val="32"/>
        </w:rPr>
        <w:t>馆，主要展示广州国际友城城市形象、驻穗领事馆经济文化及“一带一路”沿线国家的名优产品，搭建广州与“一带一路”沿线国家经贸合作交流的平台。</w:t>
      </w:r>
    </w:p>
    <w:p w:rsidR="00EE6CF8" w:rsidRPr="00E57290" w:rsidRDefault="000C24C0" w:rsidP="00E57290">
      <w:pPr>
        <w:spacing w:line="540" w:lineRule="exact"/>
        <w:ind w:firstLineChars="200" w:firstLine="643"/>
        <w:rPr>
          <w:rFonts w:ascii="仿宋" w:eastAsia="仿宋" w:hAnsi="仿宋"/>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专业展。</w:t>
      </w:r>
      <w:r>
        <w:rPr>
          <w:rFonts w:ascii="仿宋" w:eastAsia="仿宋" w:hAnsi="仿宋" w:hint="eastAsia"/>
          <w:sz w:val="32"/>
          <w:szCs w:val="32"/>
        </w:rPr>
        <w:t>广州餐饮连锁加盟展、广州养老健康产业展、</w:t>
      </w:r>
      <w:r>
        <w:rPr>
          <w:rFonts w:ascii="仿宋" w:eastAsia="仿宋" w:hAnsi="仿宋" w:hint="eastAsia"/>
          <w:sz w:val="32"/>
          <w:szCs w:val="32"/>
        </w:rPr>
        <w:t>2020</w:t>
      </w:r>
      <w:r>
        <w:rPr>
          <w:rFonts w:ascii="仿宋" w:eastAsia="仿宋" w:hAnsi="仿宋" w:hint="eastAsia"/>
          <w:sz w:val="32"/>
          <w:szCs w:val="32"/>
        </w:rPr>
        <w:t>国际公共卫</w:t>
      </w:r>
      <w:r>
        <w:rPr>
          <w:rFonts w:ascii="仿宋" w:eastAsia="仿宋" w:hAnsi="仿宋" w:hint="eastAsia"/>
          <w:sz w:val="32"/>
          <w:szCs w:val="32"/>
        </w:rPr>
        <w:t>生防疫物资展</w:t>
      </w:r>
      <w:r w:rsidRPr="00E57290">
        <w:rPr>
          <w:rFonts w:ascii="仿宋" w:eastAsia="仿宋" w:hAnsi="仿宋" w:hint="eastAsia"/>
          <w:sz w:val="32"/>
          <w:szCs w:val="32"/>
        </w:rPr>
        <w:t>、</w:t>
      </w:r>
      <w:r>
        <w:rPr>
          <w:rFonts w:ascii="仿宋" w:eastAsia="仿宋" w:hAnsi="仿宋" w:hint="eastAsia"/>
          <w:sz w:val="32"/>
          <w:szCs w:val="32"/>
        </w:rPr>
        <w:t>广州农产品食品博览会、广州生鲜供应链及冷链技术设备展览会等专业展；以及台湾商口博览会专展和广东脱贫攻坚专展。</w:t>
      </w:r>
    </w:p>
    <w:sectPr w:rsidR="00EE6CF8" w:rsidRPr="00E572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iddenHorzOCl">
    <w:altName w:val="微软雅黑"/>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慕洁">
    <w15:presenceInfo w15:providerId="None" w15:userId="李慕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E30DD"/>
    <w:rsid w:val="000C24C0"/>
    <w:rsid w:val="00615A8D"/>
    <w:rsid w:val="00617E78"/>
    <w:rsid w:val="00B57754"/>
    <w:rsid w:val="00E57290"/>
    <w:rsid w:val="00EE6CF8"/>
    <w:rsid w:val="466E30DD"/>
    <w:rsid w:val="4A94522C"/>
    <w:rsid w:val="5E480F74"/>
    <w:rsid w:val="6BAE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M2">
    <w:name w:val="CM2"/>
    <w:basedOn w:val="a"/>
    <w:next w:val="a"/>
    <w:qFormat/>
    <w:pPr>
      <w:autoSpaceDE w:val="0"/>
      <w:autoSpaceDN w:val="0"/>
      <w:adjustRightInd w:val="0"/>
      <w:spacing w:line="580" w:lineRule="atLeast"/>
      <w:jc w:val="left"/>
    </w:pPr>
    <w:rPr>
      <w:rFonts w:ascii="HiddenHorzOCl" w:eastAsia="HiddenHorzOCl"/>
      <w:kern w:val="0"/>
      <w:sz w:val="24"/>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 w:type="paragraph" w:styleId="a5">
    <w:name w:val="Balloon Text"/>
    <w:basedOn w:val="a"/>
    <w:link w:val="Char1"/>
    <w:rsid w:val="00E57290"/>
    <w:rPr>
      <w:sz w:val="18"/>
      <w:szCs w:val="18"/>
    </w:rPr>
  </w:style>
  <w:style w:type="character" w:customStyle="1" w:styleId="Char1">
    <w:name w:val="批注框文本 Char"/>
    <w:basedOn w:val="a0"/>
    <w:link w:val="a5"/>
    <w:rsid w:val="00E5729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M2">
    <w:name w:val="CM2"/>
    <w:basedOn w:val="a"/>
    <w:next w:val="a"/>
    <w:qFormat/>
    <w:pPr>
      <w:autoSpaceDE w:val="0"/>
      <w:autoSpaceDN w:val="0"/>
      <w:adjustRightInd w:val="0"/>
      <w:spacing w:line="580" w:lineRule="atLeast"/>
      <w:jc w:val="left"/>
    </w:pPr>
    <w:rPr>
      <w:rFonts w:ascii="HiddenHorzOCl" w:eastAsia="HiddenHorzOCl"/>
      <w:kern w:val="0"/>
      <w:sz w:val="24"/>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 w:type="paragraph" w:styleId="a5">
    <w:name w:val="Balloon Text"/>
    <w:basedOn w:val="a"/>
    <w:link w:val="Char1"/>
    <w:rsid w:val="00E57290"/>
    <w:rPr>
      <w:sz w:val="18"/>
      <w:szCs w:val="18"/>
    </w:rPr>
  </w:style>
  <w:style w:type="character" w:customStyle="1" w:styleId="Char1">
    <w:name w:val="批注框文本 Char"/>
    <w:basedOn w:val="a0"/>
    <w:link w:val="a5"/>
    <w:rsid w:val="00E572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968</Words>
  <Characters>52</Characters>
  <Application>Microsoft Office Word</Application>
  <DocSecurity>0</DocSecurity>
  <Lines>1</Lines>
  <Paragraphs>2</Paragraphs>
  <ScaleCrop>false</ScaleCrop>
  <Company>Chinese ORG</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邓钧</dc:creator>
  <cp:lastModifiedBy>周伟超</cp:lastModifiedBy>
  <cp:revision>4</cp:revision>
  <dcterms:created xsi:type="dcterms:W3CDTF">2020-07-28T04:03:00Z</dcterms:created>
  <dcterms:modified xsi:type="dcterms:W3CDTF">2020-07-31T01:53:00Z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