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3E" w:rsidRPr="001A24ED" w:rsidRDefault="0039213E" w:rsidP="0039213E">
      <w:pPr>
        <w:tabs>
          <w:tab w:val="center" w:pos="4536"/>
          <w:tab w:val="right" w:pos="9072"/>
        </w:tabs>
        <w:spacing w:line="700" w:lineRule="exact"/>
        <w:contextualSpacing/>
        <w:jc w:val="left"/>
        <w:rPr>
          <w:rFonts w:ascii="宋体" w:eastAsia="宋体" w:hAnsi="宋体" w:hint="eastAsia"/>
          <w:b/>
          <w:bCs/>
          <w:kern w:val="0"/>
          <w:sz w:val="44"/>
        </w:rPr>
      </w:pPr>
    </w:p>
    <w:p w:rsidR="0039213E" w:rsidRPr="001A24ED" w:rsidRDefault="0039213E" w:rsidP="00447461">
      <w:pPr>
        <w:spacing w:afterLines="50" w:line="700" w:lineRule="exact"/>
        <w:contextualSpacing/>
        <w:jc w:val="right"/>
        <w:rPr>
          <w:kern w:val="0"/>
        </w:rPr>
      </w:pPr>
      <w:r>
        <w:rPr>
          <w:rFonts w:hint="eastAsia"/>
          <w:kern w:val="0"/>
        </w:rPr>
        <w:t>江</w:t>
      </w:r>
      <w:r w:rsidRPr="001A24ED">
        <w:rPr>
          <w:rFonts w:hint="eastAsia"/>
          <w:kern w:val="0"/>
        </w:rPr>
        <w:t>新环罚〔</w:t>
      </w:r>
      <w:r w:rsidRPr="001A24ED">
        <w:rPr>
          <w:rFonts w:eastAsia="宋体"/>
          <w:kern w:val="0"/>
        </w:rPr>
        <w:t>20</w:t>
      </w:r>
      <w:r>
        <w:rPr>
          <w:rFonts w:eastAsia="宋体" w:hint="eastAsia"/>
          <w:kern w:val="0"/>
        </w:rPr>
        <w:t>20</w:t>
      </w:r>
      <w:r w:rsidRPr="001A24ED">
        <w:rPr>
          <w:rFonts w:hint="eastAsia"/>
          <w:kern w:val="0"/>
        </w:rPr>
        <w:t>〕</w:t>
      </w:r>
      <w:r w:rsidR="00447461">
        <w:rPr>
          <w:rFonts w:hint="eastAsia"/>
          <w:kern w:val="0"/>
        </w:rPr>
        <w:t>20</w:t>
      </w:r>
      <w:r w:rsidRPr="001A24ED">
        <w:rPr>
          <w:rFonts w:hint="eastAsia"/>
          <w:kern w:val="0"/>
        </w:rPr>
        <w:t>号</w:t>
      </w:r>
    </w:p>
    <w:p w:rsidR="0039213E" w:rsidRPr="00734912" w:rsidRDefault="0039213E" w:rsidP="00B55FAC">
      <w:pPr>
        <w:spacing w:line="500" w:lineRule="exact"/>
        <w:ind w:right="468"/>
        <w:contextualSpacing/>
        <w:jc w:val="left"/>
        <w:rPr>
          <w:rFonts w:ascii="仿宋_GB2312"/>
          <w:kern w:val="0"/>
          <w:sz w:val="44"/>
          <w:szCs w:val="44"/>
        </w:rPr>
      </w:pPr>
    </w:p>
    <w:p w:rsidR="0039213E" w:rsidRPr="001A24ED" w:rsidRDefault="0039213E" w:rsidP="00B55FAC">
      <w:pPr>
        <w:tabs>
          <w:tab w:val="center" w:pos="4536"/>
          <w:tab w:val="right" w:pos="9072"/>
        </w:tabs>
        <w:spacing w:line="50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B55FAC">
      <w:pPr>
        <w:spacing w:line="500" w:lineRule="exact"/>
        <w:ind w:left="1247" w:hangingChars="400" w:hanging="1247"/>
        <w:contextualSpacing/>
        <w:rPr>
          <w:rFonts w:ascii="仿宋_GB2312"/>
          <w:szCs w:val="32"/>
        </w:rPr>
      </w:pPr>
    </w:p>
    <w:p w:rsidR="000256BF" w:rsidRPr="002F1DD4" w:rsidRDefault="000256BF" w:rsidP="00B55FAC">
      <w:pPr>
        <w:spacing w:line="48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江门市三木化工有限公司</w:t>
      </w:r>
    </w:p>
    <w:p w:rsidR="000256BF" w:rsidRPr="002F1DD4" w:rsidRDefault="000256BF" w:rsidP="00B55FAC">
      <w:pPr>
        <w:spacing w:line="48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914407057079794198</w:t>
      </w:r>
    </w:p>
    <w:p w:rsidR="000256BF" w:rsidRPr="00C832E1" w:rsidRDefault="000256BF" w:rsidP="00B55FAC">
      <w:pPr>
        <w:spacing w:line="480" w:lineRule="exact"/>
        <w:ind w:leftChars="190" w:left="2129" w:hangingChars="493" w:hanging="1537"/>
        <w:rPr>
          <w:rFonts w:ascii="仿宋_GB2312"/>
          <w:szCs w:val="32"/>
        </w:rPr>
      </w:pPr>
      <w:r>
        <w:rPr>
          <w:rFonts w:ascii="仿宋_GB2312" w:hint="eastAsia"/>
          <w:szCs w:val="32"/>
        </w:rPr>
        <w:t>经营场所</w:t>
      </w:r>
      <w:r w:rsidRPr="00C832E1">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三江镇白庙工业区</w:t>
      </w:r>
    </w:p>
    <w:p w:rsidR="00FC3B97" w:rsidRDefault="000256BF" w:rsidP="00B55FAC">
      <w:pPr>
        <w:spacing w:line="480" w:lineRule="exact"/>
        <w:ind w:firstLineChars="200" w:firstLine="624"/>
        <w:rPr>
          <w:rFonts w:ascii="仿宋_GB2312"/>
          <w:szCs w:val="32"/>
        </w:rPr>
      </w:pPr>
      <w:r>
        <w:rPr>
          <w:rFonts w:ascii="仿宋_GB2312" w:hint="eastAsia"/>
          <w:szCs w:val="32"/>
        </w:rPr>
        <w:t>法定代表人：刘霞</w:t>
      </w:r>
    </w:p>
    <w:p w:rsidR="00716352" w:rsidRPr="001A24ED" w:rsidRDefault="000256BF" w:rsidP="00447461">
      <w:pPr>
        <w:spacing w:beforeLines="50" w:line="480" w:lineRule="exact"/>
        <w:ind w:firstLineChars="200" w:firstLine="624"/>
      </w:pPr>
      <w:r>
        <w:rPr>
          <w:rFonts w:ascii="仿宋_GB2312" w:hint="eastAsia"/>
          <w:szCs w:val="32"/>
        </w:rPr>
        <w:t>江门市三木化工有限公司</w:t>
      </w:r>
      <w:r w:rsidR="00716352" w:rsidRPr="001A24ED">
        <w:rPr>
          <w:rFonts w:hint="eastAsia"/>
        </w:rPr>
        <w:t>环境违法一案，我局经过调查，现已审查终结。</w:t>
      </w:r>
    </w:p>
    <w:p w:rsidR="00946CA5" w:rsidRPr="003C3052" w:rsidRDefault="00716352" w:rsidP="00447461">
      <w:pPr>
        <w:spacing w:beforeLines="50" w:line="48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0256BF" w:rsidP="00B55FAC">
      <w:pPr>
        <w:spacing w:line="480" w:lineRule="exact"/>
        <w:ind w:firstLineChars="198" w:firstLine="617"/>
        <w:rPr>
          <w:szCs w:val="32"/>
        </w:rPr>
      </w:pPr>
      <w:r w:rsidRPr="00692707">
        <w:rPr>
          <w:rFonts w:hint="eastAsia"/>
          <w:szCs w:val="32"/>
        </w:rPr>
        <w:t>20</w:t>
      </w:r>
      <w:r>
        <w:rPr>
          <w:rFonts w:hint="eastAsia"/>
          <w:szCs w:val="32"/>
        </w:rPr>
        <w:t>20</w:t>
      </w:r>
      <w:r>
        <w:rPr>
          <w:rFonts w:hint="eastAsia"/>
          <w:szCs w:val="32"/>
        </w:rPr>
        <w:t>年</w:t>
      </w:r>
      <w:r>
        <w:rPr>
          <w:rFonts w:hint="eastAsia"/>
          <w:szCs w:val="32"/>
        </w:rPr>
        <w:t>4</w:t>
      </w:r>
      <w:r>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Pr>
          <w:rFonts w:ascii="仿宋_GB2312" w:hint="eastAsia"/>
          <w:szCs w:val="32"/>
        </w:rPr>
        <w:t>江门市三木化工有限公司</w:t>
      </w:r>
      <w:r w:rsidR="00C117D8" w:rsidRPr="00C117D8">
        <w:rPr>
          <w:rFonts w:hint="eastAsia"/>
          <w:szCs w:val="32"/>
        </w:rPr>
        <w:t>进行的现场检查和调查发现</w:t>
      </w:r>
      <w:r w:rsidR="008552CD" w:rsidRPr="00692707">
        <w:rPr>
          <w:rFonts w:hint="eastAsia"/>
          <w:szCs w:val="32"/>
        </w:rPr>
        <w:t>：</w:t>
      </w:r>
    </w:p>
    <w:p w:rsidR="000256BF" w:rsidRDefault="000256BF" w:rsidP="00B55FAC">
      <w:pPr>
        <w:spacing w:line="48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你单位</w:t>
      </w:r>
      <w:r w:rsidRPr="00115EFF">
        <w:rPr>
          <w:rFonts w:ascii="仿宋_GB2312" w:hint="eastAsia"/>
          <w:color w:val="000000"/>
          <w:szCs w:val="32"/>
        </w:rPr>
        <w:t>外排废气超出应执行的《合成树脂工业污染物排放标准》（GB31572-2015）表5的相关限值要求。其中环氧树脂车间的标准排放口外排废气中的甲苯浓度为148mg/m</w:t>
      </w:r>
      <w:r w:rsidRPr="00115EFF">
        <w:rPr>
          <w:rFonts w:ascii="仿宋_GB2312" w:hint="eastAsia"/>
          <w:color w:val="000000"/>
          <w:szCs w:val="32"/>
          <w:vertAlign w:val="superscript"/>
        </w:rPr>
        <w:t>3</w:t>
      </w:r>
      <w:r w:rsidRPr="00115EFF">
        <w:rPr>
          <w:rFonts w:ascii="仿宋_GB2312" w:hint="eastAsia"/>
          <w:color w:val="000000"/>
          <w:szCs w:val="32"/>
        </w:rPr>
        <w:t>，超标17.5倍；非甲烷总烃浓度为88.5mg/m</w:t>
      </w:r>
      <w:r w:rsidRPr="00115EFF">
        <w:rPr>
          <w:rFonts w:ascii="仿宋_GB2312" w:hint="eastAsia"/>
          <w:color w:val="000000"/>
          <w:szCs w:val="32"/>
          <w:vertAlign w:val="superscript"/>
        </w:rPr>
        <w:t>3</w:t>
      </w:r>
      <w:r w:rsidRPr="00115EFF">
        <w:rPr>
          <w:rFonts w:ascii="仿宋_GB2312" w:hint="eastAsia"/>
          <w:color w:val="000000"/>
          <w:szCs w:val="32"/>
        </w:rPr>
        <w:t>，超标0.47倍。</w:t>
      </w:r>
    </w:p>
    <w:p w:rsidR="000256BF" w:rsidRPr="00692707" w:rsidRDefault="000256BF" w:rsidP="00B55FAC">
      <w:pPr>
        <w:spacing w:line="480" w:lineRule="exact"/>
        <w:ind w:firstLineChars="200" w:firstLine="624"/>
        <w:rPr>
          <w:szCs w:val="32"/>
        </w:rPr>
      </w:pPr>
      <w:r w:rsidRPr="008E405A">
        <w:rPr>
          <w:rFonts w:ascii="仿宋_GB2312" w:hint="eastAsia"/>
          <w:szCs w:val="32"/>
        </w:rPr>
        <w:t>以上事实，有</w:t>
      </w:r>
      <w:r>
        <w:rPr>
          <w:rFonts w:ascii="仿宋_GB2312" w:hint="eastAsia"/>
          <w:szCs w:val="32"/>
        </w:rPr>
        <w:t>当事人签名确认的</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和广东利诚检测有限公司江门分公司</w:t>
      </w:r>
      <w:r w:rsidRPr="008E405A">
        <w:rPr>
          <w:rFonts w:ascii="仿宋_GB2312" w:hint="eastAsia"/>
          <w:color w:val="000000"/>
        </w:rPr>
        <w:t>出具的</w:t>
      </w:r>
      <w:r>
        <w:rPr>
          <w:rFonts w:ascii="仿宋_GB2312" w:hint="eastAsia"/>
          <w:color w:val="000000"/>
        </w:rPr>
        <w:t>检测</w:t>
      </w:r>
      <w:r w:rsidRPr="008E405A">
        <w:rPr>
          <w:rFonts w:ascii="仿宋_GB2312" w:hint="eastAsia"/>
          <w:color w:val="000000"/>
        </w:rPr>
        <w:t>报告</w:t>
      </w:r>
      <w:r>
        <w:rPr>
          <w:rFonts w:ascii="仿宋_GB2312" w:hint="eastAsia"/>
          <w:szCs w:val="32"/>
        </w:rPr>
        <w:t>（报告号：XHJCQ20041502）</w:t>
      </w:r>
      <w:r w:rsidRPr="008E405A">
        <w:rPr>
          <w:rFonts w:ascii="仿宋_GB2312" w:hint="eastAsia"/>
          <w:szCs w:val="32"/>
        </w:rPr>
        <w:t>等证据为证。</w:t>
      </w:r>
    </w:p>
    <w:p w:rsidR="00716352" w:rsidRPr="001A24ED" w:rsidRDefault="000256BF" w:rsidP="00B55FAC">
      <w:pPr>
        <w:spacing w:line="48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第十八条</w:t>
      </w:r>
      <w:r w:rsidRPr="00692707">
        <w:rPr>
          <w:rFonts w:ascii="仿宋_GB2312" w:hint="eastAsia"/>
        </w:rPr>
        <w:t>的规定，</w:t>
      </w:r>
      <w:r w:rsidR="00716352" w:rsidRPr="001A24ED">
        <w:rPr>
          <w:rFonts w:ascii="仿宋_GB2312" w:hint="eastAsia"/>
        </w:rPr>
        <w:t>依法应当予以处罚。</w:t>
      </w:r>
    </w:p>
    <w:p w:rsidR="00B31A19" w:rsidRDefault="00F847DE" w:rsidP="00B55FAC">
      <w:pPr>
        <w:spacing w:line="480" w:lineRule="exact"/>
        <w:ind w:firstLineChars="200" w:firstLine="624"/>
        <w:rPr>
          <w:rFonts w:ascii="仿宋_GB2312" w:hAnsi="宋体"/>
          <w:szCs w:val="32"/>
        </w:rPr>
      </w:pPr>
      <w:r w:rsidRPr="003F4D47">
        <w:rPr>
          <w:rFonts w:ascii="仿宋_GB2312" w:hAnsi="宋体" w:hint="eastAsia"/>
          <w:szCs w:val="32"/>
        </w:rPr>
        <w:lastRenderedPageBreak/>
        <w:t>我局于</w:t>
      </w:r>
      <w:r w:rsidRPr="003F4D47">
        <w:rPr>
          <w:rFonts w:ascii="仿宋_GB2312" w:hAnsi="宋体"/>
          <w:szCs w:val="32"/>
        </w:rPr>
        <w:t>20</w:t>
      </w:r>
      <w:r w:rsidR="00687111">
        <w:rPr>
          <w:rFonts w:ascii="仿宋_GB2312" w:hAnsi="宋体" w:hint="eastAsia"/>
          <w:szCs w:val="32"/>
        </w:rPr>
        <w:t>20</w:t>
      </w:r>
      <w:r w:rsidRPr="003F4D47">
        <w:rPr>
          <w:rFonts w:ascii="仿宋_GB2312" w:hAnsi="宋体" w:hint="eastAsia"/>
          <w:szCs w:val="32"/>
        </w:rPr>
        <w:t>年</w:t>
      </w:r>
      <w:r w:rsidR="00687111">
        <w:rPr>
          <w:rFonts w:ascii="仿宋_GB2312" w:hAnsi="宋体" w:hint="eastAsia"/>
          <w:szCs w:val="32"/>
        </w:rPr>
        <w:t>6</w:t>
      </w:r>
      <w:r w:rsidRPr="003F4D47">
        <w:rPr>
          <w:rFonts w:ascii="仿宋_GB2312" w:hAnsi="宋体" w:hint="eastAsia"/>
          <w:szCs w:val="32"/>
        </w:rPr>
        <w:t>月</w:t>
      </w:r>
      <w:r w:rsidR="00687111">
        <w:rPr>
          <w:rFonts w:ascii="仿宋_GB2312" w:hAnsi="宋体" w:hint="eastAsia"/>
          <w:szCs w:val="32"/>
        </w:rPr>
        <w:t>3</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B31A19" w:rsidRPr="00852AA5">
        <w:rPr>
          <w:rFonts w:ascii="仿宋_GB2312" w:hAnsi="宋体" w:hint="eastAsia"/>
          <w:szCs w:val="32"/>
        </w:rPr>
        <w:t>你单位提出了陈述申辩。经研究，我局认为你单位的陈述申辩不影响对违法事实的认定和处理，对你单位改正违法行为情节予以考虑</w:t>
      </w:r>
      <w:r w:rsidR="00B31A19">
        <w:rPr>
          <w:rFonts w:ascii="仿宋_GB2312" w:hAnsi="宋体" w:hint="eastAsia"/>
          <w:szCs w:val="32"/>
        </w:rPr>
        <w:t>。</w:t>
      </w:r>
    </w:p>
    <w:p w:rsidR="00716352" w:rsidRPr="00FC3B97" w:rsidRDefault="008B38FD" w:rsidP="00B55FAC">
      <w:pPr>
        <w:spacing w:line="48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w:t>
      </w:r>
      <w:r w:rsidR="00B31A19">
        <w:rPr>
          <w:rFonts w:ascii="仿宋_GB2312" w:hint="eastAsia"/>
        </w:rPr>
        <w:t>20</w:t>
      </w:r>
      <w:r w:rsidRPr="00FC3B97">
        <w:rPr>
          <w:rFonts w:ascii="仿宋_GB2312" w:hAnsi="宋体" w:hint="eastAsia"/>
          <w:szCs w:val="32"/>
        </w:rPr>
        <w:t>年</w:t>
      </w:r>
      <w:r w:rsidR="00B31A19">
        <w:rPr>
          <w:rFonts w:ascii="仿宋_GB2312" w:hint="eastAsia"/>
        </w:rPr>
        <w:t>5</w:t>
      </w:r>
      <w:r w:rsidRPr="00FC3B97">
        <w:rPr>
          <w:rFonts w:ascii="仿宋_GB2312" w:hAnsi="宋体" w:hint="eastAsia"/>
          <w:szCs w:val="32"/>
        </w:rPr>
        <w:t>月</w:t>
      </w:r>
      <w:r w:rsidR="00B31A19">
        <w:rPr>
          <w:rFonts w:ascii="仿宋_GB2312" w:hint="eastAsia"/>
        </w:rPr>
        <w:t>28</w:t>
      </w:r>
      <w:r w:rsidRPr="00FC3B97">
        <w:rPr>
          <w:rFonts w:ascii="仿宋_GB2312" w:hAnsi="宋体" w:hint="eastAsia"/>
          <w:szCs w:val="32"/>
        </w:rPr>
        <w:t>日《江门市生态环境局行政处</w:t>
      </w:r>
      <w:r w:rsidRPr="00FC3B97">
        <w:rPr>
          <w:rFonts w:ascii="仿宋_GB2312" w:hint="eastAsia"/>
        </w:rPr>
        <w:t>罚听证告知书》（江新环罚听告〔2</w:t>
      </w:r>
      <w:r w:rsidR="00B31A19">
        <w:rPr>
          <w:rFonts w:ascii="仿宋_GB2312" w:hint="eastAsia"/>
        </w:rPr>
        <w:t>020</w:t>
      </w:r>
      <w:r w:rsidRPr="00FC3B97">
        <w:rPr>
          <w:rFonts w:ascii="仿宋_GB2312" w:hint="eastAsia"/>
        </w:rPr>
        <w:t>〕</w:t>
      </w:r>
      <w:r w:rsidR="00B31A19">
        <w:rPr>
          <w:rFonts w:ascii="仿宋_GB2312" w:hint="eastAsia"/>
        </w:rPr>
        <w:t>13</w:t>
      </w:r>
      <w:r w:rsidRPr="00FC3B97">
        <w:rPr>
          <w:rFonts w:ascii="仿宋_GB2312" w:hint="eastAsia"/>
        </w:rPr>
        <w:t>号）</w:t>
      </w:r>
      <w:r w:rsidR="00B31A19">
        <w:rPr>
          <w:rFonts w:ascii="仿宋_GB2312" w:hint="eastAsia"/>
        </w:rPr>
        <w:t>、</w:t>
      </w:r>
      <w:r w:rsidRPr="00FC3B97">
        <w:rPr>
          <w:rFonts w:ascii="仿宋_GB2312" w:hint="eastAsia"/>
        </w:rPr>
        <w:t>20</w:t>
      </w:r>
      <w:r w:rsidR="00B31A19">
        <w:rPr>
          <w:rFonts w:ascii="仿宋_GB2312" w:hint="eastAsia"/>
        </w:rPr>
        <w:t>20</w:t>
      </w:r>
      <w:r w:rsidRPr="00FC3B97">
        <w:rPr>
          <w:rFonts w:ascii="仿宋_GB2312" w:hint="eastAsia"/>
        </w:rPr>
        <w:t>年</w:t>
      </w:r>
      <w:r w:rsidR="00B31A19">
        <w:rPr>
          <w:rFonts w:ascii="仿宋_GB2312" w:hint="eastAsia"/>
        </w:rPr>
        <w:t>6</w:t>
      </w:r>
      <w:r w:rsidRPr="00FC3B97">
        <w:rPr>
          <w:rFonts w:ascii="仿宋_GB2312" w:hint="eastAsia"/>
        </w:rPr>
        <w:t>月</w:t>
      </w:r>
      <w:r w:rsidR="00B31A19">
        <w:rPr>
          <w:rFonts w:ascii="仿宋_GB2312" w:hint="eastAsia"/>
        </w:rPr>
        <w:t>3</w:t>
      </w:r>
      <w:r w:rsidRPr="00FC3B97">
        <w:rPr>
          <w:rFonts w:ascii="仿宋_GB2312" w:hint="eastAsia"/>
        </w:rPr>
        <w:t>日送达回执</w:t>
      </w:r>
      <w:r w:rsidR="00B31A19">
        <w:rPr>
          <w:rFonts w:ascii="仿宋_GB2312" w:hint="eastAsia"/>
        </w:rPr>
        <w:t>和你单位《江门市三木化工有限公司关于超标排放陈述申辩意见书》</w:t>
      </w:r>
      <w:r w:rsidRPr="00FC3B97">
        <w:rPr>
          <w:rFonts w:ascii="仿宋_GB2312" w:hint="eastAsia"/>
        </w:rPr>
        <w:t>为证</w:t>
      </w:r>
      <w:r w:rsidRPr="00FC3B97">
        <w:rPr>
          <w:rFonts w:ascii="仿宋_GB2312" w:hint="eastAsia"/>
          <w:szCs w:val="32"/>
        </w:rPr>
        <w:t>。</w:t>
      </w:r>
    </w:p>
    <w:p w:rsidR="00DA6093" w:rsidRPr="003C3052" w:rsidRDefault="00716352" w:rsidP="00447461">
      <w:pPr>
        <w:spacing w:beforeLines="50" w:line="48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02373E" w:rsidP="00B55FAC">
      <w:pPr>
        <w:spacing w:line="48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第九十九条第</w:t>
      </w:r>
      <w:r w:rsidR="00643213">
        <w:rPr>
          <w:rFonts w:ascii="仿宋_GB2312" w:hint="eastAsia"/>
        </w:rPr>
        <w:t>（</w:t>
      </w:r>
      <w:r>
        <w:rPr>
          <w:rFonts w:ascii="仿宋_GB2312" w:hint="eastAsia"/>
        </w:rPr>
        <w:t>二</w:t>
      </w:r>
      <w:r w:rsidR="00643213">
        <w:rPr>
          <w:rFonts w:ascii="仿宋_GB2312" w:hint="eastAsia"/>
        </w:rPr>
        <w:t>）</w:t>
      </w:r>
      <w:r>
        <w:rPr>
          <w:rFonts w:ascii="仿宋_GB2312" w:hint="eastAsia"/>
        </w:rPr>
        <w:t>项规定，</w:t>
      </w:r>
      <w:r w:rsidRPr="008A0A38">
        <w:rPr>
          <w:rFonts w:ascii="仿宋_GB2312" w:hint="eastAsia"/>
        </w:rPr>
        <w:t>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rsidR="00192BBB" w:rsidRDefault="00192BBB" w:rsidP="00B55FAC">
      <w:pPr>
        <w:spacing w:line="48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B31A19">
        <w:rPr>
          <w:rFonts w:ascii="仿宋_GB2312" w:hint="eastAsia"/>
          <w:b/>
        </w:rPr>
        <w:t>20</w:t>
      </w:r>
      <w:r w:rsidRPr="00B264FC">
        <w:rPr>
          <w:rFonts w:ascii="仿宋_GB2312" w:hint="eastAsia"/>
          <w:b/>
        </w:rPr>
        <w:t>年</w:t>
      </w:r>
      <w:r w:rsidR="00B31A19">
        <w:rPr>
          <w:rFonts w:ascii="仿宋_GB2312" w:hint="eastAsia"/>
          <w:b/>
        </w:rPr>
        <w:t>5</w:t>
      </w:r>
      <w:r w:rsidRPr="00B264FC">
        <w:rPr>
          <w:rFonts w:ascii="仿宋_GB2312" w:hint="eastAsia"/>
          <w:b/>
        </w:rPr>
        <w:t>月</w:t>
      </w:r>
      <w:r w:rsidR="00B31A19">
        <w:rPr>
          <w:rFonts w:ascii="仿宋_GB2312" w:hint="eastAsia"/>
          <w:b/>
        </w:rPr>
        <w:t>7</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w:t>
      </w:r>
      <w:r w:rsidR="00B31A19">
        <w:rPr>
          <w:rFonts w:ascii="仿宋_GB2312" w:hint="eastAsia"/>
          <w:b/>
        </w:rPr>
        <w:t>20</w:t>
      </w:r>
      <w:r w:rsidRPr="00B264FC">
        <w:rPr>
          <w:rFonts w:ascii="仿宋_GB2312" w:hint="eastAsia"/>
          <w:b/>
        </w:rPr>
        <w:t>〕</w:t>
      </w:r>
      <w:r w:rsidR="00B31A19">
        <w:rPr>
          <w:rFonts w:ascii="仿宋_GB2312" w:hint="eastAsia"/>
          <w:b/>
        </w:rPr>
        <w:t>10</w:t>
      </w:r>
      <w:r w:rsidRPr="00B264FC">
        <w:rPr>
          <w:rFonts w:ascii="仿宋_GB2312" w:hint="eastAsia"/>
          <w:b/>
        </w:rPr>
        <w:t>号）。</w:t>
      </w:r>
    </w:p>
    <w:p w:rsidR="00527085" w:rsidRPr="005F3F39" w:rsidRDefault="005F3F39" w:rsidP="00B55FAC">
      <w:pPr>
        <w:spacing w:line="480" w:lineRule="exact"/>
        <w:ind w:firstLineChars="200" w:firstLine="626"/>
        <w:rPr>
          <w:rFonts w:ascii="仿宋_GB2312"/>
          <w:b/>
        </w:rPr>
      </w:pPr>
      <w:r w:rsidRPr="005F3F39">
        <w:rPr>
          <w:rFonts w:ascii="仿宋_GB2312" w:hint="eastAsia"/>
          <w:b/>
        </w:rPr>
        <w:t>依据上述</w:t>
      </w:r>
      <w:r w:rsidR="00B31A19">
        <w:rPr>
          <w:rFonts w:ascii="仿宋_GB2312" w:hint="eastAsia"/>
          <w:b/>
        </w:rPr>
        <w:t>和</w:t>
      </w:r>
      <w:r w:rsidR="00687111" w:rsidRPr="00687111">
        <w:rPr>
          <w:rFonts w:ascii="仿宋_GB2312" w:hint="eastAsia"/>
          <w:b/>
        </w:rPr>
        <w:t>《江门市生态环境局关于生态环境违法行为行政处罚自由裁量权裁量标准规定（试行）》的有关规定，</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B55FAC">
        <w:rPr>
          <w:rFonts w:ascii="仿宋_GB2312" w:hint="eastAsia"/>
          <w:b/>
        </w:rPr>
        <w:t>三十</w:t>
      </w:r>
      <w:r w:rsidRPr="005F3F39">
        <w:rPr>
          <w:rFonts w:ascii="仿宋_GB2312" w:hint="eastAsia"/>
          <w:b/>
        </w:rPr>
        <w:t>万元。</w:t>
      </w:r>
    </w:p>
    <w:p w:rsidR="00FF2A62" w:rsidRPr="003C3052" w:rsidRDefault="00FF2A62" w:rsidP="00447461">
      <w:pPr>
        <w:spacing w:beforeLines="50" w:line="48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B55FAC">
      <w:pPr>
        <w:pStyle w:val="a3"/>
        <w:spacing w:line="48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w:t>
      </w:r>
      <w:r w:rsidRPr="00F821DE">
        <w:rPr>
          <w:rFonts w:ascii="仿宋_GB2312" w:hint="eastAsia"/>
          <w:kern w:val="2"/>
          <w:sz w:val="32"/>
        </w:rPr>
        <w:lastRenderedPageBreak/>
        <w:t>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B55FAC">
      <w:pPr>
        <w:pStyle w:val="a3"/>
        <w:spacing w:line="48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447461">
      <w:pPr>
        <w:pStyle w:val="a3"/>
        <w:spacing w:beforeLines="50" w:line="48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B55FAC">
      <w:pPr>
        <w:spacing w:line="48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B55FAC">
      <w:pPr>
        <w:spacing w:line="48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B55FAC">
      <w:pPr>
        <w:spacing w:line="48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B31A19">
        <w:rPr>
          <w:rFonts w:ascii="仿宋_GB2312" w:hAnsi="宋体" w:hint="eastAsia"/>
          <w:kern w:val="0"/>
        </w:rPr>
        <w:t>7</w:t>
      </w:r>
      <w:r w:rsidR="00712B52">
        <w:rPr>
          <w:rFonts w:ascii="仿宋_GB2312" w:hAnsi="宋体" w:hint="eastAsia"/>
          <w:kern w:val="0"/>
        </w:rPr>
        <w:t>月</w:t>
      </w:r>
      <w:r w:rsidR="00447461">
        <w:rPr>
          <w:rFonts w:ascii="仿宋_GB2312" w:hAnsi="宋体" w:hint="eastAsia"/>
          <w:kern w:val="0"/>
        </w:rPr>
        <w:t>7</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B55FAC" w:rsidRDefault="00B55FAC" w:rsidP="00B55FAC">
      <w:pPr>
        <w:spacing w:line="600" w:lineRule="exact"/>
        <w:ind w:right="1094"/>
        <w:jc w:val="left"/>
        <w:rPr>
          <w:rFonts w:ascii="仿宋_GB2312" w:hAnsi="宋体"/>
          <w:kern w:val="0"/>
          <w:szCs w:val="32"/>
        </w:rPr>
      </w:pPr>
    </w:p>
    <w:p w:rsidR="00716352" w:rsidRPr="0002373E" w:rsidRDefault="00716352" w:rsidP="00B55FAC">
      <w:pPr>
        <w:spacing w:line="600" w:lineRule="exact"/>
        <w:ind w:right="1094"/>
        <w:jc w:val="left"/>
        <w:rPr>
          <w:rFonts w:ascii="仿宋_GB2312" w:hAnsi="宋体"/>
          <w:kern w:val="0"/>
        </w:rPr>
      </w:pPr>
      <w:r w:rsidRPr="008B38FD">
        <w:rPr>
          <w:rFonts w:ascii="仿宋_GB2312" w:hAnsi="宋体" w:hint="eastAsia"/>
          <w:kern w:val="0"/>
          <w:szCs w:val="32"/>
        </w:rPr>
        <w:t>抄送：</w:t>
      </w:r>
      <w:r w:rsidR="00B31A19">
        <w:rPr>
          <w:rFonts w:ascii="仿宋_GB2312" w:hAnsi="宋体" w:hint="eastAsia"/>
          <w:kern w:val="0"/>
          <w:szCs w:val="32"/>
        </w:rPr>
        <w:t>三江</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88" w:rsidRDefault="00E65F88" w:rsidP="00A569C3">
      <w:r>
        <w:separator/>
      </w:r>
    </w:p>
  </w:endnote>
  <w:endnote w:type="continuationSeparator" w:id="0">
    <w:p w:rsidR="00E65F88" w:rsidRDefault="00E65F88"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90A65"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90A65" w:rsidRPr="008B14CD">
      <w:rPr>
        <w:rStyle w:val="a5"/>
        <w:rFonts w:asciiTheme="minorEastAsia" w:eastAsiaTheme="minorEastAsia" w:hAnsiTheme="minorEastAsia"/>
        <w:sz w:val="28"/>
        <w:szCs w:val="28"/>
      </w:rPr>
      <w:fldChar w:fldCharType="separate"/>
    </w:r>
    <w:r w:rsidR="00447461">
      <w:rPr>
        <w:rStyle w:val="a5"/>
        <w:rFonts w:asciiTheme="minorEastAsia" w:eastAsiaTheme="minorEastAsia" w:hAnsiTheme="minorEastAsia"/>
        <w:noProof/>
        <w:sz w:val="28"/>
        <w:szCs w:val="28"/>
      </w:rPr>
      <w:t>2</w:t>
    </w:r>
    <w:r w:rsidR="00C90A65"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90A65"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90A65" w:rsidRPr="008B14CD">
      <w:rPr>
        <w:rStyle w:val="a5"/>
        <w:rFonts w:asciiTheme="minorEastAsia" w:eastAsiaTheme="minorEastAsia" w:hAnsiTheme="minorEastAsia"/>
        <w:sz w:val="28"/>
        <w:szCs w:val="28"/>
      </w:rPr>
      <w:fldChar w:fldCharType="separate"/>
    </w:r>
    <w:r w:rsidR="00447461">
      <w:rPr>
        <w:rStyle w:val="a5"/>
        <w:rFonts w:asciiTheme="minorEastAsia" w:eastAsiaTheme="minorEastAsia" w:hAnsiTheme="minorEastAsia"/>
        <w:noProof/>
        <w:sz w:val="28"/>
        <w:szCs w:val="28"/>
      </w:rPr>
      <w:t>3</w:t>
    </w:r>
    <w:r w:rsidR="00C90A65"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88" w:rsidRDefault="00E65F88" w:rsidP="00A569C3">
      <w:r>
        <w:separator/>
      </w:r>
    </w:p>
  </w:footnote>
  <w:footnote w:type="continuationSeparator" w:id="0">
    <w:p w:rsidR="00E65F88" w:rsidRDefault="00E65F88"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61" w:rsidRDefault="0044746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447461">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52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2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234</Words>
  <Characters>1334</Characters>
  <Application>Microsoft Office Word</Application>
  <DocSecurity>0</DocSecurity>
  <Lines>11</Lines>
  <Paragraphs>3</Paragraphs>
  <ScaleCrop>false</ScaleCrop>
  <Company>Sky123.Org</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2020-07-08T00:57:00Z</cp:lastPrinted>
  <dcterms:created xsi:type="dcterms:W3CDTF">2020-06-29T03:16:00Z</dcterms:created>
  <dcterms:modified xsi:type="dcterms:W3CDTF">2020-07-08T00:58:00Z</dcterms:modified>
</cp:coreProperties>
</file>