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8BA" w:rsidRPr="00AA1208" w:rsidRDefault="005A3305">
      <w:pPr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36"/>
          <w:lang w:bidi="ar"/>
        </w:rPr>
      </w:pPr>
      <w:bookmarkStart w:id="0" w:name="_GoBack"/>
      <w:bookmarkEnd w:id="0"/>
      <w:r w:rsidRPr="00AA1208">
        <w:rPr>
          <w:rFonts w:ascii="Times New Roman" w:eastAsia="宋体" w:hAnsi="Times New Roman" w:cs="Times New Roman" w:hint="eastAsia"/>
          <w:b/>
          <w:bCs/>
          <w:kern w:val="0"/>
          <w:sz w:val="44"/>
          <w:szCs w:val="36"/>
          <w:lang w:bidi="ar"/>
        </w:rPr>
        <w:t>江门市职业技能培训课程标准征集公告</w:t>
      </w:r>
    </w:p>
    <w:p w:rsidR="004748BA" w:rsidRPr="00AA1208" w:rsidRDefault="004748BA">
      <w:pPr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:rsidR="004748BA" w:rsidRPr="00AA1208" w:rsidRDefault="005A3305">
      <w:pPr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为进一步建立健全我省职业技能培训标准体系，提升职业技能培训的针对性和有效性，促进劳动者就业创业，现面向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社会公开征集江门市职业技能培训课程标准（以下简称“课标”）开发项目。</w:t>
      </w:r>
    </w:p>
    <w:p w:rsidR="004748BA" w:rsidRPr="00AA1208" w:rsidRDefault="005A3305">
      <w:pPr>
        <w:ind w:firstLineChars="200" w:firstLine="643"/>
        <w:rPr>
          <w:rFonts w:ascii="Times New Roman" w:eastAsia="黑体" w:hAnsi="Times New Roman" w:cs="Times New Roman"/>
          <w:b/>
          <w:bCs/>
          <w:kern w:val="0"/>
          <w:sz w:val="32"/>
          <w:szCs w:val="32"/>
          <w:lang w:bidi="ar"/>
        </w:rPr>
      </w:pPr>
      <w:r w:rsidRPr="00AA1208">
        <w:rPr>
          <w:rFonts w:ascii="Times New Roman" w:eastAsia="黑体" w:hAnsi="Times New Roman" w:cs="Times New Roman" w:hint="eastAsia"/>
          <w:b/>
          <w:bCs/>
          <w:kern w:val="0"/>
          <w:sz w:val="32"/>
          <w:szCs w:val="32"/>
          <w:lang w:bidi="ar"/>
        </w:rPr>
        <w:t>一、征集对象</w:t>
      </w:r>
    </w:p>
    <w:p w:rsidR="004748BA" w:rsidRPr="00AA1208" w:rsidRDefault="005A3305">
      <w:pPr>
        <w:ind w:firstLineChars="200" w:firstLine="64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AA1208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行业协（学）会、企业、院校、政府相关部门等均可成为征集对象（报送单位）。</w:t>
      </w:r>
    </w:p>
    <w:p w:rsidR="004748BA" w:rsidRPr="00AA1208" w:rsidRDefault="005A3305">
      <w:pPr>
        <w:ind w:firstLineChars="200" w:firstLine="643"/>
        <w:rPr>
          <w:rFonts w:ascii="Times New Roman" w:eastAsia="黑体" w:hAnsi="Times New Roman" w:cs="Times New Roman"/>
          <w:b/>
          <w:bCs/>
          <w:kern w:val="0"/>
          <w:sz w:val="32"/>
          <w:szCs w:val="32"/>
          <w:lang w:bidi="ar"/>
        </w:rPr>
      </w:pPr>
      <w:r w:rsidRPr="00AA1208">
        <w:rPr>
          <w:rFonts w:ascii="Times New Roman" w:eastAsia="黑体" w:hAnsi="Times New Roman" w:cs="Times New Roman" w:hint="eastAsia"/>
          <w:b/>
          <w:bCs/>
          <w:kern w:val="0"/>
          <w:sz w:val="32"/>
          <w:szCs w:val="32"/>
          <w:lang w:bidi="ar"/>
        </w:rPr>
        <w:t>二、征集范围</w:t>
      </w:r>
    </w:p>
    <w:p w:rsidR="004748BA" w:rsidRPr="00AA1208" w:rsidRDefault="005A3305">
      <w:pPr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proofErr w:type="gramStart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课标开发</w:t>
      </w:r>
      <w:proofErr w:type="gramEnd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范围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: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《中华人民共和国职业分类大典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(2015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年版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)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》（今后</w:t>
      </w:r>
      <w:proofErr w:type="gramStart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国家颁新版本</w:t>
      </w:r>
      <w:proofErr w:type="gramEnd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的，按新版本执行）中技能类职业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(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工种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)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（即《中华人民共和国职业分类大典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(2015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年版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)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》第三大类至第六大类中的职业（工种））、新职业、专项职业能力（</w:t>
      </w:r>
      <w:proofErr w:type="gramStart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含培训</w:t>
      </w:r>
      <w:proofErr w:type="gramEnd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合格证）或技能单元等；规模以上企业结合自身生产经营服务需要，面向本企业员工开展的技能培训项目。</w:t>
      </w:r>
      <w:proofErr w:type="gramStart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课标名称</w:t>
      </w:r>
      <w:proofErr w:type="gramEnd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以最能说明该培训</w:t>
      </w:r>
      <w:proofErr w:type="gramStart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课标职业</w:t>
      </w:r>
      <w:proofErr w:type="gramEnd"/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特性的名称命名。</w:t>
      </w:r>
    </w:p>
    <w:p w:rsidR="004748BA" w:rsidRPr="00AA1208" w:rsidRDefault="005A3305">
      <w:pPr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《中华人民共和国职业分类大典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(2015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年版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)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》下载地址：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http://www.jiangmen.gov.cn/bmpd/jmsrlzyhshbzj/zwfw/bmjd/jdks/content/post_2015732.html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。</w:t>
      </w:r>
    </w:p>
    <w:p w:rsidR="004748BA" w:rsidRPr="00AA1208" w:rsidRDefault="005A3305">
      <w:pPr>
        <w:ind w:firstLineChars="200" w:firstLine="643"/>
        <w:rPr>
          <w:rFonts w:ascii="Times New Roman" w:eastAsia="黑体" w:hAnsi="Times New Roman" w:cs="Times New Roman"/>
          <w:b/>
          <w:bCs/>
          <w:kern w:val="0"/>
          <w:sz w:val="32"/>
          <w:szCs w:val="32"/>
          <w:lang w:bidi="ar"/>
        </w:rPr>
      </w:pPr>
      <w:r w:rsidRPr="00AA1208">
        <w:rPr>
          <w:rFonts w:ascii="Times New Roman" w:eastAsia="黑体" w:hAnsi="Times New Roman" w:cs="Times New Roman" w:hint="eastAsia"/>
          <w:b/>
          <w:bCs/>
          <w:kern w:val="0"/>
          <w:sz w:val="32"/>
          <w:szCs w:val="32"/>
          <w:lang w:bidi="ar"/>
        </w:rPr>
        <w:t>三、报送方式</w:t>
      </w:r>
    </w:p>
    <w:p w:rsidR="004748BA" w:rsidRPr="00AA1208" w:rsidRDefault="005A3305">
      <w:pPr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报送单位根据</w:t>
      </w:r>
      <w:r w:rsidRPr="00AA1208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已开展培训的课程或自主开发的课程，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填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lastRenderedPageBreak/>
        <w:t>写《江门市（工种）职业技能培训课程标准（模板）》（附件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1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）并</w:t>
      </w:r>
      <w:r w:rsidRPr="00AA1208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报送给人力资源社会保障部门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。填报内容主要包括培训说明、培训目标、课时分配、培训要求与培训内容、推荐教材等。</w:t>
      </w:r>
    </w:p>
    <w:p w:rsidR="004748BA" w:rsidRPr="00AA1208" w:rsidRDefault="005A3305">
      <w:pPr>
        <w:ind w:firstLineChars="200" w:firstLine="643"/>
        <w:rPr>
          <w:rFonts w:ascii="Times New Roman" w:eastAsia="黑体" w:hAnsi="Times New Roman" w:cs="Times New Roman"/>
          <w:b/>
          <w:bCs/>
          <w:kern w:val="0"/>
          <w:sz w:val="32"/>
          <w:szCs w:val="32"/>
          <w:lang w:bidi="ar"/>
        </w:rPr>
      </w:pPr>
      <w:r w:rsidRPr="00AA1208">
        <w:rPr>
          <w:rFonts w:ascii="Times New Roman" w:eastAsia="黑体" w:hAnsi="Times New Roman" w:cs="Times New Roman" w:hint="eastAsia"/>
          <w:b/>
          <w:bCs/>
          <w:kern w:val="0"/>
          <w:sz w:val="32"/>
          <w:szCs w:val="32"/>
          <w:lang w:bidi="ar"/>
        </w:rPr>
        <w:t>四、联系方式</w:t>
      </w:r>
    </w:p>
    <w:p w:rsidR="004748BA" w:rsidRPr="00AA1208" w:rsidRDefault="005A3305" w:rsidP="00AA1208">
      <w:pPr>
        <w:ind w:firstLineChars="200" w:firstLine="640"/>
        <w:jc w:val="left"/>
        <w:rPr>
          <w:rFonts w:ascii="Times New Roman" w:eastAsia="仿宋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各市</w:t>
      </w:r>
      <w:r w:rsidR="00BF2866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（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区</w:t>
      </w:r>
      <w:r w:rsidR="00BF2866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）</w:t>
      </w:r>
      <w:r w:rsidRPr="00AA1208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人力资源社会保障部门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职业技能培训课程标准征集</w:t>
      </w:r>
      <w:r w:rsidRPr="00AA1208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经办人员联系方式详见下表：</w:t>
      </w:r>
    </w:p>
    <w:tbl>
      <w:tblPr>
        <w:tblW w:w="9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2835"/>
        <w:gridCol w:w="2977"/>
        <w:gridCol w:w="1276"/>
      </w:tblGrid>
      <w:tr w:rsidR="004748BA" w:rsidRPr="00406520">
        <w:trPr>
          <w:trHeight w:val="8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jc w:val="center"/>
              <w:rPr>
                <w:rFonts w:ascii="Times New Roman" w:eastAsia="仿宋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b/>
                <w:color w:val="000000" w:themeColor="text1"/>
                <w:sz w:val="28"/>
                <w:szCs w:val="28"/>
              </w:rPr>
              <w:t>区域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jc w:val="center"/>
              <w:rPr>
                <w:rFonts w:ascii="Times New Roman" w:eastAsia="仿宋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b/>
                <w:color w:val="000000" w:themeColor="text1"/>
                <w:sz w:val="28"/>
                <w:szCs w:val="28"/>
              </w:rPr>
              <w:t>联系人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jc w:val="center"/>
              <w:rPr>
                <w:rFonts w:ascii="Times New Roman" w:eastAsia="仿宋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b/>
                <w:color w:val="000000" w:themeColor="text1"/>
                <w:sz w:val="28"/>
                <w:szCs w:val="28"/>
              </w:rPr>
              <w:t>部门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jc w:val="center"/>
              <w:rPr>
                <w:rFonts w:ascii="Times New Roman" w:eastAsia="仿宋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b/>
                <w:color w:val="000000" w:themeColor="text1"/>
                <w:sz w:val="28"/>
                <w:szCs w:val="28"/>
              </w:rPr>
              <w:t>邮箱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8BA" w:rsidRPr="00AA1208" w:rsidRDefault="005A3305">
            <w:pPr>
              <w:widowControl/>
              <w:jc w:val="center"/>
              <w:rPr>
                <w:rFonts w:ascii="Times New Roman" w:eastAsia="仿宋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b/>
                <w:color w:val="000000" w:themeColor="text1"/>
                <w:sz w:val="28"/>
                <w:szCs w:val="28"/>
              </w:rPr>
              <w:t>电话</w:t>
            </w:r>
          </w:p>
        </w:tc>
      </w:tr>
      <w:tr w:rsidR="004748BA" w:rsidRPr="00406520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市直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方锡辉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江门市职业技能鉴定指导中心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BA" w:rsidRPr="00AA1208" w:rsidRDefault="000C71B1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0C71B1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jmjdzx66@163.com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3983965</w:t>
            </w:r>
          </w:p>
        </w:tc>
      </w:tr>
      <w:tr w:rsidR="004748BA" w:rsidRPr="00406520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蓬江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李振安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蓬江区职业训练及职业技能鉴定指导中心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abc_8223197@163.com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8223193</w:t>
            </w:r>
          </w:p>
        </w:tc>
      </w:tr>
      <w:tr w:rsidR="004748BA" w:rsidRPr="00406520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江海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覃鹏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江海区</w:t>
            </w:r>
            <w:proofErr w:type="gramStart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人社局</w:t>
            </w:r>
            <w:proofErr w:type="gramEnd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就业促进与人才</w:t>
            </w:r>
            <w:proofErr w:type="gramStart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服务股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1026333085@qq.com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3898820</w:t>
            </w:r>
          </w:p>
        </w:tc>
      </w:tr>
      <w:tr w:rsidR="004748BA" w:rsidRPr="00406520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新会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周</w:t>
            </w:r>
            <w:proofErr w:type="gramStart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坚</w:t>
            </w:r>
            <w:proofErr w:type="gramEnd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新会区</w:t>
            </w:r>
            <w:proofErr w:type="gramStart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人社局职业能力建设股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597973003@qq.com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6635835</w:t>
            </w:r>
          </w:p>
        </w:tc>
      </w:tr>
      <w:tr w:rsidR="004748BA" w:rsidRPr="00406520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台山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吴雪翠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台山市职业技能鉴定指导中心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549488884@qq.com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5521863</w:t>
            </w:r>
          </w:p>
        </w:tc>
      </w:tr>
      <w:tr w:rsidR="004748BA" w:rsidRPr="00406520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开平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司徒炳权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开平市</w:t>
            </w:r>
            <w:proofErr w:type="gramStart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人社局职业能力建设股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852507876@qq.com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2260938</w:t>
            </w:r>
          </w:p>
        </w:tc>
      </w:tr>
      <w:tr w:rsidR="004748BA" w:rsidRPr="00406520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恩平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梁丽娜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恩平市</w:t>
            </w:r>
            <w:proofErr w:type="gramStart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人社局职业</w:t>
            </w:r>
            <w:proofErr w:type="gramEnd"/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鉴定中心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22142091@qq.com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7723759</w:t>
            </w:r>
          </w:p>
        </w:tc>
      </w:tr>
      <w:tr w:rsidR="004748BA" w:rsidRPr="00406520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鹤山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郭志华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 w:hint="eastAsia"/>
                <w:color w:val="000000" w:themeColor="text1"/>
                <w:sz w:val="28"/>
                <w:szCs w:val="28"/>
              </w:rPr>
              <w:t>鹤山市劳动就业服务管理中心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LDJPXZX@126.com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BA" w:rsidRPr="00AA1208" w:rsidRDefault="005A3305">
            <w:pPr>
              <w:widowControl/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</w:pPr>
            <w:r w:rsidRPr="00AA1208">
              <w:rPr>
                <w:rFonts w:ascii="Times New Roman" w:eastAsia="仿宋" w:hAnsi="Times New Roman" w:cs="Times New Roman"/>
                <w:color w:val="000000" w:themeColor="text1"/>
                <w:sz w:val="28"/>
                <w:szCs w:val="28"/>
              </w:rPr>
              <w:t>8933130</w:t>
            </w:r>
          </w:p>
        </w:tc>
      </w:tr>
    </w:tbl>
    <w:p w:rsidR="004748BA" w:rsidRPr="00AA1208" w:rsidRDefault="004748BA">
      <w:pPr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</w:p>
    <w:p w:rsidR="004748BA" w:rsidRPr="00AA1208" w:rsidRDefault="005A3305">
      <w:pPr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附件：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1.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江门市（工种）职业技能培训课程标准（模板）</w:t>
      </w:r>
    </w:p>
    <w:p w:rsidR="004748BA" w:rsidRPr="00AA1208" w:rsidRDefault="005A3305">
      <w:pPr>
        <w:ind w:rightChars="-297" w:right="-624"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lastRenderedPageBreak/>
        <w:t xml:space="preserve">  2.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江门市职业技能培训课程标准开发实施细则（试行）</w:t>
      </w:r>
    </w:p>
    <w:p w:rsidR="004748BA" w:rsidRPr="00AA1208" w:rsidRDefault="005A3305">
      <w:pPr>
        <w:ind w:rightChars="-297" w:right="-624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 xml:space="preserve">      3.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江门市职业技能培训课程标准开发实施细则（试行）</w:t>
      </w:r>
    </w:p>
    <w:p w:rsidR="004748BA" w:rsidRDefault="005A3305">
      <w:pPr>
        <w:ind w:rightChars="-297" w:right="-624" w:firstLineChars="400" w:firstLine="128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政策解读</w:t>
      </w:r>
    </w:p>
    <w:p w:rsidR="00406520" w:rsidRDefault="00406520">
      <w:pPr>
        <w:ind w:rightChars="-297" w:right="-624" w:firstLineChars="400" w:firstLine="128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</w:p>
    <w:p w:rsidR="00406520" w:rsidRPr="00AA1208" w:rsidRDefault="00406520">
      <w:pPr>
        <w:ind w:rightChars="-297" w:right="-624" w:firstLineChars="400" w:firstLine="128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</w:p>
    <w:p w:rsidR="004748BA" w:rsidRPr="00AA1208" w:rsidRDefault="005A3305">
      <w:pPr>
        <w:ind w:rightChars="-297" w:right="-624" w:firstLineChars="400" w:firstLine="128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 xml:space="preserve">                 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江门市人力资源和社会保障局</w:t>
      </w:r>
    </w:p>
    <w:p w:rsidR="004748BA" w:rsidRPr="00AA1208" w:rsidRDefault="005A3305">
      <w:pPr>
        <w:ind w:rightChars="-297" w:right="-624" w:firstLineChars="400" w:firstLine="1280"/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</w:pP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 xml:space="preserve">                       2020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年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4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月</w:t>
      </w:r>
      <w:r w:rsidRPr="00AA1208">
        <w:rPr>
          <w:rFonts w:ascii="Times New Roman" w:eastAsia="仿宋_GB2312" w:hAnsi="Times New Roman" w:cs="Times New Roman"/>
          <w:kern w:val="0"/>
          <w:sz w:val="32"/>
          <w:szCs w:val="32"/>
          <w:lang w:bidi="ar"/>
        </w:rPr>
        <w:t>13</w:t>
      </w:r>
      <w:r w:rsidRPr="00AA1208">
        <w:rPr>
          <w:rFonts w:ascii="Times New Roman" w:eastAsia="仿宋_GB2312" w:hAnsi="Times New Roman" w:cs="Times New Roman" w:hint="eastAsia"/>
          <w:kern w:val="0"/>
          <w:sz w:val="32"/>
          <w:szCs w:val="32"/>
          <w:lang w:bidi="ar"/>
        </w:rPr>
        <w:t>日</w:t>
      </w:r>
    </w:p>
    <w:p w:rsidR="004748BA" w:rsidRPr="00AA1208" w:rsidRDefault="004748BA">
      <w:pPr>
        <w:ind w:firstLineChars="200" w:firstLine="420"/>
        <w:rPr>
          <w:rFonts w:ascii="Times New Roman" w:hAnsi="Times New Roman" w:cs="Times New Roman"/>
        </w:rPr>
      </w:pPr>
    </w:p>
    <w:sectPr w:rsidR="004748BA" w:rsidRPr="00AA12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920" w:rsidRDefault="002E7920" w:rsidP="00AA1208">
      <w:r>
        <w:separator/>
      </w:r>
    </w:p>
  </w:endnote>
  <w:endnote w:type="continuationSeparator" w:id="0">
    <w:p w:rsidR="002E7920" w:rsidRDefault="002E7920" w:rsidP="00AA1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920" w:rsidRDefault="002E7920" w:rsidP="00AA1208">
      <w:r>
        <w:separator/>
      </w:r>
    </w:p>
  </w:footnote>
  <w:footnote w:type="continuationSeparator" w:id="0">
    <w:p w:rsidR="002E7920" w:rsidRDefault="002E7920" w:rsidP="00AA1208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onica">
    <w15:presenceInfo w15:providerId="WPS Office" w15:userId="32932822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9F"/>
    <w:rsid w:val="000C71B1"/>
    <w:rsid w:val="002E7920"/>
    <w:rsid w:val="00406520"/>
    <w:rsid w:val="004748BA"/>
    <w:rsid w:val="0055629F"/>
    <w:rsid w:val="005A3305"/>
    <w:rsid w:val="006C34AB"/>
    <w:rsid w:val="007A4C05"/>
    <w:rsid w:val="00830F7C"/>
    <w:rsid w:val="00A86CC0"/>
    <w:rsid w:val="00AA1208"/>
    <w:rsid w:val="00BF2866"/>
    <w:rsid w:val="00E511F5"/>
    <w:rsid w:val="00F33289"/>
    <w:rsid w:val="43073C71"/>
    <w:rsid w:val="46C5068F"/>
    <w:rsid w:val="4EBB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065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0652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065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065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177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方锡辉</dc:creator>
  <cp:lastModifiedBy>李锦红</cp:lastModifiedBy>
  <cp:revision>7</cp:revision>
  <dcterms:created xsi:type="dcterms:W3CDTF">2020-04-13T01:09:00Z</dcterms:created>
  <dcterms:modified xsi:type="dcterms:W3CDTF">2020-04-30T08:53:00Z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