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F4" w:rsidRPr="00A21BF4" w:rsidRDefault="00A21BF4" w:rsidP="00A21BF4">
      <w:pPr>
        <w:rPr>
          <w:rFonts w:ascii="仿宋" w:eastAsia="仿宋" w:hAnsi="仿宋" w:hint="eastAsia"/>
          <w:sz w:val="32"/>
          <w:szCs w:val="32"/>
        </w:rPr>
      </w:pPr>
      <w:r w:rsidRPr="00A21BF4">
        <w:rPr>
          <w:rFonts w:ascii="仿宋" w:eastAsia="仿宋" w:hAnsi="仿宋" w:hint="eastAsia"/>
          <w:sz w:val="32"/>
          <w:szCs w:val="32"/>
        </w:rPr>
        <w:t>附件1</w:t>
      </w:r>
    </w:p>
    <w:p w:rsidR="00A21BF4" w:rsidRPr="00A21BF4" w:rsidRDefault="00A21BF4" w:rsidP="004A45AD">
      <w:pPr>
        <w:pStyle w:val="1"/>
        <w:jc w:val="center"/>
        <w:rPr>
          <w:rFonts w:hint="eastAsia"/>
        </w:rPr>
      </w:pPr>
      <w:r w:rsidRPr="00A21BF4">
        <w:rPr>
          <w:rFonts w:hint="eastAsia"/>
        </w:rPr>
        <w:t>本次检验项目</w:t>
      </w:r>
    </w:p>
    <w:p w:rsidR="00A21BF4" w:rsidRPr="002537D6" w:rsidRDefault="00A21BF4" w:rsidP="00A21BF4">
      <w:pPr>
        <w:rPr>
          <w:rFonts w:ascii="仿宋" w:eastAsia="仿宋" w:hAnsi="仿宋" w:hint="eastAsia"/>
          <w:b/>
          <w:sz w:val="32"/>
          <w:szCs w:val="32"/>
        </w:rPr>
      </w:pPr>
      <w:r w:rsidRPr="002537D6">
        <w:rPr>
          <w:rFonts w:ascii="仿宋" w:eastAsia="仿宋" w:hAnsi="仿宋" w:hint="eastAsia"/>
          <w:b/>
          <w:sz w:val="32"/>
          <w:szCs w:val="32"/>
        </w:rPr>
        <w:t>一、粮食加工品</w:t>
      </w:r>
    </w:p>
    <w:p w:rsidR="00A21BF4" w:rsidRPr="00A21BF4" w:rsidRDefault="00A21BF4" w:rsidP="00A21BF4">
      <w:pPr>
        <w:rPr>
          <w:rFonts w:ascii="仿宋" w:eastAsia="仿宋" w:hAnsi="仿宋" w:hint="eastAsia"/>
          <w:sz w:val="32"/>
          <w:szCs w:val="32"/>
        </w:rPr>
      </w:pPr>
      <w:r w:rsidRPr="00A21BF4">
        <w:rPr>
          <w:rFonts w:ascii="仿宋" w:eastAsia="仿宋" w:hAnsi="仿宋" w:hint="eastAsia"/>
          <w:sz w:val="32"/>
          <w:szCs w:val="32"/>
        </w:rPr>
        <w:t>（一）检验依据</w:t>
      </w:r>
      <w:bookmarkStart w:id="0" w:name="_GoBack"/>
      <w:bookmarkEnd w:id="0"/>
    </w:p>
    <w:p w:rsidR="004A45AD" w:rsidRDefault="00A21BF4" w:rsidP="00A21BF4">
      <w:pPr>
        <w:rPr>
          <w:rFonts w:ascii="仿宋" w:eastAsia="仿宋" w:hAnsi="仿宋" w:hint="eastAsia"/>
          <w:sz w:val="32"/>
          <w:szCs w:val="32"/>
        </w:rPr>
      </w:pPr>
      <w:r w:rsidRPr="00A21BF4">
        <w:rPr>
          <w:rFonts w:ascii="仿宋" w:eastAsia="仿宋" w:hAnsi="仿宋" w:hint="eastAsia"/>
          <w:sz w:val="32"/>
          <w:szCs w:val="32"/>
        </w:rPr>
        <w:t>GB 2760-2014 食品安全国家标准 食品添加剂使用标准、</w:t>
      </w:r>
    </w:p>
    <w:p w:rsidR="004A45AD" w:rsidRDefault="00A21BF4" w:rsidP="00A21BF4">
      <w:pPr>
        <w:rPr>
          <w:rFonts w:ascii="仿宋" w:eastAsia="仿宋" w:hAnsi="仿宋" w:hint="eastAsia"/>
          <w:sz w:val="32"/>
          <w:szCs w:val="32"/>
        </w:rPr>
      </w:pPr>
      <w:r w:rsidRPr="00A21BF4">
        <w:rPr>
          <w:rFonts w:ascii="仿宋" w:eastAsia="仿宋" w:hAnsi="仿宋" w:hint="eastAsia"/>
          <w:sz w:val="32"/>
          <w:szCs w:val="32"/>
        </w:rPr>
        <w:t>GB 2761-2017《食品安全国家标准 食品中真菌毒素限量》、GB 2762-2017《食品安全国家标准 食品中污染物限量》、GB 5009.17-2014《食品安全国家标准 食品中总汞及有机汞的测定》、</w:t>
      </w:r>
    </w:p>
    <w:p w:rsidR="004A45AD" w:rsidRDefault="00A21BF4" w:rsidP="00A21BF4">
      <w:pPr>
        <w:rPr>
          <w:rFonts w:ascii="仿宋" w:eastAsia="仿宋" w:hAnsi="仿宋" w:hint="eastAsia"/>
          <w:sz w:val="32"/>
          <w:szCs w:val="32"/>
        </w:rPr>
      </w:pPr>
      <w:r w:rsidRPr="00A21BF4">
        <w:rPr>
          <w:rFonts w:ascii="仿宋" w:eastAsia="仿宋" w:hAnsi="仿宋" w:hint="eastAsia"/>
          <w:sz w:val="32"/>
          <w:szCs w:val="32"/>
        </w:rPr>
        <w:t>GB 5009.11-2014《食品安全国家标准 食品中总砷及无机砷的测定》、</w:t>
      </w:r>
    </w:p>
    <w:p w:rsidR="004A45AD" w:rsidRDefault="00A21BF4" w:rsidP="00A21BF4">
      <w:pPr>
        <w:rPr>
          <w:rFonts w:ascii="仿宋" w:eastAsia="仿宋" w:hAnsi="仿宋" w:hint="eastAsia"/>
          <w:sz w:val="32"/>
          <w:szCs w:val="32"/>
        </w:rPr>
      </w:pPr>
      <w:r w:rsidRPr="00A21BF4">
        <w:rPr>
          <w:rFonts w:ascii="仿宋" w:eastAsia="仿宋" w:hAnsi="仿宋" w:hint="eastAsia"/>
          <w:sz w:val="32"/>
          <w:szCs w:val="32"/>
        </w:rPr>
        <w:t>GB 5009.12-2017《食品安全国家标准 食品中铅的测定》、GB 5009.123-2014《食品安全国家标准 食品中铬的测定》、GB 5009.15-2014《食品安全国家标准 食品中镉的测定》、GB 5009.22-2016《食品安全国家标准 食品中黄曲霉毒素B族和G族的测定》、</w:t>
      </w:r>
    </w:p>
    <w:p w:rsidR="00A21BF4" w:rsidRPr="00A21BF4" w:rsidRDefault="00A21BF4" w:rsidP="00A21BF4">
      <w:pPr>
        <w:rPr>
          <w:rFonts w:ascii="仿宋" w:eastAsia="仿宋" w:hAnsi="仿宋" w:hint="eastAsia"/>
          <w:sz w:val="32"/>
          <w:szCs w:val="32"/>
        </w:rPr>
      </w:pPr>
      <w:r w:rsidRPr="00A21BF4">
        <w:rPr>
          <w:rFonts w:ascii="仿宋" w:eastAsia="仿宋" w:hAnsi="仿宋" w:hint="eastAsia"/>
          <w:sz w:val="32"/>
          <w:szCs w:val="32"/>
        </w:rPr>
        <w:t>GB 5009.28-2016《食品安全国家标准 食品中苯甲酸、山梨酸和糖精钠的测定》</w:t>
      </w:r>
    </w:p>
    <w:p w:rsidR="00A21BF4" w:rsidRPr="00A21BF4" w:rsidRDefault="00A21BF4" w:rsidP="00A21BF4">
      <w:pPr>
        <w:rPr>
          <w:rFonts w:ascii="仿宋" w:eastAsia="仿宋" w:hAnsi="仿宋" w:hint="eastAsia"/>
          <w:sz w:val="32"/>
          <w:szCs w:val="32"/>
        </w:rPr>
      </w:pPr>
      <w:r w:rsidRPr="00A21BF4">
        <w:rPr>
          <w:rFonts w:ascii="仿宋" w:eastAsia="仿宋" w:hAnsi="仿宋" w:hint="eastAsia"/>
          <w:sz w:val="32"/>
          <w:szCs w:val="32"/>
        </w:rPr>
        <w:t>（二）检验项目</w:t>
      </w:r>
    </w:p>
    <w:p w:rsidR="00A21BF4" w:rsidRPr="00A21BF4" w:rsidRDefault="00A21BF4" w:rsidP="00A21BF4">
      <w:pPr>
        <w:rPr>
          <w:rFonts w:ascii="仿宋" w:eastAsia="仿宋" w:hAnsi="仿宋" w:hint="eastAsia"/>
          <w:sz w:val="32"/>
          <w:szCs w:val="32"/>
        </w:rPr>
      </w:pPr>
      <w:r w:rsidRPr="00A21BF4">
        <w:rPr>
          <w:rFonts w:ascii="仿宋" w:eastAsia="仿宋" w:hAnsi="仿宋" w:hint="eastAsia"/>
          <w:sz w:val="32"/>
          <w:szCs w:val="32"/>
        </w:rPr>
        <w:t>总汞(以Hg计)、无机砷(以As计)、铅(以</w:t>
      </w:r>
      <w:proofErr w:type="spellStart"/>
      <w:r w:rsidRPr="00A21BF4">
        <w:rPr>
          <w:rFonts w:ascii="仿宋" w:eastAsia="仿宋" w:hAnsi="仿宋" w:hint="eastAsia"/>
          <w:sz w:val="32"/>
          <w:szCs w:val="32"/>
        </w:rPr>
        <w:t>Pb</w:t>
      </w:r>
      <w:proofErr w:type="spellEnd"/>
      <w:r w:rsidRPr="00A21BF4">
        <w:rPr>
          <w:rFonts w:ascii="仿宋" w:eastAsia="仿宋" w:hAnsi="仿宋" w:hint="eastAsia"/>
          <w:sz w:val="32"/>
          <w:szCs w:val="32"/>
        </w:rPr>
        <w:t>计)、铬(以Cr计)、镉(以Cd计)、黄曲霉毒素B1、</w:t>
      </w:r>
      <w:proofErr w:type="gramStart"/>
      <w:r w:rsidRPr="00A21BF4">
        <w:rPr>
          <w:rFonts w:ascii="仿宋" w:eastAsia="仿宋" w:hAnsi="仿宋" w:hint="eastAsia"/>
          <w:sz w:val="32"/>
          <w:szCs w:val="32"/>
        </w:rPr>
        <w:t>赭</w:t>
      </w:r>
      <w:proofErr w:type="gramEnd"/>
      <w:r w:rsidRPr="00A21BF4">
        <w:rPr>
          <w:rFonts w:ascii="仿宋" w:eastAsia="仿宋" w:hAnsi="仿宋" w:hint="eastAsia"/>
          <w:sz w:val="32"/>
          <w:szCs w:val="32"/>
        </w:rPr>
        <w:t>曲霉毒素A、总砷、</w:t>
      </w:r>
      <w:r w:rsidRPr="00A21BF4">
        <w:rPr>
          <w:rFonts w:ascii="仿宋" w:eastAsia="仿宋" w:hAnsi="仿宋" w:hint="eastAsia"/>
          <w:sz w:val="32"/>
          <w:szCs w:val="32"/>
        </w:rPr>
        <w:lastRenderedPageBreak/>
        <w:t>苯甲酸及其钠盐（以苯甲酸计）、山梨</w:t>
      </w:r>
      <w:proofErr w:type="gramStart"/>
      <w:r w:rsidRPr="00A21BF4">
        <w:rPr>
          <w:rFonts w:ascii="仿宋" w:eastAsia="仿宋" w:hAnsi="仿宋" w:hint="eastAsia"/>
          <w:sz w:val="32"/>
          <w:szCs w:val="32"/>
        </w:rPr>
        <w:t>酸及其</w:t>
      </w:r>
      <w:proofErr w:type="gramEnd"/>
      <w:r w:rsidRPr="00A21BF4">
        <w:rPr>
          <w:rFonts w:ascii="仿宋" w:eastAsia="仿宋" w:hAnsi="仿宋" w:hint="eastAsia"/>
          <w:sz w:val="32"/>
          <w:szCs w:val="32"/>
        </w:rPr>
        <w:t>钾盐（以山梨酸计）</w:t>
      </w:r>
    </w:p>
    <w:p w:rsidR="00A21BF4" w:rsidRPr="002537D6" w:rsidRDefault="00A21BF4" w:rsidP="00A21BF4">
      <w:pPr>
        <w:rPr>
          <w:rFonts w:ascii="仿宋" w:eastAsia="仿宋" w:hAnsi="仿宋" w:hint="eastAsia"/>
          <w:b/>
          <w:sz w:val="32"/>
          <w:szCs w:val="32"/>
        </w:rPr>
      </w:pPr>
      <w:r w:rsidRPr="002537D6">
        <w:rPr>
          <w:rFonts w:ascii="仿宋" w:eastAsia="仿宋" w:hAnsi="仿宋" w:hint="eastAsia"/>
          <w:b/>
          <w:sz w:val="32"/>
          <w:szCs w:val="32"/>
        </w:rPr>
        <w:t>二、调味品</w:t>
      </w:r>
    </w:p>
    <w:p w:rsidR="00A21BF4" w:rsidRPr="00A21BF4" w:rsidRDefault="00A21BF4" w:rsidP="00A21BF4">
      <w:pPr>
        <w:rPr>
          <w:rFonts w:ascii="仿宋" w:eastAsia="仿宋" w:hAnsi="仿宋" w:hint="eastAsia"/>
          <w:sz w:val="32"/>
          <w:szCs w:val="32"/>
        </w:rPr>
      </w:pPr>
      <w:r w:rsidRPr="00A21BF4">
        <w:rPr>
          <w:rFonts w:ascii="仿宋" w:eastAsia="仿宋" w:hAnsi="仿宋" w:hint="eastAsia"/>
          <w:sz w:val="32"/>
          <w:szCs w:val="32"/>
        </w:rPr>
        <w:t>（一）检验依据</w:t>
      </w:r>
    </w:p>
    <w:p w:rsidR="004A45AD" w:rsidRDefault="00A21BF4" w:rsidP="00A21BF4">
      <w:pPr>
        <w:rPr>
          <w:rFonts w:ascii="仿宋" w:eastAsia="仿宋" w:hAnsi="仿宋" w:hint="eastAsia"/>
          <w:sz w:val="32"/>
          <w:szCs w:val="32"/>
        </w:rPr>
      </w:pPr>
      <w:r w:rsidRPr="00A21BF4">
        <w:rPr>
          <w:rFonts w:ascii="仿宋" w:eastAsia="仿宋" w:hAnsi="仿宋" w:hint="eastAsia"/>
          <w:sz w:val="32"/>
          <w:szCs w:val="32"/>
        </w:rPr>
        <w:t>GB 2760-2014《食品安全国家标准 食品添加剂使用标准》、</w:t>
      </w:r>
    </w:p>
    <w:p w:rsidR="004A45AD" w:rsidRDefault="00A21BF4" w:rsidP="00A21BF4">
      <w:pPr>
        <w:rPr>
          <w:rFonts w:ascii="仿宋" w:eastAsia="仿宋" w:hAnsi="仿宋" w:hint="eastAsia"/>
          <w:sz w:val="32"/>
          <w:szCs w:val="32"/>
        </w:rPr>
      </w:pPr>
      <w:r w:rsidRPr="00A21BF4">
        <w:rPr>
          <w:rFonts w:ascii="仿宋" w:eastAsia="仿宋" w:hAnsi="仿宋" w:hint="eastAsia"/>
          <w:sz w:val="32"/>
          <w:szCs w:val="32"/>
        </w:rPr>
        <w:t>GB 4789.3-2016《食品安全国家标准 食品微生物学检验 大肠菌群计数》、</w:t>
      </w:r>
    </w:p>
    <w:p w:rsidR="004A45AD" w:rsidRDefault="00A21BF4" w:rsidP="00A21BF4">
      <w:pPr>
        <w:rPr>
          <w:rFonts w:ascii="仿宋" w:eastAsia="仿宋" w:hAnsi="仿宋" w:hint="eastAsia"/>
          <w:sz w:val="32"/>
          <w:szCs w:val="32"/>
        </w:rPr>
      </w:pPr>
      <w:r w:rsidRPr="00A21BF4">
        <w:rPr>
          <w:rFonts w:ascii="仿宋" w:eastAsia="仿宋" w:hAnsi="仿宋" w:hint="eastAsia"/>
          <w:sz w:val="32"/>
          <w:szCs w:val="32"/>
        </w:rPr>
        <w:t>GB 5009.28-2016《 食品安全国家标准 食品中苯甲酸、山梨酸和糖精钠的测定》、</w:t>
      </w:r>
    </w:p>
    <w:p w:rsidR="004A45AD" w:rsidRDefault="00A21BF4" w:rsidP="00A21BF4">
      <w:pPr>
        <w:rPr>
          <w:rFonts w:ascii="仿宋" w:eastAsia="仿宋" w:hAnsi="仿宋" w:hint="eastAsia"/>
          <w:sz w:val="32"/>
          <w:szCs w:val="32"/>
        </w:rPr>
      </w:pPr>
      <w:r w:rsidRPr="00A21BF4">
        <w:rPr>
          <w:rFonts w:ascii="仿宋" w:eastAsia="仿宋" w:hAnsi="仿宋" w:hint="eastAsia"/>
          <w:sz w:val="32"/>
          <w:szCs w:val="32"/>
        </w:rPr>
        <w:t>GB 4789.2-2016《食品安全国家标准食品微生物学检验 菌落总数测定》、</w:t>
      </w:r>
    </w:p>
    <w:p w:rsidR="004A45AD" w:rsidRDefault="00A21BF4" w:rsidP="00A21BF4">
      <w:pPr>
        <w:rPr>
          <w:rFonts w:ascii="仿宋" w:eastAsia="仿宋" w:hAnsi="仿宋" w:hint="eastAsia"/>
          <w:sz w:val="32"/>
          <w:szCs w:val="32"/>
        </w:rPr>
      </w:pPr>
      <w:r w:rsidRPr="00A21BF4">
        <w:rPr>
          <w:rFonts w:ascii="仿宋" w:eastAsia="仿宋" w:hAnsi="仿宋" w:hint="eastAsia"/>
          <w:sz w:val="32"/>
          <w:szCs w:val="32"/>
        </w:rPr>
        <w:t>SB/T 10371-2003《鸡精调味料》、</w:t>
      </w:r>
    </w:p>
    <w:p w:rsidR="00A21BF4" w:rsidRPr="00A21BF4" w:rsidRDefault="00A21BF4" w:rsidP="00A21BF4">
      <w:pPr>
        <w:rPr>
          <w:rFonts w:ascii="仿宋" w:eastAsia="仿宋" w:hAnsi="仿宋" w:hint="eastAsia"/>
          <w:sz w:val="32"/>
          <w:szCs w:val="32"/>
        </w:rPr>
      </w:pPr>
      <w:r w:rsidRPr="00A21BF4">
        <w:rPr>
          <w:rFonts w:ascii="仿宋" w:eastAsia="仿宋" w:hAnsi="仿宋" w:hint="eastAsia"/>
          <w:sz w:val="32"/>
          <w:szCs w:val="32"/>
        </w:rPr>
        <w:t>GB 5009.97-2016《食品安全国家标准 食品中环己基氨基磺酸钠的测定》</w:t>
      </w:r>
    </w:p>
    <w:p w:rsidR="00A21BF4" w:rsidRPr="00A21BF4" w:rsidRDefault="00A21BF4" w:rsidP="00A21BF4">
      <w:pPr>
        <w:rPr>
          <w:rFonts w:ascii="仿宋" w:eastAsia="仿宋" w:hAnsi="仿宋" w:hint="eastAsia"/>
          <w:sz w:val="32"/>
          <w:szCs w:val="32"/>
        </w:rPr>
      </w:pPr>
      <w:r w:rsidRPr="00A21BF4">
        <w:rPr>
          <w:rFonts w:ascii="仿宋" w:eastAsia="仿宋" w:hAnsi="仿宋" w:hint="eastAsia"/>
          <w:sz w:val="32"/>
          <w:szCs w:val="32"/>
        </w:rPr>
        <w:t>（二）检验项目</w:t>
      </w:r>
    </w:p>
    <w:p w:rsidR="00A21BF4" w:rsidRPr="00A21BF4" w:rsidRDefault="00A21BF4" w:rsidP="00A21BF4">
      <w:pPr>
        <w:rPr>
          <w:rFonts w:ascii="仿宋" w:eastAsia="仿宋" w:hAnsi="仿宋" w:hint="eastAsia"/>
          <w:sz w:val="32"/>
          <w:szCs w:val="32"/>
        </w:rPr>
      </w:pPr>
      <w:r w:rsidRPr="00A21BF4">
        <w:rPr>
          <w:rFonts w:ascii="仿宋" w:eastAsia="仿宋" w:hAnsi="仿宋" w:hint="eastAsia"/>
          <w:sz w:val="32"/>
          <w:szCs w:val="32"/>
        </w:rPr>
        <w:t>谷氨酸钠、呈味核苷酸二钠、糖精钠（以糖精计）、甜蜜素（以</w:t>
      </w:r>
      <w:proofErr w:type="gramStart"/>
      <w:r w:rsidRPr="00A21BF4">
        <w:rPr>
          <w:rFonts w:ascii="仿宋" w:eastAsia="仿宋" w:hAnsi="仿宋" w:hint="eastAsia"/>
          <w:sz w:val="32"/>
          <w:szCs w:val="32"/>
        </w:rPr>
        <w:t>环己基氨基磺酸</w:t>
      </w:r>
      <w:proofErr w:type="gramEnd"/>
      <w:r w:rsidRPr="00A21BF4">
        <w:rPr>
          <w:rFonts w:ascii="仿宋" w:eastAsia="仿宋" w:hAnsi="仿宋" w:hint="eastAsia"/>
          <w:sz w:val="32"/>
          <w:szCs w:val="32"/>
        </w:rPr>
        <w:t>计）、菌落总数、大肠菌群</w:t>
      </w:r>
    </w:p>
    <w:p w:rsidR="00A21BF4" w:rsidRPr="002537D6" w:rsidRDefault="00A21BF4" w:rsidP="00A21BF4">
      <w:pPr>
        <w:rPr>
          <w:rFonts w:ascii="仿宋" w:eastAsia="仿宋" w:hAnsi="仿宋" w:hint="eastAsia"/>
          <w:b/>
          <w:sz w:val="32"/>
          <w:szCs w:val="32"/>
        </w:rPr>
      </w:pPr>
      <w:r w:rsidRPr="002537D6">
        <w:rPr>
          <w:rFonts w:ascii="仿宋" w:eastAsia="仿宋" w:hAnsi="仿宋" w:hint="eastAsia"/>
          <w:b/>
          <w:sz w:val="32"/>
          <w:szCs w:val="32"/>
        </w:rPr>
        <w:t>三、酒类</w:t>
      </w:r>
    </w:p>
    <w:p w:rsidR="00A21BF4" w:rsidRPr="00A21BF4" w:rsidRDefault="00A21BF4" w:rsidP="00A21BF4">
      <w:pPr>
        <w:rPr>
          <w:rFonts w:ascii="仿宋" w:eastAsia="仿宋" w:hAnsi="仿宋" w:hint="eastAsia"/>
          <w:sz w:val="32"/>
          <w:szCs w:val="32"/>
        </w:rPr>
      </w:pPr>
      <w:r w:rsidRPr="00A21BF4">
        <w:rPr>
          <w:rFonts w:ascii="仿宋" w:eastAsia="仿宋" w:hAnsi="仿宋" w:hint="eastAsia"/>
          <w:sz w:val="32"/>
          <w:szCs w:val="32"/>
        </w:rPr>
        <w:t>（一）检验依据</w:t>
      </w:r>
    </w:p>
    <w:p w:rsidR="004A45AD" w:rsidRDefault="00A21BF4" w:rsidP="00A21BF4">
      <w:pPr>
        <w:rPr>
          <w:rFonts w:ascii="仿宋" w:eastAsia="仿宋" w:hAnsi="仿宋" w:hint="eastAsia"/>
          <w:sz w:val="32"/>
          <w:szCs w:val="32"/>
        </w:rPr>
      </w:pPr>
      <w:r w:rsidRPr="00A21BF4">
        <w:rPr>
          <w:rFonts w:ascii="仿宋" w:eastAsia="仿宋" w:hAnsi="仿宋" w:hint="eastAsia"/>
          <w:sz w:val="32"/>
          <w:szCs w:val="32"/>
        </w:rPr>
        <w:t>GB 5009.225-2016《食品安全国家标准 酒中乙醇浓度的测定》、</w:t>
      </w:r>
    </w:p>
    <w:p w:rsidR="004A45AD" w:rsidRDefault="00A21BF4" w:rsidP="00A21BF4">
      <w:pPr>
        <w:rPr>
          <w:rFonts w:ascii="仿宋" w:eastAsia="仿宋" w:hAnsi="仿宋" w:hint="eastAsia"/>
          <w:sz w:val="32"/>
          <w:szCs w:val="32"/>
        </w:rPr>
      </w:pPr>
      <w:r w:rsidRPr="00A21BF4">
        <w:rPr>
          <w:rFonts w:ascii="仿宋" w:eastAsia="仿宋" w:hAnsi="仿宋" w:hint="eastAsia"/>
          <w:sz w:val="32"/>
          <w:szCs w:val="32"/>
        </w:rPr>
        <w:t>GB 2758-2012《食品安全国家标准 发酵酒及其配制酒》、</w:t>
      </w:r>
    </w:p>
    <w:p w:rsidR="004A45AD" w:rsidRDefault="00A21BF4" w:rsidP="00A21BF4">
      <w:pPr>
        <w:rPr>
          <w:rFonts w:ascii="仿宋" w:eastAsia="仿宋" w:hAnsi="仿宋" w:hint="eastAsia"/>
          <w:sz w:val="32"/>
          <w:szCs w:val="32"/>
        </w:rPr>
      </w:pPr>
      <w:r w:rsidRPr="00A21BF4">
        <w:rPr>
          <w:rFonts w:ascii="仿宋" w:eastAsia="仿宋" w:hAnsi="仿宋" w:hint="eastAsia"/>
          <w:sz w:val="32"/>
          <w:szCs w:val="32"/>
        </w:rPr>
        <w:lastRenderedPageBreak/>
        <w:t>GB/T 5009.49-2008《发酵酒及其配制酒卫生标准的分析方法》、</w:t>
      </w:r>
    </w:p>
    <w:p w:rsidR="00A21BF4" w:rsidRPr="00A21BF4" w:rsidRDefault="00A21BF4" w:rsidP="00A21BF4">
      <w:pPr>
        <w:rPr>
          <w:rFonts w:ascii="仿宋" w:eastAsia="仿宋" w:hAnsi="仿宋" w:hint="eastAsia"/>
          <w:sz w:val="32"/>
          <w:szCs w:val="32"/>
        </w:rPr>
      </w:pPr>
      <w:r w:rsidRPr="00A21BF4">
        <w:rPr>
          <w:rFonts w:ascii="仿宋" w:eastAsia="仿宋" w:hAnsi="仿宋" w:hint="eastAsia"/>
          <w:sz w:val="32"/>
          <w:szCs w:val="32"/>
        </w:rPr>
        <w:t>T/CBJ 3101-2018《纯生啤酒》</w:t>
      </w:r>
    </w:p>
    <w:p w:rsidR="00A21BF4" w:rsidRPr="00A21BF4" w:rsidRDefault="00A21BF4" w:rsidP="00A21BF4">
      <w:pPr>
        <w:rPr>
          <w:rFonts w:ascii="仿宋" w:eastAsia="仿宋" w:hAnsi="仿宋" w:hint="eastAsia"/>
          <w:sz w:val="32"/>
          <w:szCs w:val="32"/>
        </w:rPr>
      </w:pPr>
      <w:r w:rsidRPr="00A21BF4">
        <w:rPr>
          <w:rFonts w:ascii="仿宋" w:eastAsia="仿宋" w:hAnsi="仿宋" w:hint="eastAsia"/>
          <w:sz w:val="32"/>
          <w:szCs w:val="32"/>
        </w:rPr>
        <w:t>（二）检验项目</w:t>
      </w:r>
    </w:p>
    <w:p w:rsidR="00A21BF4" w:rsidRPr="00A21BF4" w:rsidRDefault="00A21BF4" w:rsidP="00A21BF4">
      <w:pPr>
        <w:rPr>
          <w:rFonts w:ascii="仿宋" w:eastAsia="仿宋" w:hAnsi="仿宋" w:hint="eastAsia"/>
          <w:sz w:val="32"/>
          <w:szCs w:val="32"/>
        </w:rPr>
      </w:pPr>
      <w:r w:rsidRPr="00A21BF4">
        <w:rPr>
          <w:rFonts w:ascii="仿宋" w:eastAsia="仿宋" w:hAnsi="仿宋" w:hint="eastAsia"/>
          <w:sz w:val="32"/>
          <w:szCs w:val="32"/>
        </w:rPr>
        <w:t>啤酒：酒精度、甲醛</w:t>
      </w:r>
    </w:p>
    <w:p w:rsidR="00A21BF4" w:rsidRPr="002537D6" w:rsidRDefault="00A21BF4" w:rsidP="00A21BF4">
      <w:pPr>
        <w:rPr>
          <w:rFonts w:ascii="仿宋" w:eastAsia="仿宋" w:hAnsi="仿宋" w:hint="eastAsia"/>
          <w:b/>
          <w:sz w:val="32"/>
          <w:szCs w:val="32"/>
        </w:rPr>
      </w:pPr>
      <w:r w:rsidRPr="002537D6">
        <w:rPr>
          <w:rFonts w:ascii="仿宋" w:eastAsia="仿宋" w:hAnsi="仿宋" w:hint="eastAsia"/>
          <w:b/>
          <w:sz w:val="32"/>
          <w:szCs w:val="32"/>
        </w:rPr>
        <w:t>四、食用农产品</w:t>
      </w:r>
    </w:p>
    <w:p w:rsidR="00A21BF4" w:rsidRPr="00A21BF4" w:rsidRDefault="00A21BF4" w:rsidP="00A21BF4">
      <w:pPr>
        <w:rPr>
          <w:rFonts w:ascii="仿宋" w:eastAsia="仿宋" w:hAnsi="仿宋" w:hint="eastAsia"/>
          <w:sz w:val="32"/>
          <w:szCs w:val="32"/>
        </w:rPr>
      </w:pPr>
      <w:r w:rsidRPr="00A21BF4">
        <w:rPr>
          <w:rFonts w:ascii="仿宋" w:eastAsia="仿宋" w:hAnsi="仿宋" w:hint="eastAsia"/>
          <w:sz w:val="32"/>
          <w:szCs w:val="32"/>
        </w:rPr>
        <w:t>（一）检验依据</w:t>
      </w:r>
    </w:p>
    <w:p w:rsidR="004A45AD" w:rsidRDefault="00A21BF4" w:rsidP="00A21BF4">
      <w:pPr>
        <w:rPr>
          <w:rFonts w:ascii="仿宋" w:eastAsia="仿宋" w:hAnsi="仿宋" w:hint="eastAsia"/>
          <w:sz w:val="32"/>
          <w:szCs w:val="32"/>
        </w:rPr>
      </w:pPr>
      <w:r w:rsidRPr="00A21BF4">
        <w:rPr>
          <w:rFonts w:ascii="仿宋" w:eastAsia="仿宋" w:hAnsi="仿宋" w:hint="eastAsia"/>
          <w:sz w:val="32"/>
          <w:szCs w:val="32"/>
        </w:rPr>
        <w:t>GB 2762-2017《食品安全国家标准 食品中污染物限量》、</w:t>
      </w:r>
    </w:p>
    <w:p w:rsidR="004A45AD" w:rsidRDefault="00A21BF4" w:rsidP="00A21BF4">
      <w:pPr>
        <w:rPr>
          <w:rFonts w:ascii="仿宋" w:eastAsia="仿宋" w:hAnsi="仿宋" w:hint="eastAsia"/>
          <w:sz w:val="32"/>
          <w:szCs w:val="32"/>
        </w:rPr>
      </w:pPr>
      <w:r w:rsidRPr="00A21BF4">
        <w:rPr>
          <w:rFonts w:ascii="仿宋" w:eastAsia="仿宋" w:hAnsi="仿宋" w:hint="eastAsia"/>
          <w:sz w:val="32"/>
          <w:szCs w:val="32"/>
        </w:rPr>
        <w:t>GB 2763-2019《食品安全国家标准 食品中农药最大残留限量》</w:t>
      </w:r>
      <w:r w:rsidR="004A45AD">
        <w:rPr>
          <w:rFonts w:ascii="仿宋" w:eastAsia="仿宋" w:hAnsi="仿宋" w:hint="eastAsia"/>
          <w:sz w:val="32"/>
          <w:szCs w:val="32"/>
        </w:rPr>
        <w:t>、</w:t>
      </w:r>
    </w:p>
    <w:p w:rsidR="004A45AD" w:rsidRDefault="00A21BF4" w:rsidP="00A21BF4">
      <w:pPr>
        <w:rPr>
          <w:rFonts w:ascii="仿宋" w:eastAsia="仿宋" w:hAnsi="仿宋" w:hint="eastAsia"/>
          <w:sz w:val="32"/>
          <w:szCs w:val="32"/>
        </w:rPr>
      </w:pPr>
      <w:r w:rsidRPr="00A21BF4">
        <w:rPr>
          <w:rFonts w:ascii="仿宋" w:eastAsia="仿宋" w:hAnsi="仿宋" w:hint="eastAsia"/>
          <w:sz w:val="32"/>
          <w:szCs w:val="32"/>
        </w:rPr>
        <w:t>GB 5009.15-2014《食品安全国家标准 食品中镉的测定》、</w:t>
      </w:r>
    </w:p>
    <w:p w:rsidR="004A45AD" w:rsidRDefault="00A21BF4" w:rsidP="00A21BF4">
      <w:pPr>
        <w:rPr>
          <w:rFonts w:ascii="仿宋" w:eastAsia="仿宋" w:hAnsi="仿宋" w:hint="eastAsia"/>
          <w:sz w:val="32"/>
          <w:szCs w:val="32"/>
        </w:rPr>
      </w:pPr>
      <w:r w:rsidRPr="00A21BF4">
        <w:rPr>
          <w:rFonts w:ascii="仿宋" w:eastAsia="仿宋" w:hAnsi="仿宋" w:hint="eastAsia"/>
          <w:sz w:val="32"/>
          <w:szCs w:val="32"/>
        </w:rPr>
        <w:t>GB 23200.113-2018《食品安全国家标准 植物源性食品中208种农药及其代谢物残留量的测定 》、</w:t>
      </w:r>
    </w:p>
    <w:p w:rsidR="004A45AD" w:rsidRDefault="00A21BF4" w:rsidP="00A21BF4">
      <w:pPr>
        <w:rPr>
          <w:rFonts w:ascii="仿宋" w:eastAsia="仿宋" w:hAnsi="仿宋" w:hint="eastAsia"/>
          <w:sz w:val="32"/>
          <w:szCs w:val="32"/>
        </w:rPr>
      </w:pPr>
      <w:r w:rsidRPr="00A21BF4">
        <w:rPr>
          <w:rFonts w:ascii="仿宋" w:eastAsia="仿宋" w:hAnsi="仿宋" w:hint="eastAsia"/>
          <w:sz w:val="32"/>
          <w:szCs w:val="32"/>
        </w:rPr>
        <w:t>NY/T 761-2008《蔬菜和水果中有机磷、有机氯、拟除虫菊酯和氨基甲酸酯类农药多残留的测定》、</w:t>
      </w:r>
    </w:p>
    <w:p w:rsidR="004A45AD" w:rsidRDefault="00A21BF4" w:rsidP="00A21BF4">
      <w:pPr>
        <w:rPr>
          <w:rFonts w:ascii="仿宋" w:eastAsia="仿宋" w:hAnsi="仿宋" w:hint="eastAsia"/>
          <w:sz w:val="32"/>
          <w:szCs w:val="32"/>
        </w:rPr>
      </w:pPr>
      <w:r w:rsidRPr="00A21BF4">
        <w:rPr>
          <w:rFonts w:ascii="仿宋" w:eastAsia="仿宋" w:hAnsi="仿宋" w:hint="eastAsia"/>
          <w:sz w:val="32"/>
          <w:szCs w:val="32"/>
        </w:rPr>
        <w:t>SN/T 1982-2007《进出口食品中氟虫腈残留量检测方法》、</w:t>
      </w:r>
    </w:p>
    <w:p w:rsidR="004A45AD" w:rsidRDefault="00A21BF4" w:rsidP="00A21BF4">
      <w:pPr>
        <w:rPr>
          <w:rFonts w:ascii="仿宋" w:eastAsia="仿宋" w:hAnsi="仿宋" w:hint="eastAsia"/>
          <w:sz w:val="32"/>
          <w:szCs w:val="32"/>
        </w:rPr>
      </w:pPr>
      <w:r w:rsidRPr="00A21BF4">
        <w:rPr>
          <w:rFonts w:ascii="仿宋" w:eastAsia="仿宋" w:hAnsi="仿宋" w:hint="eastAsia"/>
          <w:sz w:val="32"/>
          <w:szCs w:val="32"/>
        </w:rPr>
        <w:t>GB/T 20769-2008《水果和蔬菜中450种农药及相关化学品残留量的测定》、</w:t>
      </w:r>
    </w:p>
    <w:p w:rsidR="004A45AD" w:rsidRDefault="00A21BF4" w:rsidP="00A21BF4">
      <w:pPr>
        <w:rPr>
          <w:rFonts w:ascii="仿宋" w:eastAsia="仿宋" w:hAnsi="仿宋" w:hint="eastAsia"/>
          <w:sz w:val="32"/>
          <w:szCs w:val="32"/>
        </w:rPr>
      </w:pPr>
      <w:r w:rsidRPr="00A21BF4">
        <w:rPr>
          <w:rFonts w:ascii="仿宋" w:eastAsia="仿宋" w:hAnsi="仿宋" w:hint="eastAsia"/>
          <w:sz w:val="32"/>
          <w:szCs w:val="32"/>
        </w:rPr>
        <w:t>中华人民共和国农业农村部公告第250号、</w:t>
      </w:r>
    </w:p>
    <w:p w:rsidR="004A45AD" w:rsidRDefault="00A21BF4" w:rsidP="00A21BF4">
      <w:pPr>
        <w:rPr>
          <w:rFonts w:ascii="仿宋" w:eastAsia="仿宋" w:hAnsi="仿宋" w:hint="eastAsia"/>
          <w:sz w:val="32"/>
          <w:szCs w:val="32"/>
        </w:rPr>
      </w:pPr>
      <w:r w:rsidRPr="00A21BF4">
        <w:rPr>
          <w:rFonts w:ascii="仿宋" w:eastAsia="仿宋" w:hAnsi="仿宋" w:hint="eastAsia"/>
          <w:sz w:val="32"/>
          <w:szCs w:val="32"/>
        </w:rPr>
        <w:t>GB 31650-2019《食品安全国家标准 食品中兽药最大残留限量》、</w:t>
      </w:r>
    </w:p>
    <w:p w:rsidR="004A45AD" w:rsidRDefault="00A21BF4" w:rsidP="00A21BF4">
      <w:pPr>
        <w:rPr>
          <w:rFonts w:ascii="仿宋" w:eastAsia="仿宋" w:hAnsi="仿宋" w:hint="eastAsia"/>
          <w:sz w:val="32"/>
          <w:szCs w:val="32"/>
        </w:rPr>
      </w:pPr>
      <w:r w:rsidRPr="00A21BF4">
        <w:rPr>
          <w:rFonts w:ascii="仿宋" w:eastAsia="仿宋" w:hAnsi="仿宋" w:hint="eastAsia"/>
          <w:sz w:val="32"/>
          <w:szCs w:val="32"/>
        </w:rPr>
        <w:t>GB/T 21311-2007《动物源性食品中硝基呋喃类药物代谢物</w:t>
      </w:r>
      <w:r w:rsidRPr="00A21BF4">
        <w:rPr>
          <w:rFonts w:ascii="仿宋" w:eastAsia="仿宋" w:hAnsi="仿宋" w:hint="eastAsia"/>
          <w:sz w:val="32"/>
          <w:szCs w:val="32"/>
        </w:rPr>
        <w:lastRenderedPageBreak/>
        <w:t>残留量检测方法》、</w:t>
      </w:r>
    </w:p>
    <w:p w:rsidR="004A45AD" w:rsidRDefault="00A21BF4" w:rsidP="00A21BF4">
      <w:pPr>
        <w:rPr>
          <w:rFonts w:ascii="仿宋" w:eastAsia="仿宋" w:hAnsi="仿宋" w:hint="eastAsia"/>
          <w:sz w:val="32"/>
          <w:szCs w:val="32"/>
        </w:rPr>
      </w:pPr>
      <w:r w:rsidRPr="00A21BF4">
        <w:rPr>
          <w:rFonts w:ascii="仿宋" w:eastAsia="仿宋" w:hAnsi="仿宋" w:hint="eastAsia"/>
          <w:sz w:val="32"/>
          <w:szCs w:val="32"/>
        </w:rPr>
        <w:t>SN/T 1751.2-2007《进出口动物源食品中喹诺酮类药物残留量检测方法》、</w:t>
      </w:r>
    </w:p>
    <w:p w:rsidR="004A45AD" w:rsidRDefault="00A21BF4" w:rsidP="00A21BF4">
      <w:pPr>
        <w:rPr>
          <w:rFonts w:ascii="仿宋" w:eastAsia="仿宋" w:hAnsi="仿宋" w:hint="eastAsia"/>
          <w:sz w:val="32"/>
          <w:szCs w:val="32"/>
        </w:rPr>
      </w:pPr>
      <w:r w:rsidRPr="00A21BF4">
        <w:rPr>
          <w:rFonts w:ascii="仿宋" w:eastAsia="仿宋" w:hAnsi="仿宋" w:hint="eastAsia"/>
          <w:sz w:val="32"/>
          <w:szCs w:val="32"/>
        </w:rPr>
        <w:t>中华人民共和国农业部公告第560号、</w:t>
      </w:r>
    </w:p>
    <w:p w:rsidR="004A45AD" w:rsidRDefault="00A21BF4" w:rsidP="00A21BF4">
      <w:pPr>
        <w:rPr>
          <w:rFonts w:ascii="仿宋" w:eastAsia="仿宋" w:hAnsi="仿宋" w:hint="eastAsia"/>
          <w:sz w:val="32"/>
          <w:szCs w:val="32"/>
        </w:rPr>
      </w:pPr>
      <w:r w:rsidRPr="00A21BF4">
        <w:rPr>
          <w:rFonts w:ascii="仿宋" w:eastAsia="仿宋" w:hAnsi="仿宋" w:hint="eastAsia"/>
          <w:sz w:val="32"/>
          <w:szCs w:val="32"/>
        </w:rPr>
        <w:t>GB/T 21316-2007《动物源性食品中磺胺类药物残留量的测定》、</w:t>
      </w:r>
    </w:p>
    <w:p w:rsidR="00A21BF4" w:rsidRPr="00A21BF4" w:rsidRDefault="00A21BF4" w:rsidP="00A21BF4">
      <w:pPr>
        <w:rPr>
          <w:rFonts w:ascii="仿宋" w:eastAsia="仿宋" w:hAnsi="仿宋" w:hint="eastAsia"/>
          <w:sz w:val="32"/>
          <w:szCs w:val="32"/>
        </w:rPr>
      </w:pPr>
      <w:r w:rsidRPr="00A21BF4">
        <w:rPr>
          <w:rFonts w:ascii="仿宋" w:eastAsia="仿宋" w:hAnsi="仿宋" w:hint="eastAsia"/>
          <w:sz w:val="32"/>
          <w:szCs w:val="32"/>
        </w:rPr>
        <w:t>SN/T 4253-2015《出口动物组织中抗病毒类药物残留量的测定》</w:t>
      </w:r>
    </w:p>
    <w:p w:rsidR="00A21BF4" w:rsidRPr="00A21BF4" w:rsidRDefault="00A21BF4" w:rsidP="00A21BF4">
      <w:pPr>
        <w:rPr>
          <w:rFonts w:ascii="仿宋" w:eastAsia="仿宋" w:hAnsi="仿宋" w:hint="eastAsia"/>
          <w:sz w:val="32"/>
          <w:szCs w:val="32"/>
        </w:rPr>
      </w:pPr>
      <w:r w:rsidRPr="00A21BF4">
        <w:rPr>
          <w:rFonts w:ascii="仿宋" w:eastAsia="仿宋" w:hAnsi="仿宋" w:hint="eastAsia"/>
          <w:sz w:val="32"/>
          <w:szCs w:val="32"/>
        </w:rPr>
        <w:t>（二）检验项目</w:t>
      </w:r>
    </w:p>
    <w:p w:rsidR="00A21BF4" w:rsidRPr="00A21BF4" w:rsidRDefault="00A21BF4" w:rsidP="00A21BF4">
      <w:pPr>
        <w:rPr>
          <w:rFonts w:ascii="仿宋" w:eastAsia="仿宋" w:hAnsi="仿宋" w:hint="eastAsia"/>
          <w:sz w:val="32"/>
          <w:szCs w:val="32"/>
        </w:rPr>
      </w:pPr>
      <w:r w:rsidRPr="00A21BF4">
        <w:rPr>
          <w:rFonts w:ascii="仿宋" w:eastAsia="仿宋" w:hAnsi="仿宋" w:hint="eastAsia"/>
          <w:sz w:val="32"/>
          <w:szCs w:val="32"/>
        </w:rPr>
        <w:t>毒死</w:t>
      </w:r>
      <w:proofErr w:type="gramStart"/>
      <w:r w:rsidRPr="00A21BF4">
        <w:rPr>
          <w:rFonts w:ascii="仿宋" w:eastAsia="仿宋" w:hAnsi="仿宋" w:hint="eastAsia"/>
          <w:sz w:val="32"/>
          <w:szCs w:val="32"/>
        </w:rPr>
        <w:t>蜱</w:t>
      </w:r>
      <w:proofErr w:type="gramEnd"/>
      <w:r w:rsidRPr="00A21BF4">
        <w:rPr>
          <w:rFonts w:ascii="仿宋" w:eastAsia="仿宋" w:hAnsi="仿宋" w:hint="eastAsia"/>
          <w:sz w:val="32"/>
          <w:szCs w:val="32"/>
        </w:rPr>
        <w:t>、氟虫</w:t>
      </w:r>
      <w:proofErr w:type="gramStart"/>
      <w:r w:rsidRPr="00A21BF4">
        <w:rPr>
          <w:rFonts w:ascii="仿宋" w:eastAsia="仿宋" w:hAnsi="仿宋" w:hint="eastAsia"/>
          <w:sz w:val="32"/>
          <w:szCs w:val="32"/>
        </w:rPr>
        <w:t>腈</w:t>
      </w:r>
      <w:proofErr w:type="gramEnd"/>
      <w:r w:rsidRPr="00A21BF4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Pr="00A21BF4">
        <w:rPr>
          <w:rFonts w:ascii="仿宋" w:eastAsia="仿宋" w:hAnsi="仿宋" w:hint="eastAsia"/>
          <w:sz w:val="32"/>
          <w:szCs w:val="32"/>
        </w:rPr>
        <w:t>啶</w:t>
      </w:r>
      <w:proofErr w:type="gramEnd"/>
      <w:r w:rsidRPr="00A21BF4">
        <w:rPr>
          <w:rFonts w:ascii="仿宋" w:eastAsia="仿宋" w:hAnsi="仿宋" w:hint="eastAsia"/>
          <w:sz w:val="32"/>
          <w:szCs w:val="32"/>
        </w:rPr>
        <w:t>虫</w:t>
      </w:r>
      <w:proofErr w:type="gramStart"/>
      <w:r w:rsidRPr="00A21BF4">
        <w:rPr>
          <w:rFonts w:ascii="仿宋" w:eastAsia="仿宋" w:hAnsi="仿宋" w:hint="eastAsia"/>
          <w:sz w:val="32"/>
          <w:szCs w:val="32"/>
        </w:rPr>
        <w:t>脒</w:t>
      </w:r>
      <w:proofErr w:type="gramEnd"/>
      <w:r w:rsidRPr="00A21BF4">
        <w:rPr>
          <w:rFonts w:ascii="仿宋" w:eastAsia="仿宋" w:hAnsi="仿宋" w:hint="eastAsia"/>
          <w:sz w:val="32"/>
          <w:szCs w:val="32"/>
        </w:rPr>
        <w:t>、氧乐果、阿维菌素、</w:t>
      </w:r>
      <w:proofErr w:type="gramStart"/>
      <w:r w:rsidRPr="00A21BF4">
        <w:rPr>
          <w:rFonts w:ascii="仿宋" w:eastAsia="仿宋" w:hAnsi="仿宋" w:hint="eastAsia"/>
          <w:sz w:val="32"/>
          <w:szCs w:val="32"/>
        </w:rPr>
        <w:t>克百威</w:t>
      </w:r>
      <w:proofErr w:type="gramEnd"/>
      <w:r w:rsidRPr="00A21BF4">
        <w:rPr>
          <w:rFonts w:ascii="仿宋" w:eastAsia="仿宋" w:hAnsi="仿宋" w:hint="eastAsia"/>
          <w:sz w:val="32"/>
          <w:szCs w:val="32"/>
        </w:rPr>
        <w:t>、甲胺磷、甲基异柳、镉（以Cd计）、</w:t>
      </w:r>
      <w:proofErr w:type="gramStart"/>
      <w:r w:rsidRPr="00A21BF4">
        <w:rPr>
          <w:rFonts w:ascii="仿宋" w:eastAsia="仿宋" w:hAnsi="仿宋" w:hint="eastAsia"/>
          <w:sz w:val="32"/>
          <w:szCs w:val="32"/>
        </w:rPr>
        <w:t>杀扑磷</w:t>
      </w:r>
      <w:proofErr w:type="gramEnd"/>
      <w:r w:rsidRPr="00A21BF4">
        <w:rPr>
          <w:rFonts w:ascii="仿宋" w:eastAsia="仿宋" w:hAnsi="仿宋" w:hint="eastAsia"/>
          <w:sz w:val="32"/>
          <w:szCs w:val="32"/>
        </w:rPr>
        <w:t>、水胺硫磷、氯唑磷、甲拌磷、甲氰菊酯、</w:t>
      </w:r>
      <w:proofErr w:type="gramStart"/>
      <w:r w:rsidRPr="00A21BF4">
        <w:rPr>
          <w:rFonts w:ascii="仿宋" w:eastAsia="仿宋" w:hAnsi="仿宋" w:hint="eastAsia"/>
          <w:sz w:val="32"/>
          <w:szCs w:val="32"/>
        </w:rPr>
        <w:t>霜霉威和霜霉威</w:t>
      </w:r>
      <w:proofErr w:type="gramEnd"/>
      <w:r w:rsidRPr="00A21BF4">
        <w:rPr>
          <w:rFonts w:ascii="仿宋" w:eastAsia="仿宋" w:hAnsi="仿宋" w:hint="eastAsia"/>
          <w:sz w:val="32"/>
          <w:szCs w:val="32"/>
        </w:rPr>
        <w:t>盐酸盐、</w:t>
      </w:r>
      <w:proofErr w:type="gramStart"/>
      <w:r w:rsidRPr="00A21BF4">
        <w:rPr>
          <w:rFonts w:ascii="仿宋" w:eastAsia="仿宋" w:hAnsi="仿宋" w:hint="eastAsia"/>
          <w:sz w:val="32"/>
          <w:szCs w:val="32"/>
        </w:rPr>
        <w:t>恩诺沙</w:t>
      </w:r>
      <w:proofErr w:type="gramEnd"/>
      <w:r w:rsidRPr="00A21BF4">
        <w:rPr>
          <w:rFonts w:ascii="仿宋" w:eastAsia="仿宋" w:hAnsi="仿宋" w:hint="eastAsia"/>
          <w:sz w:val="32"/>
          <w:szCs w:val="32"/>
        </w:rPr>
        <w:t>星、氧氟沙星、</w:t>
      </w:r>
      <w:proofErr w:type="gramStart"/>
      <w:r w:rsidRPr="00A21BF4">
        <w:rPr>
          <w:rFonts w:ascii="仿宋" w:eastAsia="仿宋" w:hAnsi="仿宋" w:hint="eastAsia"/>
          <w:sz w:val="32"/>
          <w:szCs w:val="32"/>
        </w:rPr>
        <w:t>培氟沙</w:t>
      </w:r>
      <w:proofErr w:type="gramEnd"/>
      <w:r w:rsidRPr="00A21BF4">
        <w:rPr>
          <w:rFonts w:ascii="仿宋" w:eastAsia="仿宋" w:hAnsi="仿宋" w:hint="eastAsia"/>
          <w:sz w:val="32"/>
          <w:szCs w:val="32"/>
        </w:rPr>
        <w:t>星、诺氟沙星、呋喃</w:t>
      </w:r>
      <w:proofErr w:type="gramStart"/>
      <w:r w:rsidRPr="00A21BF4">
        <w:rPr>
          <w:rFonts w:ascii="仿宋" w:eastAsia="仿宋" w:hAnsi="仿宋" w:hint="eastAsia"/>
          <w:sz w:val="32"/>
          <w:szCs w:val="32"/>
        </w:rPr>
        <w:t>唑</w:t>
      </w:r>
      <w:proofErr w:type="gramEnd"/>
      <w:r w:rsidRPr="00A21BF4">
        <w:rPr>
          <w:rFonts w:ascii="仿宋" w:eastAsia="仿宋" w:hAnsi="仿宋" w:hint="eastAsia"/>
          <w:sz w:val="32"/>
          <w:szCs w:val="32"/>
        </w:rPr>
        <w:t>酮代谢物、呋喃西林代谢物、磺胺类（总量）、甲氧</w:t>
      </w:r>
      <w:proofErr w:type="gramStart"/>
      <w:r w:rsidRPr="00A21BF4">
        <w:rPr>
          <w:rFonts w:ascii="仿宋" w:eastAsia="仿宋" w:hAnsi="仿宋" w:hint="eastAsia"/>
          <w:sz w:val="32"/>
          <w:szCs w:val="32"/>
        </w:rPr>
        <w:t>苄啶</w:t>
      </w:r>
      <w:proofErr w:type="gramEnd"/>
      <w:r w:rsidRPr="00A21BF4">
        <w:rPr>
          <w:rFonts w:ascii="仿宋" w:eastAsia="仿宋" w:hAnsi="仿宋" w:hint="eastAsia"/>
          <w:sz w:val="32"/>
          <w:szCs w:val="32"/>
        </w:rPr>
        <w:t>、氯霉素、氟</w:t>
      </w:r>
      <w:proofErr w:type="gramStart"/>
      <w:r w:rsidRPr="00A21BF4">
        <w:rPr>
          <w:rFonts w:ascii="仿宋" w:eastAsia="仿宋" w:hAnsi="仿宋" w:hint="eastAsia"/>
          <w:sz w:val="32"/>
          <w:szCs w:val="32"/>
        </w:rPr>
        <w:t>苯尼考</w:t>
      </w:r>
      <w:proofErr w:type="gramEnd"/>
      <w:r w:rsidRPr="00A21BF4">
        <w:rPr>
          <w:rFonts w:ascii="仿宋" w:eastAsia="仿宋" w:hAnsi="仿宋" w:hint="eastAsia"/>
          <w:sz w:val="32"/>
          <w:szCs w:val="32"/>
        </w:rPr>
        <w:t>、五氯酚酸钠（以五氯酚计）、多西环素、土霉素、金刚烷胺、金刚乙胺、金霉素</w:t>
      </w:r>
    </w:p>
    <w:p w:rsidR="00A21BF4" w:rsidRPr="002537D6" w:rsidRDefault="00A21BF4" w:rsidP="00A21BF4">
      <w:pPr>
        <w:rPr>
          <w:rFonts w:ascii="仿宋" w:eastAsia="仿宋" w:hAnsi="仿宋" w:hint="eastAsia"/>
          <w:b/>
          <w:sz w:val="32"/>
          <w:szCs w:val="32"/>
        </w:rPr>
      </w:pPr>
      <w:r w:rsidRPr="002537D6">
        <w:rPr>
          <w:rFonts w:ascii="仿宋" w:eastAsia="仿宋" w:hAnsi="仿宋" w:hint="eastAsia"/>
          <w:b/>
          <w:sz w:val="32"/>
          <w:szCs w:val="32"/>
        </w:rPr>
        <w:t>五、饮料</w:t>
      </w:r>
    </w:p>
    <w:p w:rsidR="00A21BF4" w:rsidRPr="00A21BF4" w:rsidRDefault="00A21BF4" w:rsidP="00A21BF4">
      <w:pPr>
        <w:rPr>
          <w:rFonts w:ascii="仿宋" w:eastAsia="仿宋" w:hAnsi="仿宋" w:hint="eastAsia"/>
          <w:sz w:val="32"/>
          <w:szCs w:val="32"/>
        </w:rPr>
      </w:pPr>
      <w:r w:rsidRPr="00A21BF4">
        <w:rPr>
          <w:rFonts w:ascii="仿宋" w:eastAsia="仿宋" w:hAnsi="仿宋" w:hint="eastAsia"/>
          <w:sz w:val="32"/>
          <w:szCs w:val="32"/>
        </w:rPr>
        <w:t>（一）检验依据</w:t>
      </w:r>
    </w:p>
    <w:p w:rsidR="004A45AD" w:rsidRDefault="00A21BF4" w:rsidP="00A21BF4">
      <w:pPr>
        <w:rPr>
          <w:rFonts w:ascii="仿宋" w:eastAsia="仿宋" w:hAnsi="仿宋" w:hint="eastAsia"/>
          <w:sz w:val="32"/>
          <w:szCs w:val="32"/>
        </w:rPr>
      </w:pPr>
      <w:r w:rsidRPr="00A21BF4">
        <w:rPr>
          <w:rFonts w:ascii="仿宋" w:eastAsia="仿宋" w:hAnsi="仿宋" w:hint="eastAsia"/>
          <w:sz w:val="32"/>
          <w:szCs w:val="32"/>
        </w:rPr>
        <w:t>GB/T 10792-2008《碳酸饮料（汽水）》、</w:t>
      </w:r>
    </w:p>
    <w:p w:rsidR="004A45AD" w:rsidRDefault="00A21BF4" w:rsidP="00A21BF4">
      <w:pPr>
        <w:rPr>
          <w:rFonts w:ascii="仿宋" w:eastAsia="仿宋" w:hAnsi="仿宋" w:hint="eastAsia"/>
          <w:sz w:val="32"/>
          <w:szCs w:val="32"/>
        </w:rPr>
      </w:pPr>
      <w:r w:rsidRPr="00A21BF4">
        <w:rPr>
          <w:rFonts w:ascii="仿宋" w:eastAsia="仿宋" w:hAnsi="仿宋" w:hint="eastAsia"/>
          <w:sz w:val="32"/>
          <w:szCs w:val="32"/>
        </w:rPr>
        <w:t>GB 2762-2017《食品安全国家标准 食品中污染物限量》、</w:t>
      </w:r>
    </w:p>
    <w:p w:rsidR="004A45AD" w:rsidRDefault="00A21BF4" w:rsidP="00A21BF4">
      <w:pPr>
        <w:rPr>
          <w:rFonts w:ascii="仿宋" w:eastAsia="仿宋" w:hAnsi="仿宋" w:hint="eastAsia"/>
          <w:sz w:val="32"/>
          <w:szCs w:val="32"/>
        </w:rPr>
      </w:pPr>
      <w:r w:rsidRPr="00A21BF4">
        <w:rPr>
          <w:rFonts w:ascii="仿宋" w:eastAsia="仿宋" w:hAnsi="仿宋" w:hint="eastAsia"/>
          <w:sz w:val="32"/>
          <w:szCs w:val="32"/>
        </w:rPr>
        <w:t>GB 7101-2015《食品安全国家标准 饮料》、</w:t>
      </w:r>
    </w:p>
    <w:p w:rsidR="004A45AD" w:rsidRDefault="00A21BF4" w:rsidP="00A21BF4">
      <w:pPr>
        <w:rPr>
          <w:rFonts w:ascii="仿宋" w:eastAsia="仿宋" w:hAnsi="仿宋" w:hint="eastAsia"/>
          <w:sz w:val="32"/>
          <w:szCs w:val="32"/>
        </w:rPr>
      </w:pPr>
      <w:r w:rsidRPr="00A21BF4">
        <w:rPr>
          <w:rFonts w:ascii="仿宋" w:eastAsia="仿宋" w:hAnsi="仿宋" w:hint="eastAsia"/>
          <w:sz w:val="32"/>
          <w:szCs w:val="32"/>
        </w:rPr>
        <w:t>GB 2760-2014《食品安全国家标准 食品添加剂使用标准》、</w:t>
      </w:r>
    </w:p>
    <w:p w:rsidR="004A45AD" w:rsidRDefault="00A21BF4" w:rsidP="00A21BF4">
      <w:pPr>
        <w:rPr>
          <w:rFonts w:ascii="仿宋" w:eastAsia="仿宋" w:hAnsi="仿宋" w:hint="eastAsia"/>
          <w:sz w:val="32"/>
          <w:szCs w:val="32"/>
        </w:rPr>
      </w:pPr>
      <w:r w:rsidRPr="00A21BF4">
        <w:rPr>
          <w:rFonts w:ascii="仿宋" w:eastAsia="仿宋" w:hAnsi="仿宋" w:hint="eastAsia"/>
          <w:sz w:val="32"/>
          <w:szCs w:val="32"/>
        </w:rPr>
        <w:lastRenderedPageBreak/>
        <w:t>GB 4789.2-2016《食品安全国家标准 食品微生物学检验 菌落总数测定》、</w:t>
      </w:r>
    </w:p>
    <w:p w:rsidR="004A45AD" w:rsidRDefault="00A21BF4" w:rsidP="00A21BF4">
      <w:pPr>
        <w:rPr>
          <w:rFonts w:ascii="仿宋" w:eastAsia="仿宋" w:hAnsi="仿宋" w:hint="eastAsia"/>
          <w:sz w:val="32"/>
          <w:szCs w:val="32"/>
        </w:rPr>
      </w:pPr>
      <w:r w:rsidRPr="00A21BF4">
        <w:rPr>
          <w:rFonts w:ascii="仿宋" w:eastAsia="仿宋" w:hAnsi="仿宋" w:hint="eastAsia"/>
          <w:sz w:val="32"/>
          <w:szCs w:val="32"/>
        </w:rPr>
        <w:t>GB 4789.3-2016 《食品安全国家标准 食品微生物学检验 大肠菌群计数》、</w:t>
      </w:r>
    </w:p>
    <w:p w:rsidR="004A45AD" w:rsidRDefault="00A21BF4" w:rsidP="00A21BF4">
      <w:pPr>
        <w:rPr>
          <w:rFonts w:ascii="仿宋" w:eastAsia="仿宋" w:hAnsi="仿宋" w:hint="eastAsia"/>
          <w:sz w:val="32"/>
          <w:szCs w:val="32"/>
        </w:rPr>
      </w:pPr>
      <w:r w:rsidRPr="00A21BF4">
        <w:rPr>
          <w:rFonts w:ascii="仿宋" w:eastAsia="仿宋" w:hAnsi="仿宋" w:hint="eastAsia"/>
          <w:sz w:val="32"/>
          <w:szCs w:val="32"/>
        </w:rPr>
        <w:t>GB 4789.15-2016《食品安全国家标准 食品微生物学检验 霉菌和酵母计数》、</w:t>
      </w:r>
    </w:p>
    <w:p w:rsidR="004A45AD" w:rsidRDefault="00A21BF4" w:rsidP="00A21BF4">
      <w:pPr>
        <w:rPr>
          <w:rFonts w:ascii="仿宋" w:eastAsia="仿宋" w:hAnsi="仿宋" w:hint="eastAsia"/>
          <w:sz w:val="32"/>
          <w:szCs w:val="32"/>
        </w:rPr>
      </w:pPr>
      <w:r w:rsidRPr="00A21BF4">
        <w:rPr>
          <w:rFonts w:ascii="仿宋" w:eastAsia="仿宋" w:hAnsi="仿宋" w:hint="eastAsia"/>
          <w:sz w:val="32"/>
          <w:szCs w:val="32"/>
        </w:rPr>
        <w:t>GB 5009.28-2016《食品安全国家标准 食品中苯甲酸、山梨酸和糖精钠的测定》、</w:t>
      </w:r>
    </w:p>
    <w:p w:rsidR="00A21BF4" w:rsidRPr="00A21BF4" w:rsidRDefault="00A21BF4" w:rsidP="00A21BF4">
      <w:pPr>
        <w:rPr>
          <w:rFonts w:ascii="仿宋" w:eastAsia="仿宋" w:hAnsi="仿宋" w:hint="eastAsia"/>
          <w:sz w:val="32"/>
          <w:szCs w:val="32"/>
        </w:rPr>
      </w:pPr>
      <w:r w:rsidRPr="00A21BF4">
        <w:rPr>
          <w:rFonts w:ascii="仿宋" w:eastAsia="仿宋" w:hAnsi="仿宋" w:hint="eastAsia"/>
          <w:sz w:val="32"/>
          <w:szCs w:val="32"/>
        </w:rPr>
        <w:t>GB 5009.97-2016《食品安全国家标准 食品中环己基氨基磺酸钠的测定》</w:t>
      </w:r>
    </w:p>
    <w:p w:rsidR="00A21BF4" w:rsidRPr="00A21BF4" w:rsidRDefault="00A21BF4" w:rsidP="00A21BF4">
      <w:pPr>
        <w:rPr>
          <w:rFonts w:ascii="仿宋" w:eastAsia="仿宋" w:hAnsi="仿宋" w:hint="eastAsia"/>
          <w:sz w:val="32"/>
          <w:szCs w:val="32"/>
        </w:rPr>
      </w:pPr>
      <w:r w:rsidRPr="00A21BF4">
        <w:rPr>
          <w:rFonts w:ascii="仿宋" w:eastAsia="仿宋" w:hAnsi="仿宋" w:hint="eastAsia"/>
          <w:sz w:val="32"/>
          <w:szCs w:val="32"/>
        </w:rPr>
        <w:t>（二）检验项目</w:t>
      </w:r>
    </w:p>
    <w:p w:rsidR="00A21BF4" w:rsidRPr="00A21BF4" w:rsidRDefault="00A21BF4" w:rsidP="00A21BF4">
      <w:pPr>
        <w:rPr>
          <w:rFonts w:ascii="仿宋" w:eastAsia="仿宋" w:hAnsi="仿宋" w:hint="eastAsia"/>
          <w:sz w:val="32"/>
          <w:szCs w:val="32"/>
        </w:rPr>
      </w:pPr>
      <w:r w:rsidRPr="00A21BF4">
        <w:rPr>
          <w:rFonts w:ascii="仿宋" w:eastAsia="仿宋" w:hAnsi="仿宋" w:hint="eastAsia"/>
          <w:sz w:val="32"/>
          <w:szCs w:val="32"/>
        </w:rPr>
        <w:t>二氧化碳气容量、苯甲酸及其钠盐（以苯甲酸计）、山梨</w:t>
      </w:r>
      <w:proofErr w:type="gramStart"/>
      <w:r w:rsidRPr="00A21BF4">
        <w:rPr>
          <w:rFonts w:ascii="仿宋" w:eastAsia="仿宋" w:hAnsi="仿宋" w:hint="eastAsia"/>
          <w:sz w:val="32"/>
          <w:szCs w:val="32"/>
        </w:rPr>
        <w:t>酸及其</w:t>
      </w:r>
      <w:proofErr w:type="gramEnd"/>
      <w:r w:rsidRPr="00A21BF4">
        <w:rPr>
          <w:rFonts w:ascii="仿宋" w:eastAsia="仿宋" w:hAnsi="仿宋" w:hint="eastAsia"/>
          <w:sz w:val="32"/>
          <w:szCs w:val="32"/>
        </w:rPr>
        <w:t>钾盐（以山梨酸计）、甜蜜素（以</w:t>
      </w:r>
      <w:proofErr w:type="gramStart"/>
      <w:r w:rsidRPr="00A21BF4">
        <w:rPr>
          <w:rFonts w:ascii="仿宋" w:eastAsia="仿宋" w:hAnsi="仿宋" w:hint="eastAsia"/>
          <w:sz w:val="32"/>
          <w:szCs w:val="32"/>
        </w:rPr>
        <w:t>环己基氨基磺酸</w:t>
      </w:r>
      <w:proofErr w:type="gramEnd"/>
      <w:r w:rsidRPr="00A21BF4">
        <w:rPr>
          <w:rFonts w:ascii="仿宋" w:eastAsia="仿宋" w:hAnsi="仿宋" w:hint="eastAsia"/>
          <w:sz w:val="32"/>
          <w:szCs w:val="32"/>
        </w:rPr>
        <w:t>计）、菌落总数、大肠菌群、霉菌、酵母</w:t>
      </w:r>
    </w:p>
    <w:p w:rsidR="00134AAB" w:rsidRPr="00A21BF4" w:rsidRDefault="00134AAB" w:rsidP="00A21BF4"/>
    <w:sectPr w:rsidR="00134AAB" w:rsidRPr="00A21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3FC9"/>
    <w:multiLevelType w:val="multilevel"/>
    <w:tmpl w:val="1E583FC9"/>
    <w:lvl w:ilvl="0">
      <w:start w:val="1"/>
      <w:numFmt w:val="japaneseCounting"/>
      <w:pStyle w:val="2"/>
      <w:lvlText w:val="%1、"/>
      <w:lvlJc w:val="left"/>
      <w:pPr>
        <w:ind w:left="171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33" w:hanging="420"/>
      </w:pPr>
    </w:lvl>
    <w:lvl w:ilvl="2">
      <w:start w:val="1"/>
      <w:numFmt w:val="lowerRoman"/>
      <w:lvlText w:val="%3."/>
      <w:lvlJc w:val="right"/>
      <w:pPr>
        <w:ind w:left="2253" w:hanging="420"/>
      </w:pPr>
    </w:lvl>
    <w:lvl w:ilvl="3">
      <w:start w:val="1"/>
      <w:numFmt w:val="decimal"/>
      <w:lvlText w:val="%4."/>
      <w:lvlJc w:val="left"/>
      <w:pPr>
        <w:ind w:left="2673" w:hanging="420"/>
      </w:pPr>
    </w:lvl>
    <w:lvl w:ilvl="4">
      <w:start w:val="1"/>
      <w:numFmt w:val="lowerLetter"/>
      <w:lvlText w:val="%5)"/>
      <w:lvlJc w:val="left"/>
      <w:pPr>
        <w:ind w:left="3093" w:hanging="420"/>
      </w:pPr>
    </w:lvl>
    <w:lvl w:ilvl="5">
      <w:start w:val="1"/>
      <w:numFmt w:val="lowerRoman"/>
      <w:lvlText w:val="%6."/>
      <w:lvlJc w:val="right"/>
      <w:pPr>
        <w:ind w:left="3513" w:hanging="420"/>
      </w:pPr>
    </w:lvl>
    <w:lvl w:ilvl="6">
      <w:start w:val="1"/>
      <w:numFmt w:val="decimal"/>
      <w:lvlText w:val="%7."/>
      <w:lvlJc w:val="left"/>
      <w:pPr>
        <w:ind w:left="3933" w:hanging="420"/>
      </w:pPr>
    </w:lvl>
    <w:lvl w:ilvl="7">
      <w:start w:val="1"/>
      <w:numFmt w:val="lowerLetter"/>
      <w:lvlText w:val="%8)"/>
      <w:lvlJc w:val="left"/>
      <w:pPr>
        <w:ind w:left="4353" w:hanging="420"/>
      </w:pPr>
    </w:lvl>
    <w:lvl w:ilvl="8">
      <w:start w:val="1"/>
      <w:numFmt w:val="lowerRoman"/>
      <w:lvlText w:val="%9."/>
      <w:lvlJc w:val="right"/>
      <w:pPr>
        <w:ind w:left="477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ED"/>
    <w:rsid w:val="00041673"/>
    <w:rsid w:val="000A25D6"/>
    <w:rsid w:val="000D70BA"/>
    <w:rsid w:val="000E7FD9"/>
    <w:rsid w:val="00134AAB"/>
    <w:rsid w:val="00192565"/>
    <w:rsid w:val="001B6785"/>
    <w:rsid w:val="002537D6"/>
    <w:rsid w:val="00283D39"/>
    <w:rsid w:val="00305592"/>
    <w:rsid w:val="003309E1"/>
    <w:rsid w:val="003770A6"/>
    <w:rsid w:val="0037724E"/>
    <w:rsid w:val="003978F4"/>
    <w:rsid w:val="003C33FD"/>
    <w:rsid w:val="003C3773"/>
    <w:rsid w:val="003E0EE7"/>
    <w:rsid w:val="004432AC"/>
    <w:rsid w:val="004632A9"/>
    <w:rsid w:val="004673AB"/>
    <w:rsid w:val="00471879"/>
    <w:rsid w:val="004A45AD"/>
    <w:rsid w:val="00561F3D"/>
    <w:rsid w:val="005817BB"/>
    <w:rsid w:val="00585BC2"/>
    <w:rsid w:val="00596CD6"/>
    <w:rsid w:val="005C5704"/>
    <w:rsid w:val="00632051"/>
    <w:rsid w:val="00661149"/>
    <w:rsid w:val="00667384"/>
    <w:rsid w:val="006C5C7C"/>
    <w:rsid w:val="006D3FEE"/>
    <w:rsid w:val="006E2E64"/>
    <w:rsid w:val="00705736"/>
    <w:rsid w:val="007C6265"/>
    <w:rsid w:val="007D1C09"/>
    <w:rsid w:val="007E7C91"/>
    <w:rsid w:val="00805C5B"/>
    <w:rsid w:val="00851A73"/>
    <w:rsid w:val="00861BD2"/>
    <w:rsid w:val="008A127D"/>
    <w:rsid w:val="008A340C"/>
    <w:rsid w:val="008D0C22"/>
    <w:rsid w:val="008E2B03"/>
    <w:rsid w:val="00932106"/>
    <w:rsid w:val="00955C58"/>
    <w:rsid w:val="00A04B58"/>
    <w:rsid w:val="00A1466E"/>
    <w:rsid w:val="00A21BF4"/>
    <w:rsid w:val="00A43AE1"/>
    <w:rsid w:val="00A56235"/>
    <w:rsid w:val="00A76C80"/>
    <w:rsid w:val="00AB60E3"/>
    <w:rsid w:val="00AE7606"/>
    <w:rsid w:val="00AF5ADA"/>
    <w:rsid w:val="00B32588"/>
    <w:rsid w:val="00BA5682"/>
    <w:rsid w:val="00BD12EC"/>
    <w:rsid w:val="00BF59BA"/>
    <w:rsid w:val="00C02C9E"/>
    <w:rsid w:val="00C03955"/>
    <w:rsid w:val="00C2317A"/>
    <w:rsid w:val="00C323DB"/>
    <w:rsid w:val="00C5298E"/>
    <w:rsid w:val="00C651ED"/>
    <w:rsid w:val="00CA52B4"/>
    <w:rsid w:val="00CB4821"/>
    <w:rsid w:val="00D21671"/>
    <w:rsid w:val="00D21740"/>
    <w:rsid w:val="00D416D5"/>
    <w:rsid w:val="00D466AF"/>
    <w:rsid w:val="00D80722"/>
    <w:rsid w:val="00DC1054"/>
    <w:rsid w:val="00DC5CFB"/>
    <w:rsid w:val="00E07601"/>
    <w:rsid w:val="00E513A4"/>
    <w:rsid w:val="00E7224D"/>
    <w:rsid w:val="00E80071"/>
    <w:rsid w:val="00EB7AA6"/>
    <w:rsid w:val="00EC4DE9"/>
    <w:rsid w:val="00F04612"/>
    <w:rsid w:val="00F5596D"/>
    <w:rsid w:val="00F7753F"/>
    <w:rsid w:val="00FB119F"/>
    <w:rsid w:val="0F3F7586"/>
    <w:rsid w:val="38AB2111"/>
    <w:rsid w:val="46CC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A45A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numPr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pPr>
      <w:shd w:val="clear" w:color="auto" w:fill="FFFFFF"/>
      <w:spacing w:line="360" w:lineRule="auto"/>
      <w:ind w:left="-69"/>
      <w:outlineLvl w:val="2"/>
    </w:pPr>
    <w:rPr>
      <w:rFonts w:ascii="楷体" w:eastAsia="仿宋" w:hAnsi="楷体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标题 2 Char"/>
    <w:basedOn w:val="a0"/>
    <w:link w:val="2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qFormat/>
    <w:rPr>
      <w:rFonts w:ascii="楷体" w:eastAsia="仿宋" w:hAnsi="楷体" w:cs="Times New Roman"/>
      <w:sz w:val="32"/>
      <w:szCs w:val="24"/>
      <w:shd w:val="clear" w:color="auto" w:fill="FFFFFF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hAnsiTheme="minorHAnsi" w:cs="仿宋"/>
      <w:color w:val="00000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A45AD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A45A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numPr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pPr>
      <w:shd w:val="clear" w:color="auto" w:fill="FFFFFF"/>
      <w:spacing w:line="360" w:lineRule="auto"/>
      <w:ind w:left="-69"/>
      <w:outlineLvl w:val="2"/>
    </w:pPr>
    <w:rPr>
      <w:rFonts w:ascii="楷体" w:eastAsia="仿宋" w:hAnsi="楷体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标题 2 Char"/>
    <w:basedOn w:val="a0"/>
    <w:link w:val="2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qFormat/>
    <w:rPr>
      <w:rFonts w:ascii="楷体" w:eastAsia="仿宋" w:hAnsi="楷体" w:cs="Times New Roman"/>
      <w:sz w:val="32"/>
      <w:szCs w:val="24"/>
      <w:shd w:val="clear" w:color="auto" w:fill="FFFFFF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hAnsiTheme="minorHAnsi" w:cs="仿宋"/>
      <w:color w:val="00000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A45AD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312</Words>
  <Characters>1785</Characters>
  <Application>Microsoft Office Word</Application>
  <DocSecurity>0</DocSecurity>
  <Lines>14</Lines>
  <Paragraphs>4</Paragraphs>
  <ScaleCrop>false</ScaleCrop>
  <Company>Microsoft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Chinese User</cp:lastModifiedBy>
  <cp:revision>19</cp:revision>
  <dcterms:created xsi:type="dcterms:W3CDTF">2021-02-03T08:47:00Z</dcterms:created>
  <dcterms:modified xsi:type="dcterms:W3CDTF">2021-05-14T09:56:00Z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3A50E16678BF4662AA534EBE3F3C234A</vt:lpwstr>
  </property>
</Properties>
</file>