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江门市亿新塑料有限公司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91440705MA55TLTN9A</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江门市新会区古井镇竹乔龙村双益围（旧砖厂）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何茂端</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eastAsia="zh-CN"/>
        </w:rPr>
        <w:t>江门市亿新塑料有限公司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2021年4月</w:t>
      </w:r>
      <w:r>
        <w:rPr>
          <w:rFonts w:hint="eastAsia"/>
          <w:szCs w:val="32"/>
        </w:rPr>
        <w:t>，我局执法人员对</w:t>
      </w:r>
      <w:r>
        <w:rPr>
          <w:rFonts w:hint="eastAsia" w:ascii="仿宋_GB2312"/>
          <w:szCs w:val="32"/>
          <w:lang w:eastAsia="zh-CN"/>
        </w:rPr>
        <w:t>江门市亿新塑料有限公司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单位</w:t>
      </w:r>
      <w:r>
        <w:rPr>
          <w:rFonts w:hint="eastAsia" w:ascii="仿宋_GB2312"/>
          <w:color w:val="000000"/>
          <w:szCs w:val="32"/>
        </w:rPr>
        <w:t>的</w:t>
      </w:r>
      <w:r>
        <w:rPr>
          <w:rFonts w:hint="eastAsia" w:ascii="仿宋_GB2312"/>
          <w:color w:val="000000"/>
          <w:szCs w:val="32"/>
          <w:lang w:eastAsia="zh-CN"/>
        </w:rPr>
        <w:t>废塑料再生项目</w:t>
      </w:r>
      <w:r>
        <w:rPr>
          <w:rFonts w:hint="eastAsia" w:ascii="仿宋_GB2312"/>
          <w:color w:val="000000"/>
          <w:szCs w:val="32"/>
        </w:rPr>
        <w:t>属《建设项目环境影响评价分类管理名录》</w:t>
      </w:r>
      <w:r>
        <w:rPr>
          <w:rFonts w:hint="eastAsia" w:ascii="仿宋_GB2312" w:hAnsi="仿宋"/>
          <w:szCs w:val="32"/>
        </w:rPr>
        <w:t>第</w:t>
      </w:r>
      <w:r>
        <w:rPr>
          <w:rFonts w:hint="eastAsia" w:ascii="仿宋_GB2312" w:hAnsi="仿宋"/>
          <w:szCs w:val="32"/>
          <w:lang w:eastAsia="zh-CN"/>
        </w:rPr>
        <w:t>二十六</w:t>
      </w:r>
      <w:r>
        <w:rPr>
          <w:rFonts w:hint="eastAsia" w:ascii="仿宋_GB2312" w:hAnsi="仿宋"/>
          <w:szCs w:val="32"/>
        </w:rPr>
        <w:t>项 “</w:t>
      </w:r>
      <w:r>
        <w:rPr>
          <w:rFonts w:hint="eastAsia" w:ascii="仿宋_GB2312" w:hAnsi="仿宋"/>
          <w:szCs w:val="32"/>
          <w:lang w:eastAsia="zh-CN"/>
        </w:rPr>
        <w:t>橡胶和塑料制品业</w:t>
      </w:r>
      <w:r>
        <w:rPr>
          <w:rFonts w:hint="eastAsia" w:ascii="仿宋_GB2312" w:hAnsi="仿宋"/>
          <w:szCs w:val="32"/>
          <w:lang w:val="en-US" w:eastAsia="zh-CN"/>
        </w:rPr>
        <w:t>29</w:t>
      </w:r>
      <w:r>
        <w:rPr>
          <w:rFonts w:hint="eastAsia" w:ascii="仿宋_GB2312" w:hAnsi="仿宋"/>
          <w:szCs w:val="32"/>
        </w:rPr>
        <w:t>”第</w:t>
      </w:r>
      <w:r>
        <w:rPr>
          <w:rFonts w:hint="eastAsia" w:ascii="仿宋_GB2312" w:hAnsi="仿宋"/>
          <w:szCs w:val="32"/>
          <w:lang w:val="en-US" w:eastAsia="zh-CN"/>
        </w:rPr>
        <w:t>53</w:t>
      </w:r>
      <w:r>
        <w:rPr>
          <w:rFonts w:hint="eastAsia" w:ascii="仿宋_GB2312" w:hAnsi="仿宋"/>
          <w:szCs w:val="32"/>
        </w:rPr>
        <w:t>类“</w:t>
      </w:r>
      <w:r>
        <w:rPr>
          <w:rFonts w:hint="eastAsia" w:ascii="仿宋_GB2312" w:hAnsi="仿宋"/>
          <w:szCs w:val="32"/>
          <w:lang w:eastAsia="zh-CN"/>
        </w:rPr>
        <w:t>塑料制品业</w:t>
      </w:r>
      <w:r>
        <w:rPr>
          <w:rFonts w:hint="eastAsia" w:ascii="仿宋_GB2312" w:hAnsi="仿宋"/>
          <w:szCs w:val="32"/>
          <w:lang w:val="en-US" w:eastAsia="zh-CN"/>
        </w:rPr>
        <w:t>292</w:t>
      </w:r>
      <w:r>
        <w:rPr>
          <w:rFonts w:hint="eastAsia" w:ascii="仿宋_GB2312" w:hAnsi="仿宋"/>
          <w:szCs w:val="32"/>
        </w:rPr>
        <w:t>”，应当编制环境影响报告</w:t>
      </w:r>
      <w:r>
        <w:rPr>
          <w:rFonts w:hint="eastAsia" w:ascii="仿宋_GB2312" w:hAnsi="仿宋"/>
          <w:szCs w:val="32"/>
          <w:lang w:eastAsia="zh-CN"/>
        </w:rPr>
        <w:t>书</w:t>
      </w:r>
      <w:r>
        <w:rPr>
          <w:rFonts w:hint="eastAsia" w:ascii="仿宋_GB2312" w:hAnsi="仿宋"/>
          <w:szCs w:val="32"/>
        </w:rPr>
        <w:t>。但你</w:t>
      </w:r>
      <w:r>
        <w:rPr>
          <w:rFonts w:hint="eastAsia" w:ascii="仿宋_GB2312" w:hAnsi="仿宋"/>
          <w:szCs w:val="32"/>
          <w:lang w:eastAsia="zh-CN"/>
        </w:rPr>
        <w:t>单位</w:t>
      </w:r>
      <w:r>
        <w:rPr>
          <w:rFonts w:hint="eastAsia"/>
          <w:szCs w:val="32"/>
        </w:rPr>
        <w:t>未向环境保护行政主管部门报批环境影响报告</w:t>
      </w:r>
      <w:r>
        <w:rPr>
          <w:rFonts w:hint="eastAsia"/>
          <w:szCs w:val="32"/>
          <w:lang w:eastAsia="zh-CN"/>
        </w:rPr>
        <w:t>书</w:t>
      </w:r>
      <w:r>
        <w:rPr>
          <w:rFonts w:hint="eastAsia"/>
          <w:szCs w:val="32"/>
        </w:rPr>
        <w:t>，且需要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3</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29</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3</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三十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25DC4417"/>
    <w:rsid w:val="2DA42B43"/>
    <w:rsid w:val="2E442D9C"/>
    <w:rsid w:val="318F6C0A"/>
    <w:rsid w:val="32257A5E"/>
    <w:rsid w:val="32D37D7A"/>
    <w:rsid w:val="386F51D4"/>
    <w:rsid w:val="42A25B31"/>
    <w:rsid w:val="49C4596D"/>
    <w:rsid w:val="4AA77651"/>
    <w:rsid w:val="50A447B5"/>
    <w:rsid w:val="570322C8"/>
    <w:rsid w:val="58CA2088"/>
    <w:rsid w:val="5AAD3E10"/>
    <w:rsid w:val="5ED53B93"/>
    <w:rsid w:val="602D574A"/>
    <w:rsid w:val="62BB6394"/>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2021-06-29T03:23:51Z</cp:lastPrinted>
  <dcterms:modified xsi:type="dcterms:W3CDTF">2021-06-29T03:23:54Z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0ABB1D8EF9BE4233A4D6643713E9BEDC</vt:lpwstr>
  </property>
  <property fmtid="{D5CDD505-2E9C-101B-9397-08002B2CF9AE}" pid="4" name="KSOSaveFontToCloudKey">
    <vt:lpwstr>0_btnclosed</vt:lpwstr>
  </property>
</Properties>
</file>