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25" w:rsidRPr="00E678E3" w:rsidRDefault="008E392C">
      <w:pPr>
        <w:pStyle w:val="1"/>
        <w:jc w:val="center"/>
      </w:pPr>
      <w:bookmarkStart w:id="0" w:name="_Toc516052246"/>
      <w:r w:rsidRPr="00E678E3">
        <w:rPr>
          <w:rFonts w:hint="eastAsia"/>
        </w:rPr>
        <w:t>江门市物业事项表决管理系统</w:t>
      </w:r>
      <w:bookmarkEnd w:id="0"/>
    </w:p>
    <w:p w:rsidR="00D12025" w:rsidRPr="00E678E3" w:rsidRDefault="00B34DC5">
      <w:pPr>
        <w:pStyle w:val="1"/>
        <w:jc w:val="center"/>
      </w:pPr>
      <w:bookmarkStart w:id="1" w:name="_Toc26587"/>
      <w:bookmarkStart w:id="2" w:name="_Toc20484"/>
      <w:bookmarkStart w:id="3" w:name="_Toc516052247"/>
      <w:r w:rsidRPr="00E678E3">
        <w:rPr>
          <w:rFonts w:hint="eastAsia"/>
        </w:rPr>
        <w:t>使用手册</w:t>
      </w:r>
      <w:bookmarkEnd w:id="1"/>
      <w:bookmarkEnd w:id="2"/>
      <w:bookmarkEnd w:id="3"/>
    </w:p>
    <w:p w:rsidR="00D12025" w:rsidRPr="00E678E3" w:rsidRDefault="00D12025"/>
    <w:p w:rsidR="008E392C" w:rsidRPr="00E678E3" w:rsidRDefault="00B34DC5">
      <w:pPr>
        <w:jc w:val="center"/>
        <w:rPr>
          <w:noProof/>
        </w:rPr>
      </w:pPr>
      <w:r w:rsidRPr="00E678E3">
        <w:rPr>
          <w:rFonts w:hint="eastAsia"/>
          <w:b/>
          <w:bCs/>
          <w:sz w:val="30"/>
          <w:szCs w:val="30"/>
        </w:rPr>
        <w:t>目录</w:t>
      </w:r>
      <w:r w:rsidRPr="00E678E3">
        <w:rPr>
          <w:sz w:val="28"/>
          <w:szCs w:val="28"/>
        </w:rPr>
        <w:fldChar w:fldCharType="begin"/>
      </w:r>
      <w:r w:rsidRPr="00E678E3">
        <w:rPr>
          <w:sz w:val="28"/>
          <w:szCs w:val="28"/>
        </w:rPr>
        <w:instrText xml:space="preserve">TOC \o "1-3" \h \u </w:instrText>
      </w:r>
      <w:r w:rsidRPr="00E678E3">
        <w:rPr>
          <w:sz w:val="28"/>
          <w:szCs w:val="28"/>
        </w:rPr>
        <w:fldChar w:fldCharType="separate"/>
      </w:r>
    </w:p>
    <w:p w:rsidR="008E392C" w:rsidRPr="00E678E3" w:rsidRDefault="003D4B63">
      <w:pPr>
        <w:pStyle w:val="10"/>
        <w:tabs>
          <w:tab w:val="right" w:leader="dot" w:pos="8296"/>
        </w:tabs>
        <w:rPr>
          <w:noProof/>
          <w:szCs w:val="22"/>
        </w:rPr>
      </w:pPr>
      <w:hyperlink w:anchor="_Toc516052246" w:history="1">
        <w:r w:rsidR="008E392C" w:rsidRPr="00E678E3">
          <w:rPr>
            <w:rStyle w:val="a4"/>
            <w:noProof/>
            <w:color w:val="auto"/>
          </w:rPr>
          <w:t>江门市物业事项表决管理系统</w:t>
        </w:r>
        <w:r w:rsidR="008E392C" w:rsidRPr="00E678E3">
          <w:rPr>
            <w:noProof/>
          </w:rPr>
          <w:tab/>
        </w:r>
        <w:r w:rsidR="008E392C" w:rsidRPr="00E678E3">
          <w:rPr>
            <w:noProof/>
          </w:rPr>
          <w:fldChar w:fldCharType="begin"/>
        </w:r>
        <w:r w:rsidR="008E392C" w:rsidRPr="00E678E3">
          <w:rPr>
            <w:noProof/>
          </w:rPr>
          <w:instrText xml:space="preserve"> PAGEREF _Toc516052246 \h </w:instrText>
        </w:r>
        <w:r w:rsidR="008E392C" w:rsidRPr="00E678E3">
          <w:rPr>
            <w:noProof/>
          </w:rPr>
        </w:r>
        <w:r w:rsidR="008E392C" w:rsidRPr="00E678E3">
          <w:rPr>
            <w:noProof/>
          </w:rPr>
          <w:fldChar w:fldCharType="separate"/>
        </w:r>
        <w:r w:rsidR="000051C1">
          <w:rPr>
            <w:noProof/>
          </w:rPr>
          <w:t>0</w:t>
        </w:r>
        <w:r w:rsidR="008E392C" w:rsidRPr="00E678E3">
          <w:rPr>
            <w:noProof/>
          </w:rPr>
          <w:fldChar w:fldCharType="end"/>
        </w:r>
      </w:hyperlink>
    </w:p>
    <w:p w:rsidR="008E392C" w:rsidRPr="00E678E3" w:rsidRDefault="003D4B63">
      <w:pPr>
        <w:pStyle w:val="10"/>
        <w:tabs>
          <w:tab w:val="right" w:leader="dot" w:pos="8296"/>
        </w:tabs>
        <w:rPr>
          <w:noProof/>
          <w:szCs w:val="22"/>
        </w:rPr>
      </w:pPr>
      <w:hyperlink w:anchor="_Toc516052247" w:history="1">
        <w:r w:rsidR="008E392C" w:rsidRPr="00E678E3">
          <w:rPr>
            <w:rStyle w:val="a4"/>
            <w:noProof/>
            <w:color w:val="auto"/>
          </w:rPr>
          <w:t>使用手册</w:t>
        </w:r>
        <w:r w:rsidR="008E392C" w:rsidRPr="00E678E3">
          <w:rPr>
            <w:noProof/>
          </w:rPr>
          <w:tab/>
        </w:r>
        <w:r w:rsidR="008E392C" w:rsidRPr="00E678E3">
          <w:rPr>
            <w:noProof/>
          </w:rPr>
          <w:fldChar w:fldCharType="begin"/>
        </w:r>
        <w:r w:rsidR="008E392C" w:rsidRPr="00E678E3">
          <w:rPr>
            <w:noProof/>
          </w:rPr>
          <w:instrText xml:space="preserve"> PAGEREF _Toc516052247 \h </w:instrText>
        </w:r>
        <w:r w:rsidR="008E392C" w:rsidRPr="00E678E3">
          <w:rPr>
            <w:noProof/>
          </w:rPr>
        </w:r>
        <w:r w:rsidR="008E392C" w:rsidRPr="00E678E3">
          <w:rPr>
            <w:noProof/>
          </w:rPr>
          <w:fldChar w:fldCharType="separate"/>
        </w:r>
        <w:r w:rsidR="000051C1">
          <w:rPr>
            <w:noProof/>
          </w:rPr>
          <w:t>0</w:t>
        </w:r>
        <w:r w:rsidR="008E392C" w:rsidRPr="00E678E3">
          <w:rPr>
            <w:noProof/>
          </w:rPr>
          <w:fldChar w:fldCharType="end"/>
        </w:r>
      </w:hyperlink>
    </w:p>
    <w:p w:rsidR="008E392C" w:rsidRPr="00E678E3" w:rsidRDefault="003D4B63">
      <w:pPr>
        <w:pStyle w:val="20"/>
        <w:tabs>
          <w:tab w:val="right" w:leader="dot" w:pos="8296"/>
        </w:tabs>
        <w:rPr>
          <w:noProof/>
          <w:szCs w:val="22"/>
        </w:rPr>
      </w:pPr>
      <w:hyperlink w:anchor="_Toc516052248" w:history="1">
        <w:r w:rsidR="008E392C" w:rsidRPr="00E678E3">
          <w:rPr>
            <w:rStyle w:val="a4"/>
            <w:noProof/>
            <w:color w:val="auto"/>
          </w:rPr>
          <w:t>一、</w:t>
        </w:r>
        <w:r w:rsidR="008E392C" w:rsidRPr="00E678E3">
          <w:rPr>
            <w:rStyle w:val="a4"/>
            <w:noProof/>
            <w:color w:val="auto"/>
          </w:rPr>
          <w:t xml:space="preserve"> </w:t>
        </w:r>
        <w:r w:rsidR="008E392C" w:rsidRPr="00E678E3">
          <w:rPr>
            <w:rStyle w:val="a4"/>
            <w:noProof/>
            <w:color w:val="auto"/>
          </w:rPr>
          <w:t>投票管理</w:t>
        </w:r>
        <w:r w:rsidR="008E392C" w:rsidRPr="00E678E3">
          <w:rPr>
            <w:noProof/>
          </w:rPr>
          <w:tab/>
        </w:r>
        <w:r w:rsidR="008E392C" w:rsidRPr="00E678E3">
          <w:rPr>
            <w:noProof/>
          </w:rPr>
          <w:fldChar w:fldCharType="begin"/>
        </w:r>
        <w:r w:rsidR="008E392C" w:rsidRPr="00E678E3">
          <w:rPr>
            <w:noProof/>
          </w:rPr>
          <w:instrText xml:space="preserve"> PAGEREF _Toc516052248 \h </w:instrText>
        </w:r>
        <w:r w:rsidR="008E392C" w:rsidRPr="00E678E3">
          <w:rPr>
            <w:noProof/>
          </w:rPr>
        </w:r>
        <w:r w:rsidR="008E392C" w:rsidRPr="00E678E3">
          <w:rPr>
            <w:noProof/>
          </w:rPr>
          <w:fldChar w:fldCharType="separate"/>
        </w:r>
        <w:r w:rsidR="000051C1">
          <w:rPr>
            <w:noProof/>
          </w:rPr>
          <w:t>1</w:t>
        </w:r>
        <w:r w:rsidR="008E392C" w:rsidRPr="00E678E3">
          <w:rPr>
            <w:noProof/>
          </w:rPr>
          <w:fldChar w:fldCharType="end"/>
        </w:r>
      </w:hyperlink>
    </w:p>
    <w:p w:rsidR="008E392C" w:rsidRPr="00E678E3" w:rsidRDefault="003D4B63">
      <w:pPr>
        <w:pStyle w:val="30"/>
        <w:tabs>
          <w:tab w:val="right" w:leader="dot" w:pos="8296"/>
        </w:tabs>
        <w:rPr>
          <w:noProof/>
          <w:szCs w:val="22"/>
        </w:rPr>
      </w:pPr>
      <w:hyperlink w:anchor="_Toc516052249" w:history="1">
        <w:r w:rsidR="008E392C" w:rsidRPr="00E678E3">
          <w:rPr>
            <w:rStyle w:val="a4"/>
            <w:noProof/>
            <w:color w:val="auto"/>
          </w:rPr>
          <w:t>1</w:t>
        </w:r>
        <w:r w:rsidR="008E392C" w:rsidRPr="00E678E3">
          <w:rPr>
            <w:rStyle w:val="a4"/>
            <w:noProof/>
            <w:color w:val="auto"/>
          </w:rPr>
          <w:t>、</w:t>
        </w:r>
        <w:r w:rsidR="008E392C" w:rsidRPr="00E678E3">
          <w:rPr>
            <w:rStyle w:val="a4"/>
            <w:noProof/>
            <w:color w:val="auto"/>
          </w:rPr>
          <w:t xml:space="preserve"> </w:t>
        </w:r>
        <w:r w:rsidR="008E392C" w:rsidRPr="00E678E3">
          <w:rPr>
            <w:rStyle w:val="a4"/>
            <w:noProof/>
            <w:color w:val="auto"/>
          </w:rPr>
          <w:t>投票列表</w:t>
        </w:r>
        <w:r w:rsidR="008E392C" w:rsidRPr="00E678E3">
          <w:rPr>
            <w:noProof/>
          </w:rPr>
          <w:tab/>
        </w:r>
        <w:r w:rsidR="008E392C" w:rsidRPr="00E678E3">
          <w:rPr>
            <w:noProof/>
          </w:rPr>
          <w:fldChar w:fldCharType="begin"/>
        </w:r>
        <w:r w:rsidR="008E392C" w:rsidRPr="00E678E3">
          <w:rPr>
            <w:noProof/>
          </w:rPr>
          <w:instrText xml:space="preserve"> PAGEREF _Toc516052249 \h </w:instrText>
        </w:r>
        <w:r w:rsidR="008E392C" w:rsidRPr="00E678E3">
          <w:rPr>
            <w:noProof/>
          </w:rPr>
        </w:r>
        <w:r w:rsidR="008E392C" w:rsidRPr="00E678E3">
          <w:rPr>
            <w:noProof/>
          </w:rPr>
          <w:fldChar w:fldCharType="separate"/>
        </w:r>
        <w:r w:rsidR="000051C1">
          <w:rPr>
            <w:noProof/>
          </w:rPr>
          <w:t>1</w:t>
        </w:r>
        <w:r w:rsidR="008E392C" w:rsidRPr="00E678E3">
          <w:rPr>
            <w:noProof/>
          </w:rPr>
          <w:fldChar w:fldCharType="end"/>
        </w:r>
      </w:hyperlink>
    </w:p>
    <w:p w:rsidR="00D12025" w:rsidRPr="00E678E3" w:rsidRDefault="00B34DC5">
      <w:pPr>
        <w:jc w:val="center"/>
        <w:rPr>
          <w:sz w:val="28"/>
          <w:szCs w:val="28"/>
        </w:rPr>
      </w:pPr>
      <w:r w:rsidRPr="00E678E3">
        <w:rPr>
          <w:szCs w:val="28"/>
        </w:rPr>
        <w:fldChar w:fldCharType="end"/>
      </w:r>
    </w:p>
    <w:p w:rsidR="00D12025" w:rsidRPr="00E678E3" w:rsidRDefault="00B34DC5">
      <w:r w:rsidRPr="00E678E3">
        <w:rPr>
          <w:sz w:val="28"/>
          <w:szCs w:val="28"/>
        </w:rPr>
        <w:br w:type="page"/>
      </w:r>
    </w:p>
    <w:p w:rsidR="00D12025" w:rsidRPr="00E678E3" w:rsidRDefault="00B34DC5">
      <w:pPr>
        <w:pStyle w:val="2"/>
        <w:numPr>
          <w:ilvl w:val="0"/>
          <w:numId w:val="1"/>
        </w:numPr>
      </w:pPr>
      <w:bookmarkStart w:id="4" w:name="_Toc516052248"/>
      <w:r w:rsidRPr="00E678E3">
        <w:rPr>
          <w:rFonts w:hint="eastAsia"/>
        </w:rPr>
        <w:lastRenderedPageBreak/>
        <w:t>投票管理</w:t>
      </w:r>
      <w:bookmarkEnd w:id="4"/>
    </w:p>
    <w:p w:rsidR="00D12025" w:rsidRPr="00E678E3" w:rsidRDefault="00B34DC5">
      <w:pPr>
        <w:pStyle w:val="3"/>
        <w:numPr>
          <w:ilvl w:val="0"/>
          <w:numId w:val="2"/>
        </w:numPr>
      </w:pPr>
      <w:bookmarkStart w:id="5" w:name="_Toc516052249"/>
      <w:r w:rsidRPr="00E678E3">
        <w:rPr>
          <w:rFonts w:hint="eastAsia"/>
        </w:rPr>
        <w:t>投票列表</w:t>
      </w:r>
      <w:bookmarkEnd w:id="5"/>
    </w:p>
    <w:p w:rsidR="00D12025" w:rsidRPr="00E678E3" w:rsidRDefault="00F752F1" w:rsidP="00F752F1">
      <w:r w:rsidRPr="00E678E3">
        <w:rPr>
          <w:rFonts w:hint="eastAsia"/>
        </w:rPr>
        <w:t>物管公司或业委会登录系统（网址：</w:t>
      </w:r>
      <w:r w:rsidR="00197021" w:rsidRPr="00197021">
        <w:t>http://jmzjj.jiangmen.</w:t>
      </w:r>
      <w:bookmarkStart w:id="6" w:name="_GoBack"/>
      <w:bookmarkEnd w:id="6"/>
      <w:r w:rsidR="00197021" w:rsidRPr="00197021">
        <w:t>cn:8071/admin</w:t>
      </w:r>
      <w:r w:rsidRPr="00E678E3">
        <w:rPr>
          <w:rFonts w:hint="eastAsia"/>
        </w:rPr>
        <w:t>），</w:t>
      </w:r>
      <w:r w:rsidR="00B34DC5" w:rsidRPr="00E678E3">
        <w:rPr>
          <w:rFonts w:hint="eastAsia"/>
        </w:rPr>
        <w:t>发起人员</w:t>
      </w:r>
      <w:r w:rsidRPr="00E678E3">
        <w:rPr>
          <w:rFonts w:hint="eastAsia"/>
        </w:rPr>
        <w:t>在首页</w:t>
      </w:r>
      <w:r w:rsidR="00B34DC5" w:rsidRPr="00E678E3">
        <w:rPr>
          <w:rFonts w:hint="eastAsia"/>
        </w:rPr>
        <w:t>——点击新建表决，创建新的投票业务：</w:t>
      </w:r>
    </w:p>
    <w:p w:rsidR="00F752F1" w:rsidRPr="00E678E3" w:rsidRDefault="00F752F1" w:rsidP="00F752F1">
      <w:r w:rsidRPr="00E678E3">
        <w:rPr>
          <w:noProof/>
        </w:rPr>
        <w:drawing>
          <wp:inline distT="0" distB="0" distL="0" distR="0" wp14:anchorId="38A4F1DB" wp14:editId="3A4883F9">
            <wp:extent cx="5274310" cy="20066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025" w:rsidRPr="00E678E3" w:rsidRDefault="00B34DC5">
      <w:pPr>
        <w:ind w:firstLine="420"/>
      </w:pPr>
      <w:r w:rsidRPr="00E678E3">
        <w:rPr>
          <w:rFonts w:hint="eastAsia"/>
        </w:rPr>
        <w:t>第一步、点击投票主题：填写投票标题、项目（小区名称）、选择所属部门、投票类型、投票期限（设置开始日期，请预留</w:t>
      </w:r>
      <w:r w:rsidRPr="00E678E3">
        <w:rPr>
          <w:rFonts w:hint="eastAsia"/>
        </w:rPr>
        <w:t>3</w:t>
      </w:r>
      <w:r w:rsidR="008E392C" w:rsidRPr="00E678E3">
        <w:rPr>
          <w:rFonts w:hint="eastAsia"/>
        </w:rPr>
        <w:t>个工作日</w:t>
      </w:r>
      <w:r w:rsidRPr="00E678E3">
        <w:rPr>
          <w:rFonts w:hint="eastAsia"/>
        </w:rPr>
        <w:t>的审核时间；表决期不少于</w:t>
      </w:r>
      <w:r w:rsidRPr="00E678E3">
        <w:rPr>
          <w:rFonts w:hint="eastAsia"/>
        </w:rPr>
        <w:t>14</w:t>
      </w:r>
      <w:r w:rsidRPr="00E678E3">
        <w:rPr>
          <w:rFonts w:hint="eastAsia"/>
        </w:rPr>
        <w:t>天，不超过</w:t>
      </w:r>
      <w:r w:rsidRPr="00E678E3">
        <w:rPr>
          <w:rFonts w:hint="eastAsia"/>
        </w:rPr>
        <w:t>30</w:t>
      </w:r>
      <w:r w:rsidR="00FB738F" w:rsidRPr="00E678E3">
        <w:rPr>
          <w:rFonts w:hint="eastAsia"/>
        </w:rPr>
        <w:t>天。）、填写详细描述</w:t>
      </w:r>
      <w:r w:rsidR="003D073F" w:rsidRPr="00E678E3">
        <w:rPr>
          <w:rFonts w:hint="eastAsia"/>
        </w:rPr>
        <w:t>等</w:t>
      </w:r>
      <w:r w:rsidRPr="00E678E3">
        <w:rPr>
          <w:rFonts w:hint="eastAsia"/>
        </w:rPr>
        <w:t>；</w:t>
      </w:r>
    </w:p>
    <w:p w:rsidR="00D12025" w:rsidRPr="00E678E3" w:rsidRDefault="00FB738F">
      <w:r w:rsidRPr="00E678E3">
        <w:rPr>
          <w:noProof/>
        </w:rPr>
        <w:drawing>
          <wp:inline distT="0" distB="0" distL="0" distR="0" wp14:anchorId="5E816FBE" wp14:editId="5B9737A0">
            <wp:extent cx="5274310" cy="21355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025" w:rsidRPr="00E678E3" w:rsidRDefault="00D12025"/>
    <w:p w:rsidR="008E392C" w:rsidRPr="00E678E3" w:rsidRDefault="004653A6">
      <w:r w:rsidRPr="00E678E3">
        <w:rPr>
          <w:rFonts w:ascii="黑体" w:eastAsia="黑体" w:hAnsi="黑体"/>
          <w:sz w:val="28"/>
          <w:szCs w:val="28"/>
        </w:rPr>
        <w:t>注意</w:t>
      </w:r>
      <w:r w:rsidRPr="00E678E3">
        <w:rPr>
          <w:rFonts w:ascii="黑体" w:eastAsia="黑体" w:hAnsi="黑体" w:hint="eastAsia"/>
          <w:sz w:val="28"/>
          <w:szCs w:val="28"/>
        </w:rPr>
        <w:t>：</w:t>
      </w:r>
    </w:p>
    <w:p w:rsidR="008E392C" w:rsidRPr="00E678E3" w:rsidRDefault="008E392C">
      <w:r w:rsidRPr="00E678E3">
        <w:t>1</w:t>
      </w:r>
      <w:r w:rsidRPr="00E678E3">
        <w:rPr>
          <w:rFonts w:hint="eastAsia"/>
        </w:rPr>
        <w:t>、投票类型除“决定住宅专项维修资金使用、管理、续筹方案”是由维修资金管理部门审核</w:t>
      </w:r>
      <w:r w:rsidR="00F10342" w:rsidRPr="00E678E3">
        <w:rPr>
          <w:rFonts w:hint="eastAsia"/>
        </w:rPr>
        <w:t>，不用选择街道办外；</w:t>
      </w:r>
      <w:r w:rsidRPr="00E678E3">
        <w:rPr>
          <w:rFonts w:hint="eastAsia"/>
        </w:rPr>
        <w:t>其他物业事项的投票类型由所属街（镇）审核，街道办是必填项。</w:t>
      </w:r>
    </w:p>
    <w:p w:rsidR="00F10342" w:rsidRPr="00E678E3" w:rsidRDefault="00F10342">
      <w:r w:rsidRPr="00E678E3">
        <w:t>2</w:t>
      </w:r>
      <w:r w:rsidRPr="00E678E3">
        <w:rPr>
          <w:rFonts w:hint="eastAsia"/>
        </w:rPr>
        <w:t>、详细描述为必填项，界面列出了使用维修资金的描述模板，其他物业事项的描述需将</w:t>
      </w:r>
      <w:r w:rsidR="000853AC" w:rsidRPr="00E678E3">
        <w:rPr>
          <w:rFonts w:hint="eastAsia"/>
        </w:rPr>
        <w:t>表决事项的前因后果详细说明。</w:t>
      </w:r>
    </w:p>
    <w:p w:rsidR="004653A6" w:rsidRPr="00E678E3" w:rsidRDefault="004653A6">
      <w:r w:rsidRPr="00E678E3">
        <w:rPr>
          <w:noProof/>
        </w:rPr>
        <w:lastRenderedPageBreak/>
        <w:drawing>
          <wp:inline distT="0" distB="0" distL="0" distR="0" wp14:anchorId="71CCABFF" wp14:editId="532F0A12">
            <wp:extent cx="5238750" cy="2255451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6637" cy="226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73F" w:rsidRPr="00E678E3" w:rsidRDefault="003D073F"/>
    <w:p w:rsidR="003D073F" w:rsidRPr="00E678E3" w:rsidRDefault="003D073F"/>
    <w:p w:rsidR="00D12025" w:rsidRPr="00E678E3" w:rsidRDefault="00B34DC5">
      <w:pPr>
        <w:ind w:firstLine="420"/>
      </w:pPr>
      <w:r w:rsidRPr="00E678E3">
        <w:rPr>
          <w:rFonts w:hint="eastAsia"/>
        </w:rPr>
        <w:t>第二步、点击投票事项：添加表决事项</w:t>
      </w:r>
    </w:p>
    <w:p w:rsidR="00D12025" w:rsidRPr="00E678E3" w:rsidRDefault="003D073F">
      <w:r w:rsidRPr="00E678E3">
        <w:rPr>
          <w:noProof/>
        </w:rPr>
        <w:drawing>
          <wp:inline distT="0" distB="0" distL="0" distR="0" wp14:anchorId="65F5BED5" wp14:editId="2F76982D">
            <wp:extent cx="5274310" cy="240474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025" w:rsidRPr="00E678E3" w:rsidRDefault="00D12025"/>
    <w:p w:rsidR="00D12025" w:rsidRPr="00E678E3" w:rsidRDefault="00B7106B">
      <w:pPr>
        <w:ind w:firstLine="420"/>
      </w:pPr>
      <w:r w:rsidRPr="00E678E3">
        <w:rPr>
          <w:rFonts w:hint="eastAsia"/>
        </w:rPr>
        <w:t>第三步、点击投票范围：维修资金系统获取</w:t>
      </w:r>
      <w:r w:rsidR="00B34DC5" w:rsidRPr="00E678E3">
        <w:rPr>
          <w:rFonts w:hint="eastAsia"/>
        </w:rPr>
        <w:t>或者手工导入此次的投票范围；</w:t>
      </w:r>
    </w:p>
    <w:p w:rsidR="00D12025" w:rsidRPr="00E678E3" w:rsidRDefault="00B34DC5">
      <w:pPr>
        <w:ind w:left="420" w:firstLine="420"/>
      </w:pPr>
      <w:r w:rsidRPr="00E678E3">
        <w:rPr>
          <w:rFonts w:hint="eastAsia"/>
        </w:rPr>
        <w:t>方式</w:t>
      </w:r>
      <w:r w:rsidRPr="00E678E3">
        <w:rPr>
          <w:rFonts w:hint="eastAsia"/>
        </w:rPr>
        <w:t>1</w:t>
      </w:r>
      <w:r w:rsidR="00B7106B" w:rsidRPr="00E678E3">
        <w:rPr>
          <w:rFonts w:hint="eastAsia"/>
        </w:rPr>
        <w:t>：维修资金系统获取</w:t>
      </w:r>
      <w:r w:rsidRPr="00E678E3">
        <w:rPr>
          <w:rFonts w:hint="eastAsia"/>
        </w:rPr>
        <w:t>投票范围：</w:t>
      </w:r>
      <w:r w:rsidR="00B7106B" w:rsidRPr="00E678E3">
        <w:rPr>
          <w:rFonts w:hint="eastAsia"/>
        </w:rPr>
        <w:t>先输入小区详细地址查询出楼栋，再在楼栋中选取要参与分摊的房屋数据，然后点保存</w:t>
      </w:r>
    </w:p>
    <w:p w:rsidR="00D12025" w:rsidRPr="00E678E3" w:rsidRDefault="00B7106B">
      <w:r w:rsidRPr="00E678E3">
        <w:rPr>
          <w:noProof/>
        </w:rPr>
        <w:drawing>
          <wp:inline distT="0" distB="0" distL="0" distR="0" wp14:anchorId="71A4CB3C" wp14:editId="1C9C6378">
            <wp:extent cx="5274310" cy="213423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025" w:rsidRPr="00E678E3" w:rsidRDefault="00D12025"/>
    <w:p w:rsidR="00D12025" w:rsidRPr="00E678E3" w:rsidRDefault="00B34DC5">
      <w:pPr>
        <w:ind w:left="420" w:firstLine="420"/>
      </w:pPr>
      <w:r w:rsidRPr="00E678E3">
        <w:rPr>
          <w:rFonts w:hint="eastAsia"/>
        </w:rPr>
        <w:lastRenderedPageBreak/>
        <w:t>方式</w:t>
      </w:r>
      <w:r w:rsidRPr="00E678E3">
        <w:rPr>
          <w:rFonts w:hint="eastAsia"/>
        </w:rPr>
        <w:t>2</w:t>
      </w:r>
      <w:r w:rsidRPr="00E678E3">
        <w:rPr>
          <w:rFonts w:hint="eastAsia"/>
        </w:rPr>
        <w:t>：手工导入投票范围：</w:t>
      </w:r>
      <w:r w:rsidR="00E6358E" w:rsidRPr="00E678E3">
        <w:rPr>
          <w:rFonts w:hint="eastAsia"/>
        </w:rPr>
        <w:t>下载模板，按模板填写好数据，再点导入即可。</w:t>
      </w:r>
    </w:p>
    <w:p w:rsidR="00D12025" w:rsidRPr="00E678E3" w:rsidRDefault="00B7106B">
      <w:r w:rsidRPr="00E678E3">
        <w:rPr>
          <w:noProof/>
        </w:rPr>
        <w:drawing>
          <wp:inline distT="0" distB="0" distL="0" distR="0" wp14:anchorId="320BA9A4" wp14:editId="0E6DD1AB">
            <wp:extent cx="5274310" cy="2607310"/>
            <wp:effectExtent l="0" t="0" r="254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025" w:rsidRPr="00E678E3" w:rsidRDefault="00D12025"/>
    <w:p w:rsidR="00D12025" w:rsidRPr="00E678E3" w:rsidRDefault="00B34DC5">
      <w:pPr>
        <w:ind w:firstLine="420"/>
      </w:pPr>
      <w:r w:rsidRPr="00E678E3">
        <w:rPr>
          <w:rFonts w:hint="eastAsia"/>
        </w:rPr>
        <w:t>第四步、点击投票附件：上传投票相关要件；</w:t>
      </w:r>
    </w:p>
    <w:p w:rsidR="00D12025" w:rsidRPr="00E678E3" w:rsidRDefault="00E6358E">
      <w:r w:rsidRPr="00E678E3">
        <w:rPr>
          <w:noProof/>
        </w:rPr>
        <w:drawing>
          <wp:inline distT="0" distB="0" distL="0" distR="0" wp14:anchorId="69683E2D" wp14:editId="40993496">
            <wp:extent cx="5274310" cy="2490470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13E" w:rsidRPr="00E678E3" w:rsidRDefault="001A613E"/>
    <w:p w:rsidR="00D12025" w:rsidRPr="00E678E3" w:rsidRDefault="000853AC">
      <w:r w:rsidRPr="00E678E3">
        <w:rPr>
          <w:rFonts w:ascii="黑体" w:eastAsia="黑体" w:hAnsi="黑体" w:hint="eastAsia"/>
          <w:sz w:val="28"/>
          <w:szCs w:val="28"/>
        </w:rPr>
        <w:t>注</w:t>
      </w:r>
      <w:r w:rsidR="001A613E" w:rsidRPr="00E678E3">
        <w:rPr>
          <w:rFonts w:ascii="黑体" w:eastAsia="黑体" w:hAnsi="黑体" w:hint="eastAsia"/>
          <w:sz w:val="28"/>
          <w:szCs w:val="28"/>
        </w:rPr>
        <w:t>意</w:t>
      </w:r>
      <w:r w:rsidRPr="00E678E3">
        <w:rPr>
          <w:rFonts w:ascii="黑体" w:eastAsia="黑体" w:hAnsi="黑体" w:hint="eastAsia"/>
          <w:sz w:val="28"/>
          <w:szCs w:val="28"/>
        </w:rPr>
        <w:t>：</w:t>
      </w:r>
      <w:r w:rsidR="001A613E" w:rsidRPr="00E678E3">
        <w:rPr>
          <w:rFonts w:hint="eastAsia"/>
        </w:rPr>
        <w:t>上传投票相关要件要符合所选的投票类型，如提议召开首次业主大会（成立业主大会），需上</w:t>
      </w:r>
      <w:proofErr w:type="gramStart"/>
      <w:r w:rsidR="001A613E" w:rsidRPr="00E678E3">
        <w:rPr>
          <w:rFonts w:hint="eastAsia"/>
        </w:rPr>
        <w:t>传业委会</w:t>
      </w:r>
      <w:proofErr w:type="gramEnd"/>
      <w:r w:rsidR="001A613E" w:rsidRPr="00E678E3">
        <w:rPr>
          <w:rFonts w:hint="eastAsia"/>
        </w:rPr>
        <w:t>委员候选名单、管理规约、议事规则等要件；使用维修资金需上传维修更新改造方案和分摊明细表</w:t>
      </w:r>
      <w:r w:rsidR="000540C3" w:rsidRPr="00E678E3">
        <w:rPr>
          <w:rFonts w:hint="eastAsia"/>
        </w:rPr>
        <w:t>。</w:t>
      </w:r>
    </w:p>
    <w:p w:rsidR="000853AC" w:rsidRPr="00E678E3" w:rsidRDefault="000853AC"/>
    <w:p w:rsidR="00D12025" w:rsidRPr="00E678E3" w:rsidRDefault="00B34DC5">
      <w:pPr>
        <w:ind w:firstLine="420"/>
      </w:pPr>
      <w:r w:rsidRPr="00E678E3">
        <w:rPr>
          <w:rFonts w:hint="eastAsia"/>
        </w:rPr>
        <w:t>第五步、信息核对无误，点击提交；新建的投票主题进入管理部门审核状态（</w:t>
      </w:r>
      <w:r w:rsidRPr="00E678E3">
        <w:rPr>
          <w:rFonts w:hint="eastAsia"/>
        </w:rPr>
        <w:t>3</w:t>
      </w:r>
      <w:r w:rsidRPr="00E678E3">
        <w:rPr>
          <w:rFonts w:hint="eastAsia"/>
        </w:rPr>
        <w:t>个工作日内会完成审核）；</w:t>
      </w:r>
    </w:p>
    <w:p w:rsidR="00D12025" w:rsidRPr="00E678E3" w:rsidRDefault="00825200">
      <w:pPr>
        <w:ind w:firstLine="420"/>
      </w:pPr>
      <w:r w:rsidRPr="00E678E3">
        <w:rPr>
          <w:noProof/>
        </w:rPr>
        <w:lastRenderedPageBreak/>
        <w:drawing>
          <wp:inline distT="0" distB="0" distL="0" distR="0" wp14:anchorId="2587EB55" wp14:editId="1EC973EB">
            <wp:extent cx="5274310" cy="230759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025" w:rsidRPr="00E678E3" w:rsidRDefault="00B34DC5">
      <w:pPr>
        <w:ind w:firstLine="420"/>
      </w:pPr>
      <w:r w:rsidRPr="00E678E3">
        <w:rPr>
          <w:rFonts w:hint="eastAsia"/>
        </w:rPr>
        <w:t>第六步、审核通过后，发起人员可“打印二维码”和</w:t>
      </w:r>
      <w:r w:rsidR="00EF762E" w:rsidRPr="00E678E3">
        <w:rPr>
          <w:rFonts w:hint="eastAsia"/>
        </w:rPr>
        <w:t>“打印投票公告”</w:t>
      </w:r>
      <w:r w:rsidRPr="00E678E3">
        <w:rPr>
          <w:rFonts w:hint="eastAsia"/>
        </w:rPr>
        <w:t>，粘贴到小区公告栏；按照预先设置的开始日期，投票主题的表决状态自动进入“正在表决”，系统会自动给业主推送投票短信</w:t>
      </w:r>
      <w:proofErr w:type="gramStart"/>
      <w:r w:rsidRPr="00E678E3">
        <w:rPr>
          <w:rFonts w:hint="eastAsia"/>
        </w:rPr>
        <w:t>和微信通知</w:t>
      </w:r>
      <w:proofErr w:type="gramEnd"/>
      <w:r w:rsidRPr="00E678E3">
        <w:rPr>
          <w:rFonts w:hint="eastAsia"/>
        </w:rPr>
        <w:t>；</w:t>
      </w:r>
    </w:p>
    <w:p w:rsidR="00D12025" w:rsidRPr="00E678E3" w:rsidRDefault="00EF762E">
      <w:r w:rsidRPr="00E678E3">
        <w:rPr>
          <w:noProof/>
        </w:rPr>
        <w:drawing>
          <wp:inline distT="0" distB="0" distL="0" distR="0" wp14:anchorId="4450251C" wp14:editId="78DCF6D9">
            <wp:extent cx="5274310" cy="829945"/>
            <wp:effectExtent l="0" t="0" r="2540" b="825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025" w:rsidRPr="00E678E3" w:rsidRDefault="00D12025"/>
    <w:p w:rsidR="00D12025" w:rsidRPr="00E678E3" w:rsidRDefault="00B34DC5">
      <w:pPr>
        <w:ind w:firstLine="420"/>
      </w:pPr>
      <w:r w:rsidRPr="00E678E3">
        <w:rPr>
          <w:rFonts w:hint="eastAsia"/>
        </w:rPr>
        <w:t>第七步、表决状态进入“正在表决”后</w:t>
      </w:r>
      <w:r w:rsidRPr="00E678E3">
        <w:rPr>
          <w:rFonts w:hint="eastAsia"/>
        </w:rPr>
        <w:t xml:space="preserve"> </w:t>
      </w:r>
      <w:r w:rsidRPr="00E678E3">
        <w:rPr>
          <w:rFonts w:hint="eastAsia"/>
        </w:rPr>
        <w:t>，发起人员可打印“业主签字表”、“业主投票情况表”、“未投票情况表”及每日可发送一条“投票提醒”；</w:t>
      </w:r>
    </w:p>
    <w:p w:rsidR="00D12025" w:rsidRPr="00E678E3" w:rsidRDefault="00EF762E">
      <w:r w:rsidRPr="00E678E3">
        <w:rPr>
          <w:noProof/>
        </w:rPr>
        <w:drawing>
          <wp:inline distT="0" distB="0" distL="0" distR="0" wp14:anchorId="2A2A0FF5" wp14:editId="2107CC5A">
            <wp:extent cx="5274310" cy="89535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025" w:rsidRPr="00E678E3" w:rsidRDefault="00D12025"/>
    <w:p w:rsidR="00D12025" w:rsidRPr="00E678E3" w:rsidRDefault="00B34DC5">
      <w:pPr>
        <w:ind w:firstLine="420"/>
      </w:pPr>
      <w:r w:rsidRPr="00E678E3">
        <w:rPr>
          <w:rFonts w:hint="eastAsia"/>
        </w:rPr>
        <w:t>第八步、“结束日期”快到期后，如果票数不够，可发起一次延期（表决截止延期的时间不超过</w:t>
      </w:r>
      <w:r w:rsidRPr="00E678E3">
        <w:rPr>
          <w:rFonts w:hint="eastAsia"/>
        </w:rPr>
        <w:t>30</w:t>
      </w:r>
      <w:r w:rsidRPr="00E678E3">
        <w:rPr>
          <w:rFonts w:hint="eastAsia"/>
        </w:rPr>
        <w:t>日）。点击“发布延期公告”，</w:t>
      </w:r>
      <w:r w:rsidRPr="00E678E3">
        <w:rPr>
          <w:rFonts w:hint="eastAsia"/>
          <w:b/>
          <w:bCs/>
        </w:rPr>
        <w:t>延期主题：</w:t>
      </w:r>
      <w:r w:rsidRPr="00E678E3">
        <w:rPr>
          <w:rFonts w:hint="eastAsia"/>
        </w:rPr>
        <w:t>更改“结束日期”和填写“延期原因”；</w:t>
      </w:r>
      <w:r w:rsidRPr="00E678E3">
        <w:rPr>
          <w:rFonts w:hint="eastAsia"/>
          <w:b/>
          <w:bCs/>
        </w:rPr>
        <w:t>延期附件：</w:t>
      </w:r>
      <w:r w:rsidRPr="00E678E3">
        <w:rPr>
          <w:rFonts w:hint="eastAsia"/>
        </w:rPr>
        <w:t>上传延期的要件；点击延期，系统自动延长表决时间；发起人员“打印延期公告”等，粘贴到小区公告栏；</w:t>
      </w:r>
    </w:p>
    <w:p w:rsidR="00D12025" w:rsidRPr="00E678E3" w:rsidRDefault="00EF762E">
      <w:r w:rsidRPr="00E678E3">
        <w:rPr>
          <w:noProof/>
        </w:rPr>
        <w:drawing>
          <wp:inline distT="0" distB="0" distL="0" distR="0" wp14:anchorId="44665132" wp14:editId="557369A2">
            <wp:extent cx="5274310" cy="160464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62E" w:rsidRPr="00E678E3" w:rsidRDefault="00EF762E"/>
    <w:p w:rsidR="00EF762E" w:rsidRPr="00E678E3" w:rsidRDefault="00EF762E">
      <w:r w:rsidRPr="00E678E3">
        <w:rPr>
          <w:noProof/>
        </w:rPr>
        <w:lastRenderedPageBreak/>
        <w:drawing>
          <wp:inline distT="0" distB="0" distL="0" distR="0" wp14:anchorId="0DD4ADDA" wp14:editId="378FBE2F">
            <wp:extent cx="5274310" cy="2792730"/>
            <wp:effectExtent l="0" t="0" r="254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025" w:rsidRPr="00E678E3" w:rsidRDefault="00D12025"/>
    <w:p w:rsidR="00D12025" w:rsidRPr="00E678E3" w:rsidRDefault="00B34DC5">
      <w:pPr>
        <w:ind w:firstLine="420"/>
      </w:pPr>
      <w:r w:rsidRPr="00E678E3">
        <w:rPr>
          <w:rFonts w:hint="eastAsia"/>
        </w:rPr>
        <w:t>第九步、延期的“结束日期”到期后，系统表决状态进入“询异”阶段（公示期不少于</w:t>
      </w:r>
      <w:r w:rsidRPr="00E678E3">
        <w:rPr>
          <w:rFonts w:hint="eastAsia"/>
        </w:rPr>
        <w:t>7</w:t>
      </w:r>
      <w:r w:rsidRPr="00E678E3">
        <w:rPr>
          <w:rFonts w:hint="eastAsia"/>
        </w:rPr>
        <w:t>天）；发起人员“打印</w:t>
      </w:r>
      <w:proofErr w:type="gramStart"/>
      <w:r w:rsidRPr="00E678E3">
        <w:rPr>
          <w:rFonts w:hint="eastAsia"/>
        </w:rPr>
        <w:t>询</w:t>
      </w:r>
      <w:proofErr w:type="gramEnd"/>
      <w:r w:rsidRPr="00E678E3">
        <w:rPr>
          <w:rFonts w:hint="eastAsia"/>
        </w:rPr>
        <w:t>异公示”等，粘贴到小区公告栏；</w:t>
      </w:r>
    </w:p>
    <w:p w:rsidR="00D12025" w:rsidRPr="00E678E3" w:rsidRDefault="00EF762E">
      <w:r w:rsidRPr="00E678E3">
        <w:rPr>
          <w:noProof/>
        </w:rPr>
        <w:drawing>
          <wp:inline distT="0" distB="0" distL="0" distR="0" wp14:anchorId="6A867918" wp14:editId="4E401C53">
            <wp:extent cx="5274310" cy="99631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852" w:rsidRPr="00E678E3" w:rsidRDefault="00F00852">
      <w:r w:rsidRPr="00E678E3">
        <w:tab/>
      </w:r>
      <w:r w:rsidRPr="00E678E3">
        <w:t>第十步</w:t>
      </w:r>
      <w:r w:rsidRPr="00E678E3">
        <w:rPr>
          <w:rFonts w:hint="eastAsia"/>
        </w:rPr>
        <w:t>、“询异”期间，如果有业主是线下签名参与投票的，则可通过这个添加附件功能，把业主的签名扫描件上传上去。</w:t>
      </w:r>
    </w:p>
    <w:p w:rsidR="00F00852" w:rsidRPr="00E678E3" w:rsidRDefault="00F00852">
      <w:r w:rsidRPr="00E678E3">
        <w:rPr>
          <w:noProof/>
        </w:rPr>
        <w:drawing>
          <wp:inline distT="0" distB="0" distL="0" distR="0" wp14:anchorId="5E545498" wp14:editId="3B0575E4">
            <wp:extent cx="5274310" cy="883920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025" w:rsidRPr="00E678E3" w:rsidRDefault="00D12025">
      <w:pPr>
        <w:ind w:firstLine="420"/>
      </w:pPr>
    </w:p>
    <w:p w:rsidR="00D12025" w:rsidRPr="00E678E3" w:rsidRDefault="00B34DC5">
      <w:pPr>
        <w:ind w:firstLine="420"/>
      </w:pPr>
      <w:r w:rsidRPr="00E678E3">
        <w:rPr>
          <w:rFonts w:hint="eastAsia"/>
        </w:rPr>
        <w:t>第十</w:t>
      </w:r>
      <w:r w:rsidR="00871D1B" w:rsidRPr="00E678E3">
        <w:rPr>
          <w:rFonts w:hint="eastAsia"/>
        </w:rPr>
        <w:t>一</w:t>
      </w:r>
      <w:r w:rsidRPr="00E678E3">
        <w:rPr>
          <w:rFonts w:hint="eastAsia"/>
        </w:rPr>
        <w:t>步、“询异”到期后，系统自动发布投票结果；发起人员“打印结果公告”等，粘贴到小区公告栏；此次投票业务完结。</w:t>
      </w:r>
    </w:p>
    <w:p w:rsidR="00D12025" w:rsidRPr="00E678E3" w:rsidRDefault="00EF762E">
      <w:r w:rsidRPr="00E678E3">
        <w:rPr>
          <w:noProof/>
        </w:rPr>
        <w:drawing>
          <wp:inline distT="0" distB="0" distL="0" distR="0" wp14:anchorId="45D912AF" wp14:editId="498BA2C8">
            <wp:extent cx="5274310" cy="760730"/>
            <wp:effectExtent l="0" t="0" r="2540" b="127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2025" w:rsidRPr="00E678E3" w:rsidSect="000853AC">
      <w:footerReference w:type="default" r:id="rId24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63" w:rsidRDefault="003D4B63" w:rsidP="008E392C">
      <w:r>
        <w:separator/>
      </w:r>
    </w:p>
  </w:endnote>
  <w:endnote w:type="continuationSeparator" w:id="0">
    <w:p w:rsidR="003D4B63" w:rsidRDefault="003D4B63" w:rsidP="008E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898985"/>
      <w:docPartObj>
        <w:docPartGallery w:val="Page Numbers (Bottom of Page)"/>
        <w:docPartUnique/>
      </w:docPartObj>
    </w:sdtPr>
    <w:sdtEndPr/>
    <w:sdtContent>
      <w:p w:rsidR="000853AC" w:rsidRDefault="000853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021" w:rsidRPr="00197021">
          <w:rPr>
            <w:noProof/>
            <w:lang w:val="zh-CN"/>
          </w:rPr>
          <w:t>5</w:t>
        </w:r>
        <w:r>
          <w:fldChar w:fldCharType="end"/>
        </w:r>
      </w:p>
    </w:sdtContent>
  </w:sdt>
  <w:p w:rsidR="000853AC" w:rsidRDefault="000853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63" w:rsidRDefault="003D4B63" w:rsidP="008E392C">
      <w:r>
        <w:separator/>
      </w:r>
    </w:p>
  </w:footnote>
  <w:footnote w:type="continuationSeparator" w:id="0">
    <w:p w:rsidR="003D4B63" w:rsidRDefault="003D4B63" w:rsidP="008E3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E240A"/>
    <w:multiLevelType w:val="singleLevel"/>
    <w:tmpl w:val="59BE240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BE24C2"/>
    <w:multiLevelType w:val="singleLevel"/>
    <w:tmpl w:val="59BE24C2"/>
    <w:lvl w:ilvl="0">
      <w:start w:val="1"/>
      <w:numFmt w:val="decimal"/>
      <w:suff w:val="nothing"/>
      <w:lvlText w:val="%1、"/>
      <w:lvlJc w:val="left"/>
    </w:lvl>
  </w:abstractNum>
  <w:abstractNum w:abstractNumId="2">
    <w:nsid w:val="59BE251E"/>
    <w:multiLevelType w:val="singleLevel"/>
    <w:tmpl w:val="59BE251E"/>
    <w:lvl w:ilvl="0">
      <w:start w:val="1"/>
      <w:numFmt w:val="decimal"/>
      <w:suff w:val="nothing"/>
      <w:lvlText w:val="%1、"/>
      <w:lvlJc w:val="left"/>
    </w:lvl>
  </w:abstractNum>
  <w:abstractNum w:abstractNumId="3">
    <w:nsid w:val="59CB8853"/>
    <w:multiLevelType w:val="singleLevel"/>
    <w:tmpl w:val="59CB885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25"/>
    <w:rsid w:val="000051C1"/>
    <w:rsid w:val="000540C3"/>
    <w:rsid w:val="000853AC"/>
    <w:rsid w:val="00197021"/>
    <w:rsid w:val="001A613E"/>
    <w:rsid w:val="002771DC"/>
    <w:rsid w:val="0032045C"/>
    <w:rsid w:val="003D073F"/>
    <w:rsid w:val="003D4B63"/>
    <w:rsid w:val="004653A6"/>
    <w:rsid w:val="0070500E"/>
    <w:rsid w:val="00825200"/>
    <w:rsid w:val="00871D1B"/>
    <w:rsid w:val="008E392C"/>
    <w:rsid w:val="009956E0"/>
    <w:rsid w:val="00A13FCD"/>
    <w:rsid w:val="00AA46CD"/>
    <w:rsid w:val="00B34DC5"/>
    <w:rsid w:val="00B7106B"/>
    <w:rsid w:val="00C24B1A"/>
    <w:rsid w:val="00D12025"/>
    <w:rsid w:val="00E6358E"/>
    <w:rsid w:val="00E678E3"/>
    <w:rsid w:val="00EF762E"/>
    <w:rsid w:val="00F00852"/>
    <w:rsid w:val="00F10342"/>
    <w:rsid w:val="00F752F1"/>
    <w:rsid w:val="00FB738F"/>
    <w:rsid w:val="1D0E36D8"/>
    <w:rsid w:val="2A194EF8"/>
    <w:rsid w:val="37CB1AB1"/>
    <w:rsid w:val="52205732"/>
    <w:rsid w:val="5F1953B4"/>
    <w:rsid w:val="6B5628F8"/>
    <w:rsid w:val="7BE5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0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qFormat/>
    <w:pPr>
      <w:ind w:leftChars="400" w:left="840"/>
    </w:pPr>
  </w:style>
  <w:style w:type="paragraph" w:styleId="10">
    <w:name w:val="toc 1"/>
    <w:basedOn w:val="a"/>
    <w:next w:val="a"/>
    <w:uiPriority w:val="39"/>
    <w:qFormat/>
  </w:style>
  <w:style w:type="paragraph" w:styleId="20">
    <w:name w:val="toc 2"/>
    <w:basedOn w:val="a"/>
    <w:next w:val="a"/>
    <w:uiPriority w:val="39"/>
    <w:qFormat/>
    <w:pPr>
      <w:ind w:leftChars="200" w:left="420"/>
    </w:pPr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uiPriority w:val="99"/>
    <w:unhideWhenUsed/>
    <w:rsid w:val="00F752F1"/>
    <w:rPr>
      <w:color w:val="0563C1" w:themeColor="hyperlink"/>
      <w:u w:val="single"/>
    </w:rPr>
  </w:style>
  <w:style w:type="paragraph" w:styleId="a5">
    <w:name w:val="header"/>
    <w:basedOn w:val="a"/>
    <w:link w:val="Char"/>
    <w:rsid w:val="008E3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E39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8E3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E39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F10342"/>
    <w:pPr>
      <w:ind w:firstLineChars="200" w:firstLine="420"/>
    </w:pPr>
  </w:style>
  <w:style w:type="paragraph" w:styleId="a8">
    <w:name w:val="Balloon Text"/>
    <w:basedOn w:val="a"/>
    <w:link w:val="Char1"/>
    <w:rsid w:val="000051C1"/>
    <w:rPr>
      <w:sz w:val="18"/>
      <w:szCs w:val="18"/>
    </w:rPr>
  </w:style>
  <w:style w:type="character" w:customStyle="1" w:styleId="Char1">
    <w:name w:val="批注框文本 Char"/>
    <w:basedOn w:val="a0"/>
    <w:link w:val="a8"/>
    <w:rsid w:val="000051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0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qFormat/>
    <w:pPr>
      <w:ind w:leftChars="400" w:left="840"/>
    </w:pPr>
  </w:style>
  <w:style w:type="paragraph" w:styleId="10">
    <w:name w:val="toc 1"/>
    <w:basedOn w:val="a"/>
    <w:next w:val="a"/>
    <w:uiPriority w:val="39"/>
    <w:qFormat/>
  </w:style>
  <w:style w:type="paragraph" w:styleId="20">
    <w:name w:val="toc 2"/>
    <w:basedOn w:val="a"/>
    <w:next w:val="a"/>
    <w:uiPriority w:val="39"/>
    <w:qFormat/>
    <w:pPr>
      <w:ind w:leftChars="200" w:left="420"/>
    </w:pPr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uiPriority w:val="99"/>
    <w:unhideWhenUsed/>
    <w:rsid w:val="00F752F1"/>
    <w:rPr>
      <w:color w:val="0563C1" w:themeColor="hyperlink"/>
      <w:u w:val="single"/>
    </w:rPr>
  </w:style>
  <w:style w:type="paragraph" w:styleId="a5">
    <w:name w:val="header"/>
    <w:basedOn w:val="a"/>
    <w:link w:val="Char"/>
    <w:rsid w:val="008E3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E39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8E3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E39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F10342"/>
    <w:pPr>
      <w:ind w:firstLineChars="200" w:firstLine="420"/>
    </w:pPr>
  </w:style>
  <w:style w:type="paragraph" w:styleId="a8">
    <w:name w:val="Balloon Text"/>
    <w:basedOn w:val="a"/>
    <w:link w:val="Char1"/>
    <w:rsid w:val="000051C1"/>
    <w:rPr>
      <w:sz w:val="18"/>
      <w:szCs w:val="18"/>
    </w:rPr>
  </w:style>
  <w:style w:type="character" w:customStyle="1" w:styleId="Char1">
    <w:name w:val="批注框文本 Char"/>
    <w:basedOn w:val="a0"/>
    <w:link w:val="a8"/>
    <w:rsid w:val="000051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</Words>
  <Characters>1266</Characters>
  <Application>Microsoft Office Word</Application>
  <DocSecurity>0</DocSecurity>
  <Lines>10</Lines>
  <Paragraphs>2</Paragraphs>
  <ScaleCrop>false</ScaleCrop>
  <Company>Chinese ORG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</dc:creator>
  <cp:lastModifiedBy>黄世鸿</cp:lastModifiedBy>
  <cp:revision>2</cp:revision>
  <cp:lastPrinted>2018-06-06T06:36:00Z</cp:lastPrinted>
  <dcterms:created xsi:type="dcterms:W3CDTF">2021-08-03T01:26:00Z</dcterms:created>
  <dcterms:modified xsi:type="dcterms:W3CDTF">2021-08-03T01:26:00Z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