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79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bookmarkStart w:id="0" w:name="_GoBack"/>
      <w:bookmarkEnd w:id="0"/>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当事人：江门市新会区</w:t>
      </w:r>
      <w:r>
        <w:rPr>
          <w:rFonts w:hint="eastAsia" w:ascii="仿宋_GB2312"/>
          <w:szCs w:val="32"/>
          <w:lang w:eastAsia="zh-CN"/>
        </w:rPr>
        <w:t>会城新胜日用工艺品厂</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91440705708001236L</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新会大道西</w:t>
      </w:r>
      <w:r>
        <w:rPr>
          <w:rFonts w:hint="eastAsia" w:ascii="仿宋_GB2312"/>
          <w:snapToGrid w:val="0"/>
          <w:spacing w:val="-11"/>
          <w:kern w:val="13"/>
          <w:szCs w:val="32"/>
          <w:lang w:val="en-US" w:eastAsia="zh-CN"/>
        </w:rPr>
        <w:t>19号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执行事务合伙人：汤耀新；林泽民；曾胜文</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rPr>
        <w:t>江门市新会区</w:t>
      </w:r>
      <w:r>
        <w:rPr>
          <w:rFonts w:hint="eastAsia" w:ascii="仿宋_GB2312"/>
          <w:szCs w:val="32"/>
          <w:lang w:eastAsia="zh-CN"/>
        </w:rPr>
        <w:t>会城新胜日用工艺品厂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spacing w:line="540" w:lineRule="exact"/>
        <w:ind w:firstLine="618" w:firstLineChars="198"/>
        <w:rPr>
          <w:rFonts w:hint="eastAsia"/>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8月、9月</w:t>
      </w:r>
      <w:r>
        <w:rPr>
          <w:rFonts w:hint="eastAsia"/>
          <w:szCs w:val="32"/>
        </w:rPr>
        <w:t>，</w:t>
      </w:r>
      <w:r>
        <w:rPr>
          <w:rFonts w:hint="eastAsia" w:ascii="仿宋_GB2312" w:hAnsi="仿宋"/>
          <w:szCs w:val="32"/>
        </w:rPr>
        <w:t>我局执法人员对</w:t>
      </w:r>
      <w:r>
        <w:rPr>
          <w:rFonts w:hint="eastAsia" w:ascii="仿宋_GB2312"/>
          <w:szCs w:val="32"/>
        </w:rPr>
        <w:t>江门市新会区</w:t>
      </w:r>
      <w:r>
        <w:rPr>
          <w:rFonts w:hint="eastAsia" w:ascii="仿宋_GB2312"/>
          <w:szCs w:val="32"/>
          <w:lang w:eastAsia="zh-CN"/>
        </w:rPr>
        <w:t>会城新胜日用工艺品厂</w:t>
      </w:r>
      <w:r>
        <w:rPr>
          <w:rFonts w:hint="eastAsia" w:ascii="仿宋_GB2312"/>
          <w:szCs w:val="32"/>
        </w:rPr>
        <w:t>进行的现场检查和</w:t>
      </w:r>
      <w:r>
        <w:rPr>
          <w:rFonts w:hint="eastAsia"/>
          <w:szCs w:val="32"/>
        </w:rPr>
        <w:t>调查发现：</w:t>
      </w:r>
    </w:p>
    <w:p>
      <w:pPr>
        <w:spacing w:line="540" w:lineRule="exact"/>
        <w:ind w:firstLine="624" w:firstLineChars="200"/>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你厂</w:t>
      </w:r>
      <w:r>
        <w:rPr>
          <w:rFonts w:hint="eastAsia" w:ascii="仿宋_GB2312"/>
          <w:color w:val="auto"/>
          <w:szCs w:val="32"/>
        </w:rPr>
        <w:t>废水标准排放口排放的水污染物浓度超出</w:t>
      </w:r>
      <w:r>
        <w:rPr>
          <w:rFonts w:hint="eastAsia" w:ascii="仿宋_GB2312"/>
          <w:color w:val="auto"/>
          <w:szCs w:val="32"/>
          <w:lang w:eastAsia="zh-CN"/>
        </w:rPr>
        <w:t>你厂</w:t>
      </w:r>
      <w:r>
        <w:rPr>
          <w:rFonts w:hint="eastAsia" w:ascii="仿宋_GB2312"/>
          <w:color w:val="auto"/>
          <w:szCs w:val="32"/>
        </w:rPr>
        <w:t>《排污许可证》的相关限值要求。其中磷酸盐浓度为4.45mg/L，超标7.9倍。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以上事实，有当事人签名确认的《江门市生态环境局现场检查（勘察）记录》、《江门市生态环境局调查询问笔录》、《污染源废水采样记录表》，《排污许可证》（证书编号：</w:t>
      </w:r>
      <w:r>
        <w:rPr>
          <w:rFonts w:hint="eastAsia" w:ascii="仿宋_GB2312"/>
          <w:szCs w:val="32"/>
          <w:lang w:val="en-US" w:eastAsia="zh-CN"/>
        </w:rPr>
        <w:t>91440705708001236L001P</w:t>
      </w:r>
      <w:r>
        <w:rPr>
          <w:rFonts w:hint="eastAsia" w:ascii="仿宋_GB2312"/>
          <w:szCs w:val="32"/>
        </w:rPr>
        <w:t>），我局执法人员现场拍摄的照片和江门市新会区环境监测站</w:t>
      </w:r>
      <w:r>
        <w:rPr>
          <w:rFonts w:hint="eastAsia" w:ascii="仿宋_GB2312"/>
          <w:color w:val="000000"/>
        </w:rPr>
        <w:t>出具的监测报告</w:t>
      </w:r>
      <w:r>
        <w:rPr>
          <w:rFonts w:hint="eastAsia" w:ascii="仿宋_GB2312"/>
          <w:szCs w:val="32"/>
        </w:rPr>
        <w:t>{（新）环境监测（2021）第</w:t>
      </w:r>
      <w:r>
        <w:rPr>
          <w:rFonts w:hint="eastAsia" w:ascii="仿宋_GB2312"/>
          <w:szCs w:val="32"/>
          <w:lang w:val="en-US" w:eastAsia="zh-CN"/>
        </w:rPr>
        <w:t>08240097</w:t>
      </w:r>
      <w:r>
        <w:rPr>
          <w:rFonts w:hint="eastAsia" w:ascii="仿宋_GB2312"/>
          <w:szCs w:val="32"/>
          <w:lang w:eastAsia="zh-CN"/>
        </w:rPr>
        <w:t>号</w:t>
      </w:r>
      <w:r>
        <w:rPr>
          <w:rFonts w:hint="eastAsia" w:ascii="仿宋_GB2312"/>
          <w:szCs w:val="32"/>
          <w:lang w:val="en-US" w:eastAsia="zh-CN"/>
        </w:rPr>
        <w:t>}</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你厂的上述行为违反了《中华人民共和国水污染防治法》第十条的规定，依法应当予以处罚。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13</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的陈述申辩不影响对违法事实的认定和处理，对你</w:t>
      </w:r>
      <w:r>
        <w:rPr>
          <w:rFonts w:hint="eastAsia" w:ascii="仿宋_GB2312" w:hAnsi="宋体"/>
          <w:szCs w:val="32"/>
          <w:lang w:eastAsia="zh-CN"/>
        </w:rPr>
        <w:t>厂</w:t>
      </w:r>
      <w:r>
        <w:rPr>
          <w:rFonts w:hint="eastAsia" w:ascii="仿宋_GB2312" w:hAnsi="宋体"/>
          <w:szCs w:val="32"/>
        </w:rPr>
        <w:t>改正违法行为情节予以考虑。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75</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13</w:t>
      </w:r>
      <w:r>
        <w:rPr>
          <w:rFonts w:hint="eastAsia" w:ascii="仿宋_GB2312"/>
        </w:rPr>
        <w:t>日送达回执</w:t>
      </w:r>
      <w:r>
        <w:rPr>
          <w:rFonts w:hint="eastAsia" w:ascii="仿宋_GB2312"/>
          <w:lang w:eastAsia="zh-CN"/>
        </w:rPr>
        <w:t>及你厂《关于请求减轻环保行政处罚的申请》</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9</w:t>
      </w:r>
      <w:r>
        <w:rPr>
          <w:rFonts w:hint="eastAsia" w:ascii="仿宋_GB2312"/>
          <w:b/>
        </w:rPr>
        <w:t>月</w:t>
      </w:r>
      <w:r>
        <w:rPr>
          <w:rFonts w:hint="eastAsia" w:ascii="仿宋_GB2312"/>
          <w:b/>
          <w:lang w:val="en-US" w:eastAsia="zh-CN"/>
        </w:rPr>
        <w:t>1</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69</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lang w:eastAsia="zh-CN"/>
        </w:rPr>
        <w:t>人民币</w:t>
      </w:r>
      <w:r>
        <w:rPr>
          <w:rFonts w:hint="eastAsia" w:ascii="仿宋_GB2312"/>
          <w:b/>
          <w:lang w:val="en-US" w:eastAsia="zh-CN"/>
        </w:rPr>
        <w:t>20万元（大写：贰拾万元）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2</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EE411DE"/>
    <w:rsid w:val="10B34097"/>
    <w:rsid w:val="10E36028"/>
    <w:rsid w:val="11E35B58"/>
    <w:rsid w:val="16BB2D6C"/>
    <w:rsid w:val="19FB10D4"/>
    <w:rsid w:val="1C5D6DE0"/>
    <w:rsid w:val="1F3248A2"/>
    <w:rsid w:val="201523AB"/>
    <w:rsid w:val="20E617A0"/>
    <w:rsid w:val="25DC4417"/>
    <w:rsid w:val="2C1E043E"/>
    <w:rsid w:val="2DA42B43"/>
    <w:rsid w:val="2E442D9C"/>
    <w:rsid w:val="318F6C0A"/>
    <w:rsid w:val="32257A5E"/>
    <w:rsid w:val="32D37D7A"/>
    <w:rsid w:val="386F51D4"/>
    <w:rsid w:val="408F7CF5"/>
    <w:rsid w:val="42A25B31"/>
    <w:rsid w:val="46301F95"/>
    <w:rsid w:val="48C621C4"/>
    <w:rsid w:val="49C4596D"/>
    <w:rsid w:val="4AA77651"/>
    <w:rsid w:val="50A447B5"/>
    <w:rsid w:val="56494CBE"/>
    <w:rsid w:val="570322C8"/>
    <w:rsid w:val="58CA2088"/>
    <w:rsid w:val="59172546"/>
    <w:rsid w:val="5AAD3E10"/>
    <w:rsid w:val="5E0B60D2"/>
    <w:rsid w:val="5ED53B93"/>
    <w:rsid w:val="602D574A"/>
    <w:rsid w:val="62BB6394"/>
    <w:rsid w:val="63C93BBB"/>
    <w:rsid w:val="662C3C3B"/>
    <w:rsid w:val="6BD36413"/>
    <w:rsid w:val="6FAC27F9"/>
    <w:rsid w:val="730C565B"/>
    <w:rsid w:val="779E1C22"/>
    <w:rsid w:val="78EB04B8"/>
    <w:rsid w:val="79BC1E8F"/>
    <w:rsid w:val="7AF65FE7"/>
    <w:rsid w:val="7B7452F6"/>
    <w:rsid w:val="7B8639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70</TotalTime>
  <ScaleCrop>false</ScaleCrop>
  <LinksUpToDate>false</LinksUpToDate>
  <CharactersWithSpaces>1565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2021-11-02T07:55:11Z</cp:lastPrinted>
  <dcterms:modified xsi:type="dcterms:W3CDTF">2021-11-02T08:56:32Z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EFC1FAB57D664A11AF2919B84ECABD19</vt:lpwstr>
  </property>
  <property fmtid="{D5CDD505-2E9C-101B-9397-08002B2CF9AE}" pid="4" name="KSOSaveFontToCloudKey">
    <vt:lpwstr>0_btnclosed</vt:lpwstr>
  </property>
</Properties>
</file>