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院校基本情况收集表</w:t>
      </w:r>
    </w:p>
    <w:bookmarkEnd w:id="0"/>
    <w:tbl>
      <w:tblPr>
        <w:tblStyle w:val="3"/>
        <w:tblW w:w="0" w:type="auto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55"/>
        <w:gridCol w:w="241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开设专业所属剧种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本专业在职教师人数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本专业在校学生人数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1A4B"/>
    <w:rsid w:val="17D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2022-01-30T04:01:00Z</dcterms:created>
  <dc:creator>林文浩</dc:creator>
  <cp:lastModifiedBy>林文浩</cp:lastModifiedBy>
  <dcterms:modified xsi:type="dcterms:W3CDTF">2022-01-30T04:01:37Z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F5C900D33832459392233B3A0A986D49</vt:lpwstr>
  </property>
</Properties>
</file>