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9C" w:rsidRDefault="00503B9C" w:rsidP="00503B9C">
      <w:pPr>
        <w:autoSpaceDE w:val="0"/>
        <w:autoSpaceDN w:val="0"/>
        <w:adjustRightInd w:val="0"/>
        <w:jc w:val="center"/>
        <w:rPr>
          <w:rFonts w:ascii="仿宋_GB2312" w:eastAsia="仿宋_GB2312" w:cs="宋体"/>
          <w:b/>
          <w:kern w:val="0"/>
          <w:sz w:val="44"/>
          <w:szCs w:val="44"/>
        </w:rPr>
      </w:pPr>
      <w:bookmarkStart w:id="0" w:name="_GoBack"/>
      <w:bookmarkEnd w:id="0"/>
      <w:r w:rsidRPr="00503B9C">
        <w:rPr>
          <w:rFonts w:ascii="仿宋_GB2312" w:eastAsia="仿宋_GB2312" w:cs="宋体" w:hint="eastAsia"/>
          <w:b/>
          <w:kern w:val="0"/>
          <w:sz w:val="44"/>
          <w:szCs w:val="44"/>
        </w:rPr>
        <w:t>江门市直公务用车定点保险采购项目</w:t>
      </w:r>
    </w:p>
    <w:p w:rsidR="00503B9C" w:rsidRDefault="00503B9C" w:rsidP="00503B9C">
      <w:pPr>
        <w:autoSpaceDE w:val="0"/>
        <w:autoSpaceDN w:val="0"/>
        <w:adjustRightInd w:val="0"/>
        <w:jc w:val="center"/>
        <w:rPr>
          <w:rFonts w:ascii="仿宋_GB2312" w:eastAsia="仿宋_GB2312" w:cs="宋体"/>
          <w:b/>
          <w:kern w:val="0"/>
          <w:sz w:val="44"/>
          <w:szCs w:val="44"/>
        </w:rPr>
      </w:pPr>
      <w:r w:rsidRPr="00503B9C">
        <w:rPr>
          <w:rFonts w:ascii="仿宋_GB2312" w:eastAsia="仿宋_GB2312" w:cs="宋体" w:hint="eastAsia"/>
          <w:b/>
          <w:kern w:val="0"/>
          <w:sz w:val="44"/>
          <w:szCs w:val="44"/>
        </w:rPr>
        <w:t>政府采购合同</w:t>
      </w:r>
    </w:p>
    <w:p w:rsidR="00503B9C" w:rsidRPr="00503B9C" w:rsidRDefault="00503B9C" w:rsidP="00503B9C">
      <w:pPr>
        <w:autoSpaceDE w:val="0"/>
        <w:autoSpaceDN w:val="0"/>
        <w:adjustRightInd w:val="0"/>
        <w:jc w:val="center"/>
        <w:rPr>
          <w:rFonts w:ascii="仿宋_GB2312" w:eastAsia="仿宋_GB2312" w:cs="宋体"/>
          <w:b/>
          <w:kern w:val="0"/>
          <w:sz w:val="44"/>
          <w:szCs w:val="44"/>
        </w:rPr>
      </w:pPr>
    </w:p>
    <w:p w:rsidR="00503B9C" w:rsidRPr="007E34B6" w:rsidRDefault="00503B9C" w:rsidP="00503B9C">
      <w:pPr>
        <w:autoSpaceDE w:val="0"/>
        <w:autoSpaceDN w:val="0"/>
        <w:adjustRightInd w:val="0"/>
        <w:jc w:val="left"/>
        <w:rPr>
          <w:rFonts w:ascii="仿宋_GB2312" w:eastAsia="仿宋_GB2312" w:cs="宋体"/>
          <w:b/>
          <w:kern w:val="0"/>
          <w:sz w:val="32"/>
          <w:szCs w:val="32"/>
        </w:rPr>
      </w:pPr>
      <w:r w:rsidRPr="007E34B6">
        <w:rPr>
          <w:rFonts w:ascii="仿宋_GB2312" w:eastAsia="仿宋_GB2312" w:cs="宋体" w:hint="eastAsia"/>
          <w:b/>
          <w:kern w:val="0"/>
          <w:sz w:val="32"/>
          <w:szCs w:val="32"/>
        </w:rPr>
        <w:t>甲方：</w:t>
      </w:r>
      <w:r w:rsidRPr="007E34B6">
        <w:rPr>
          <w:rFonts w:ascii="仿宋_GB2312" w:eastAsia="仿宋_GB2312" w:cs="宋体" w:hint="eastAsia"/>
          <w:b/>
          <w:kern w:val="0"/>
          <w:sz w:val="32"/>
          <w:szCs w:val="32"/>
          <w:u w:val="single"/>
        </w:rPr>
        <w:t xml:space="preserve">     </w:t>
      </w:r>
      <w:r w:rsidR="007E34B6">
        <w:rPr>
          <w:rFonts w:ascii="仿宋_GB2312" w:eastAsia="仿宋_GB2312" w:cs="宋体" w:hint="eastAsia"/>
          <w:b/>
          <w:kern w:val="0"/>
          <w:sz w:val="32"/>
          <w:szCs w:val="32"/>
          <w:u w:val="single"/>
        </w:rPr>
        <w:t xml:space="preserve">                             </w:t>
      </w:r>
      <w:r w:rsidRPr="007E34B6">
        <w:rPr>
          <w:rFonts w:ascii="仿宋_GB2312" w:eastAsia="仿宋_GB2312" w:cs="宋体" w:hint="eastAsia"/>
          <w:b/>
          <w:kern w:val="0"/>
          <w:sz w:val="32"/>
          <w:szCs w:val="32"/>
          <w:u w:val="single"/>
        </w:rPr>
        <w:t xml:space="preserve">      </w:t>
      </w:r>
      <w:r w:rsidRPr="007E34B6">
        <w:rPr>
          <w:rFonts w:ascii="仿宋_GB2312" w:eastAsia="仿宋_GB2312" w:cs="宋体" w:hint="eastAsia"/>
          <w:b/>
          <w:kern w:val="0"/>
          <w:sz w:val="32"/>
          <w:szCs w:val="32"/>
        </w:rPr>
        <w:t xml:space="preserve">               </w:t>
      </w:r>
    </w:p>
    <w:p w:rsidR="00503B9C" w:rsidRPr="007E34B6" w:rsidRDefault="00503B9C" w:rsidP="00503B9C">
      <w:pPr>
        <w:autoSpaceDE w:val="0"/>
        <w:autoSpaceDN w:val="0"/>
        <w:adjustRightInd w:val="0"/>
        <w:jc w:val="left"/>
        <w:rPr>
          <w:rFonts w:ascii="仿宋_GB2312" w:eastAsia="仿宋_GB2312" w:cs="宋体"/>
          <w:b/>
          <w:kern w:val="0"/>
          <w:sz w:val="32"/>
          <w:szCs w:val="32"/>
        </w:rPr>
      </w:pPr>
      <w:r w:rsidRPr="007E34B6">
        <w:rPr>
          <w:rFonts w:ascii="仿宋_GB2312" w:eastAsia="仿宋_GB2312" w:cs="宋体" w:hint="eastAsia"/>
          <w:b/>
          <w:kern w:val="0"/>
          <w:sz w:val="32"/>
          <w:szCs w:val="32"/>
        </w:rPr>
        <w:t>乙方：</w:t>
      </w:r>
      <w:r w:rsidRPr="007E34B6">
        <w:rPr>
          <w:rFonts w:ascii="仿宋_GB2312" w:eastAsia="仿宋_GB2312" w:cs="宋体" w:hint="eastAsia"/>
          <w:b/>
          <w:kern w:val="0"/>
          <w:sz w:val="32"/>
          <w:szCs w:val="32"/>
          <w:u w:val="single"/>
        </w:rPr>
        <w:t>中国人民财产保险股份有限公司江门市分公司</w:t>
      </w:r>
    </w:p>
    <w:p w:rsidR="00ED3AC1" w:rsidRDefault="00ED3AC1" w:rsidP="00D10C2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D10C22" w:rsidRPr="00D10C22" w:rsidRDefault="00D10C22" w:rsidP="00D10C2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宋体" w:hint="eastAsia"/>
          <w:kern w:val="0"/>
          <w:sz w:val="32"/>
          <w:szCs w:val="32"/>
        </w:rPr>
        <w:t>甲乙双方根据《中华人民共和国民法典》、《中华人民共和国政府采购法》等有关法律法规的规定，按照</w:t>
      </w:r>
      <w:r w:rsidRPr="00D10C22">
        <w:rPr>
          <w:rFonts w:ascii="仿宋_GB2312" w:eastAsia="仿宋_GB2312" w:cs="DejaVuSans" w:hint="eastAsia"/>
          <w:kern w:val="0"/>
          <w:sz w:val="32"/>
          <w:szCs w:val="32"/>
        </w:rPr>
        <w:t>2022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>年06月24日江门市直公务用车定点保险采购项目</w:t>
      </w:r>
      <w:r w:rsidRPr="00503B9C">
        <w:rPr>
          <w:rFonts w:ascii="仿宋_GB2312" w:eastAsia="仿宋_GB2312" w:cs="宋体" w:hint="eastAsia"/>
          <w:kern w:val="0"/>
          <w:sz w:val="32"/>
          <w:szCs w:val="32"/>
        </w:rPr>
        <w:t>（采购编号：</w:t>
      </w:r>
      <w:r w:rsidRPr="00503B9C">
        <w:rPr>
          <w:rFonts w:ascii="仿宋_GB2312" w:eastAsia="仿宋_GB2312" w:cs="DejaVuSans" w:hint="eastAsia"/>
          <w:kern w:val="0"/>
          <w:sz w:val="32"/>
          <w:szCs w:val="32"/>
        </w:rPr>
        <w:t>JM2022-A022</w:t>
      </w:r>
      <w:r w:rsidRPr="00503B9C">
        <w:rPr>
          <w:rFonts w:ascii="仿宋_GB2312" w:eastAsia="仿宋_GB2312" w:cs="宋体" w:hint="eastAsia"/>
          <w:kern w:val="0"/>
          <w:sz w:val="32"/>
          <w:szCs w:val="32"/>
        </w:rPr>
        <w:t>）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>的中标结果和招标、投标文件的有关要求，经双方友好协商，达成以下保险服务协议：</w:t>
      </w:r>
    </w:p>
    <w:p w:rsidR="00D10C22" w:rsidRPr="00D10C22" w:rsidRDefault="00D10C22" w:rsidP="00D10C2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宋体" w:hint="eastAsia"/>
          <w:kern w:val="0"/>
          <w:sz w:val="32"/>
          <w:szCs w:val="32"/>
        </w:rPr>
        <w:t>一、保险标的</w:t>
      </w:r>
    </w:p>
    <w:p w:rsidR="00D10C22" w:rsidRPr="00D10C22" w:rsidRDefault="00D10C22" w:rsidP="00D10C2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宋体" w:hint="eastAsia"/>
          <w:kern w:val="0"/>
          <w:sz w:val="32"/>
          <w:szCs w:val="32"/>
        </w:rPr>
        <w:t>单位公务用机动车车辆。</w:t>
      </w:r>
    </w:p>
    <w:p w:rsidR="00D10C22" w:rsidRDefault="00D10C22" w:rsidP="00D10C2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宋体" w:hint="eastAsia"/>
          <w:kern w:val="0"/>
          <w:sz w:val="32"/>
          <w:szCs w:val="32"/>
        </w:rPr>
        <w:t>二、保险险种</w:t>
      </w:r>
    </w:p>
    <w:p w:rsidR="00D10C22" w:rsidRDefault="00D10C22" w:rsidP="00D10C2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宋体" w:hint="eastAsia"/>
          <w:kern w:val="0"/>
          <w:sz w:val="32"/>
          <w:szCs w:val="32"/>
        </w:rPr>
        <w:t>公务用车基本投保险</w:t>
      </w:r>
      <w:proofErr w:type="gramStart"/>
      <w:r w:rsidRPr="00D10C22">
        <w:rPr>
          <w:rFonts w:ascii="仿宋_GB2312" w:eastAsia="仿宋_GB2312" w:cs="宋体" w:hint="eastAsia"/>
          <w:kern w:val="0"/>
          <w:sz w:val="32"/>
          <w:szCs w:val="32"/>
        </w:rPr>
        <w:t>种分别</w:t>
      </w:r>
      <w:proofErr w:type="gramEnd"/>
      <w:r w:rsidRPr="00D10C22">
        <w:rPr>
          <w:rFonts w:ascii="仿宋_GB2312" w:eastAsia="仿宋_GB2312" w:cs="宋体" w:hint="eastAsia"/>
          <w:kern w:val="0"/>
          <w:sz w:val="32"/>
          <w:szCs w:val="32"/>
        </w:rPr>
        <w:t>为：</w:t>
      </w:r>
    </w:p>
    <w:p w:rsidR="006C7FE9" w:rsidRDefault="00D10C22" w:rsidP="00D10C2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DejaVuSans" w:hint="eastAsia"/>
          <w:kern w:val="0"/>
          <w:sz w:val="32"/>
          <w:szCs w:val="32"/>
        </w:rPr>
        <w:t>1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>、机动车辆损失险；</w:t>
      </w:r>
    </w:p>
    <w:p w:rsidR="00D10C22" w:rsidRDefault="00D10C22" w:rsidP="00D10C2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DejaVuSans" w:hint="eastAsia"/>
          <w:kern w:val="0"/>
          <w:sz w:val="32"/>
          <w:szCs w:val="32"/>
        </w:rPr>
        <w:t>2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>、第三者责任险；</w:t>
      </w:r>
    </w:p>
    <w:p w:rsidR="00D10C22" w:rsidRDefault="00D10C22" w:rsidP="00D10C2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DejaVuSans" w:hint="eastAsia"/>
          <w:kern w:val="0"/>
          <w:sz w:val="32"/>
          <w:szCs w:val="32"/>
        </w:rPr>
        <w:t>3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>、全车</w:t>
      </w:r>
      <w:proofErr w:type="gramStart"/>
      <w:r w:rsidRPr="00D10C22">
        <w:rPr>
          <w:rFonts w:ascii="仿宋_GB2312" w:eastAsia="仿宋_GB2312" w:cs="宋体" w:hint="eastAsia"/>
          <w:kern w:val="0"/>
          <w:sz w:val="32"/>
          <w:szCs w:val="32"/>
        </w:rPr>
        <w:t>盗</w:t>
      </w:r>
      <w:proofErr w:type="gramEnd"/>
      <w:r w:rsidRPr="00D10C22">
        <w:rPr>
          <w:rFonts w:ascii="仿宋_GB2312" w:eastAsia="仿宋_GB2312" w:cs="宋体" w:hint="eastAsia"/>
          <w:kern w:val="0"/>
          <w:sz w:val="32"/>
          <w:szCs w:val="32"/>
        </w:rPr>
        <w:t>抢险；</w:t>
      </w:r>
    </w:p>
    <w:p w:rsidR="00D10C22" w:rsidRDefault="00D10C22" w:rsidP="00D10C2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DejaVuSans" w:hint="eastAsia"/>
          <w:kern w:val="0"/>
          <w:sz w:val="32"/>
          <w:szCs w:val="32"/>
        </w:rPr>
        <w:t>4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>、车上人员责任险；</w:t>
      </w:r>
    </w:p>
    <w:p w:rsidR="00D10C22" w:rsidRDefault="00D10C22" w:rsidP="00D10C2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DejaVuSans" w:hint="eastAsia"/>
          <w:kern w:val="0"/>
          <w:sz w:val="32"/>
          <w:szCs w:val="32"/>
        </w:rPr>
        <w:t>5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>、玻璃单独破碎险；</w:t>
      </w:r>
    </w:p>
    <w:p w:rsidR="00D10C22" w:rsidRDefault="00D10C22" w:rsidP="00D10C2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DejaVuSans" w:hint="eastAsia"/>
          <w:kern w:val="0"/>
          <w:sz w:val="32"/>
          <w:szCs w:val="32"/>
        </w:rPr>
        <w:t>6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>、不计免赔特约险</w:t>
      </w:r>
      <w:r>
        <w:rPr>
          <w:rFonts w:ascii="仿宋_GB2312" w:eastAsia="仿宋_GB2312" w:cs="宋体" w:hint="eastAsia"/>
          <w:kern w:val="0"/>
          <w:sz w:val="32"/>
          <w:szCs w:val="32"/>
        </w:rPr>
        <w:t>；</w:t>
      </w:r>
    </w:p>
    <w:p w:rsidR="00D10C22" w:rsidRDefault="00D10C22" w:rsidP="00D10C2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DejaVuSans" w:hint="eastAsia"/>
          <w:kern w:val="0"/>
          <w:sz w:val="32"/>
          <w:szCs w:val="32"/>
        </w:rPr>
        <w:t>7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>、自燃损失险。</w:t>
      </w:r>
    </w:p>
    <w:p w:rsidR="00D10C22" w:rsidRDefault="00D10C22" w:rsidP="00D10C2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宋体" w:hint="eastAsia"/>
          <w:kern w:val="0"/>
          <w:sz w:val="32"/>
          <w:szCs w:val="32"/>
        </w:rPr>
        <w:lastRenderedPageBreak/>
        <w:t>三、保险金额、赔偿限额及保险费优惠</w:t>
      </w:r>
    </w:p>
    <w:p w:rsidR="00D10C22" w:rsidRDefault="00D10C22" w:rsidP="00D10C2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DejaVuSans" w:hint="eastAsia"/>
          <w:kern w:val="0"/>
          <w:sz w:val="32"/>
          <w:szCs w:val="32"/>
        </w:rPr>
        <w:t>1.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>车辆损失险保险金额按以下方式确定：（</w:t>
      </w:r>
      <w:r w:rsidRPr="00D10C22">
        <w:rPr>
          <w:rFonts w:ascii="仿宋_GB2312" w:eastAsia="仿宋_GB2312" w:cs="DejaVuSans" w:hint="eastAsia"/>
          <w:kern w:val="0"/>
          <w:sz w:val="32"/>
          <w:szCs w:val="32"/>
        </w:rPr>
        <w:t>1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>）不超过签订保险合同时的市场同一型号新车购置价确定；（</w:t>
      </w:r>
      <w:r w:rsidRPr="00D10C22">
        <w:rPr>
          <w:rFonts w:ascii="仿宋_GB2312" w:eastAsia="仿宋_GB2312" w:cs="DejaVuSans" w:hint="eastAsia"/>
          <w:kern w:val="0"/>
          <w:sz w:val="32"/>
          <w:szCs w:val="32"/>
        </w:rPr>
        <w:t>2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>）按投保时的实际价值确定（但不能超过签订保险合同时的市场同一型号新车购置价）；（</w:t>
      </w:r>
      <w:r w:rsidRPr="00D10C22">
        <w:rPr>
          <w:rFonts w:ascii="仿宋_GB2312" w:eastAsia="仿宋_GB2312" w:cs="DejaVuSans" w:hint="eastAsia"/>
          <w:kern w:val="0"/>
          <w:sz w:val="32"/>
          <w:szCs w:val="32"/>
        </w:rPr>
        <w:t>3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>）由投保人和保险人协商确定（但不能超出（</w:t>
      </w:r>
      <w:r w:rsidRPr="00D10C22">
        <w:rPr>
          <w:rFonts w:ascii="仿宋_GB2312" w:eastAsia="仿宋_GB2312" w:cs="DejaVuSans" w:hint="eastAsia"/>
          <w:kern w:val="0"/>
          <w:sz w:val="32"/>
          <w:szCs w:val="32"/>
        </w:rPr>
        <w:t>1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>）、（</w:t>
      </w:r>
      <w:r w:rsidRPr="00D10C22">
        <w:rPr>
          <w:rFonts w:ascii="仿宋_GB2312" w:eastAsia="仿宋_GB2312" w:cs="DejaVuSans" w:hint="eastAsia"/>
          <w:kern w:val="0"/>
          <w:sz w:val="32"/>
          <w:szCs w:val="32"/>
        </w:rPr>
        <w:t>2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>）点规定的价格）。投保人可以根据实际情况选择投保。</w:t>
      </w:r>
    </w:p>
    <w:p w:rsidR="00D10C22" w:rsidRDefault="00D10C22" w:rsidP="00D10C2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DejaVuSans" w:hint="eastAsia"/>
          <w:kern w:val="0"/>
          <w:sz w:val="32"/>
          <w:szCs w:val="32"/>
        </w:rPr>
        <w:t>2.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>附加险保险金额</w:t>
      </w:r>
      <w:r>
        <w:rPr>
          <w:rFonts w:ascii="仿宋_GB2312" w:eastAsia="仿宋_GB2312" w:cs="宋体" w:hint="eastAsia"/>
          <w:kern w:val="0"/>
          <w:sz w:val="32"/>
          <w:szCs w:val="32"/>
        </w:rPr>
        <w:t>。</w:t>
      </w:r>
    </w:p>
    <w:p w:rsidR="00D10C22" w:rsidRDefault="00D10C22" w:rsidP="00D10C2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DejaVuSans" w:hint="eastAsia"/>
          <w:kern w:val="0"/>
          <w:sz w:val="32"/>
          <w:szCs w:val="32"/>
        </w:rPr>
        <w:t>A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>：全车</w:t>
      </w:r>
      <w:proofErr w:type="gramStart"/>
      <w:r w:rsidRPr="00D10C22">
        <w:rPr>
          <w:rFonts w:ascii="仿宋_GB2312" w:eastAsia="仿宋_GB2312" w:cs="宋体" w:hint="eastAsia"/>
          <w:kern w:val="0"/>
          <w:sz w:val="32"/>
          <w:szCs w:val="32"/>
        </w:rPr>
        <w:t>盗</w:t>
      </w:r>
      <w:proofErr w:type="gramEnd"/>
      <w:r w:rsidRPr="00D10C22">
        <w:rPr>
          <w:rFonts w:ascii="仿宋_GB2312" w:eastAsia="仿宋_GB2312" w:cs="宋体" w:hint="eastAsia"/>
          <w:kern w:val="0"/>
          <w:sz w:val="32"/>
          <w:szCs w:val="32"/>
        </w:rPr>
        <w:t>抢险：保险金额由乙方与车属单位根据保险车辆的实际价值协商确定。</w:t>
      </w:r>
      <w:r w:rsidRPr="00D10C22">
        <w:rPr>
          <w:rFonts w:ascii="仿宋_GB2312" w:eastAsia="仿宋_GB2312" w:cs="DejaVuSans" w:hint="eastAsia"/>
          <w:kern w:val="0"/>
          <w:sz w:val="32"/>
          <w:szCs w:val="32"/>
        </w:rPr>
        <w:t>B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>：车上人员责任险：车上人员责任</w:t>
      </w:r>
      <w:proofErr w:type="gramStart"/>
      <w:r w:rsidRPr="00D10C22">
        <w:rPr>
          <w:rFonts w:ascii="仿宋_GB2312" w:eastAsia="仿宋_GB2312" w:cs="宋体" w:hint="eastAsia"/>
          <w:kern w:val="0"/>
          <w:sz w:val="32"/>
          <w:szCs w:val="32"/>
        </w:rPr>
        <w:t>险赔偿</w:t>
      </w:r>
      <w:proofErr w:type="gramEnd"/>
      <w:r w:rsidRPr="00D10C22">
        <w:rPr>
          <w:rFonts w:ascii="仿宋_GB2312" w:eastAsia="仿宋_GB2312" w:cs="宋体" w:hint="eastAsia"/>
          <w:kern w:val="0"/>
          <w:sz w:val="32"/>
          <w:szCs w:val="32"/>
        </w:rPr>
        <w:t>限额由车属单位和乙方在投保时协商确定，投保座位数的保险车辆以核实载客数为限。</w:t>
      </w:r>
    </w:p>
    <w:p w:rsidR="00D10C22" w:rsidRDefault="00D10C22" w:rsidP="00D10C2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DejaVuSans" w:hint="eastAsia"/>
          <w:kern w:val="0"/>
          <w:sz w:val="32"/>
          <w:szCs w:val="32"/>
        </w:rPr>
        <w:t>C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>：玻璃单独破碎险及不计免赔特约险：按经中国银行保险监督管理委员会（原中国保险监督管理委员会）批复的保险条款规定执行。</w:t>
      </w:r>
    </w:p>
    <w:p w:rsidR="00D10C22" w:rsidRDefault="00D10C22" w:rsidP="00D10C2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DejaVuSans" w:hint="eastAsia"/>
          <w:kern w:val="0"/>
          <w:sz w:val="32"/>
          <w:szCs w:val="32"/>
        </w:rPr>
        <w:t>3</w:t>
      </w:r>
      <w:r w:rsidRPr="00D10C22">
        <w:rPr>
          <w:rFonts w:ascii="仿宋_GB2312" w:eastAsia="仿宋_GB2312" w:cs="DejaVuSans" w:hint="eastAsia"/>
          <w:kern w:val="0"/>
          <w:sz w:val="32"/>
          <w:szCs w:val="32"/>
        </w:rPr>
        <w:t>.</w:t>
      </w:r>
      <w:r w:rsidRPr="00503B9C">
        <w:rPr>
          <w:rFonts w:ascii="仿宋_GB2312" w:eastAsia="仿宋_GB2312" w:cs="宋体" w:hint="eastAsia"/>
          <w:b/>
          <w:kern w:val="0"/>
          <w:sz w:val="32"/>
          <w:szCs w:val="32"/>
        </w:rPr>
        <w:t>保险费优惠：严格按照乙方投标时所承诺的保费优惠系数</w:t>
      </w:r>
      <w:r w:rsidRPr="00503B9C">
        <w:rPr>
          <w:rFonts w:ascii="仿宋_GB2312" w:eastAsia="仿宋_GB2312" w:cs="宋体" w:hint="eastAsia"/>
          <w:b/>
          <w:kern w:val="0"/>
          <w:sz w:val="32"/>
          <w:szCs w:val="32"/>
          <w:u w:val="single"/>
        </w:rPr>
        <w:t>65%</w:t>
      </w:r>
      <w:r w:rsidRPr="00503B9C">
        <w:rPr>
          <w:rFonts w:ascii="仿宋_GB2312" w:eastAsia="仿宋_GB2312" w:cs="宋体" w:hint="eastAsia"/>
          <w:b/>
          <w:kern w:val="0"/>
          <w:sz w:val="32"/>
          <w:szCs w:val="32"/>
        </w:rPr>
        <w:t>执行。</w:t>
      </w:r>
    </w:p>
    <w:p w:rsidR="00D10C22" w:rsidRDefault="00D10C22" w:rsidP="00D10C2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宋体" w:hint="eastAsia"/>
          <w:kern w:val="0"/>
          <w:sz w:val="32"/>
          <w:szCs w:val="32"/>
        </w:rPr>
        <w:t>四、保险费结算</w:t>
      </w:r>
    </w:p>
    <w:p w:rsidR="00D10C22" w:rsidRDefault="00D10C22" w:rsidP="00D10C2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宋体" w:hint="eastAsia"/>
          <w:kern w:val="0"/>
          <w:sz w:val="32"/>
          <w:szCs w:val="32"/>
        </w:rPr>
        <w:t>乙方应向车属单位出具正规保险发票和保单，车属单位在收到资料后</w:t>
      </w:r>
      <w:r w:rsidRPr="00D10C22">
        <w:rPr>
          <w:rFonts w:ascii="仿宋_GB2312" w:eastAsia="仿宋_GB2312" w:cs="DejaVuSans" w:hint="eastAsia"/>
          <w:kern w:val="0"/>
          <w:sz w:val="32"/>
          <w:szCs w:val="32"/>
        </w:rPr>
        <w:t>10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>天内将款项划付给乙方，另外乙方还应向甲方</w:t>
      </w:r>
      <w:proofErr w:type="gramStart"/>
      <w:r w:rsidRPr="00D10C22">
        <w:rPr>
          <w:rFonts w:ascii="仿宋_GB2312" w:eastAsia="仿宋_GB2312" w:cs="宋体" w:hint="eastAsia"/>
          <w:kern w:val="0"/>
          <w:sz w:val="32"/>
          <w:szCs w:val="32"/>
        </w:rPr>
        <w:t>出具经车属</w:t>
      </w:r>
      <w:proofErr w:type="gramEnd"/>
      <w:r w:rsidRPr="00D10C22">
        <w:rPr>
          <w:rFonts w:ascii="仿宋_GB2312" w:eastAsia="仿宋_GB2312" w:cs="宋体" w:hint="eastAsia"/>
          <w:kern w:val="0"/>
          <w:sz w:val="32"/>
          <w:szCs w:val="32"/>
        </w:rPr>
        <w:t>单位签名并盖章的《投保单》、《车辆投保清单表》及保单复印件，以便甲方进行监管。</w:t>
      </w:r>
    </w:p>
    <w:p w:rsidR="00D10C22" w:rsidRDefault="00D10C22" w:rsidP="00D10C2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宋体" w:hint="eastAsia"/>
          <w:kern w:val="0"/>
          <w:sz w:val="32"/>
          <w:szCs w:val="32"/>
        </w:rPr>
        <w:lastRenderedPageBreak/>
        <w:t>五、服务承诺</w:t>
      </w:r>
    </w:p>
    <w:p w:rsidR="00D10C22" w:rsidRDefault="00D10C22" w:rsidP="00D10C2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宋体" w:hint="eastAsia"/>
          <w:kern w:val="0"/>
          <w:sz w:val="32"/>
          <w:szCs w:val="32"/>
        </w:rPr>
        <w:t>乙方须严格遵守其投标文件中承诺的服务条款执行。</w:t>
      </w:r>
    </w:p>
    <w:p w:rsidR="00D10C22" w:rsidRDefault="00D10C22" w:rsidP="00D10C2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宋体" w:hint="eastAsia"/>
          <w:kern w:val="0"/>
          <w:sz w:val="32"/>
          <w:szCs w:val="32"/>
        </w:rPr>
        <w:t>六、违约责任</w:t>
      </w:r>
    </w:p>
    <w:p w:rsidR="00D10C22" w:rsidRDefault="00D10C22" w:rsidP="00D10C2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DejaVuSans" w:hint="eastAsia"/>
          <w:kern w:val="0"/>
          <w:sz w:val="32"/>
          <w:szCs w:val="32"/>
        </w:rPr>
        <w:t>1.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>甲方应</w:t>
      </w:r>
      <w:r w:rsidR="005B44CE">
        <w:rPr>
          <w:rFonts w:ascii="仿宋_GB2312" w:eastAsia="仿宋_GB2312" w:cs="宋体" w:hint="eastAsia"/>
          <w:kern w:val="0"/>
          <w:sz w:val="32"/>
          <w:szCs w:val="32"/>
        </w:rPr>
        <w:t>将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>公务用车在中标保险公司范围内投保，并按约定支付保险费。</w:t>
      </w:r>
    </w:p>
    <w:p w:rsidR="00D10C22" w:rsidRDefault="00D10C22" w:rsidP="00D10C2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DejaVuSans" w:hint="eastAsia"/>
          <w:kern w:val="0"/>
          <w:sz w:val="32"/>
          <w:szCs w:val="32"/>
        </w:rPr>
        <w:t>2.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>乙方必须按照保险条款规定承担事故赔偿责任，并切实执行投标文件所承诺的</w:t>
      </w:r>
      <w:r w:rsidRPr="00D10C22">
        <w:rPr>
          <w:rFonts w:ascii="仿宋_GB2312" w:eastAsia="仿宋_GB2312" w:cs="DejaVuSans" w:hint="eastAsia"/>
          <w:kern w:val="0"/>
          <w:sz w:val="32"/>
          <w:szCs w:val="32"/>
        </w:rPr>
        <w:t>“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>中标后服务计划</w:t>
      </w:r>
      <w:r w:rsidRPr="00D10C22">
        <w:rPr>
          <w:rFonts w:ascii="仿宋_GB2312" w:eastAsia="仿宋_GB2312" w:cs="DejaVuSans" w:hint="eastAsia"/>
          <w:kern w:val="0"/>
          <w:sz w:val="32"/>
          <w:szCs w:val="32"/>
        </w:rPr>
        <w:t>”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>及本协议的各项义务。否则，违约方应承</w:t>
      </w:r>
      <w:proofErr w:type="gramStart"/>
      <w:r w:rsidRPr="00D10C22">
        <w:rPr>
          <w:rFonts w:ascii="仿宋_GB2312" w:eastAsia="仿宋_GB2312" w:cs="宋体" w:hint="eastAsia"/>
          <w:kern w:val="0"/>
          <w:sz w:val="32"/>
          <w:szCs w:val="32"/>
        </w:rPr>
        <w:t>担相关</w:t>
      </w:r>
      <w:proofErr w:type="gramEnd"/>
      <w:r w:rsidRPr="00D10C22">
        <w:rPr>
          <w:rFonts w:ascii="仿宋_GB2312" w:eastAsia="仿宋_GB2312" w:cs="宋体" w:hint="eastAsia"/>
          <w:kern w:val="0"/>
          <w:sz w:val="32"/>
          <w:szCs w:val="32"/>
        </w:rPr>
        <w:t>的法律责任。</w:t>
      </w:r>
    </w:p>
    <w:p w:rsidR="00D10C22" w:rsidRDefault="00D10C22" w:rsidP="00D10C2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DejaVuSans" w:hint="eastAsia"/>
          <w:kern w:val="0"/>
          <w:sz w:val="32"/>
          <w:szCs w:val="32"/>
        </w:rPr>
        <w:t>3.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>其它违约责任按《中华人民共和国民法典》处理。</w:t>
      </w:r>
    </w:p>
    <w:p w:rsidR="00D10C22" w:rsidRDefault="00D10C22" w:rsidP="00D10C2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宋体" w:hint="eastAsia"/>
          <w:kern w:val="0"/>
          <w:sz w:val="32"/>
          <w:szCs w:val="32"/>
        </w:rPr>
        <w:t>七、争端的解决</w:t>
      </w:r>
    </w:p>
    <w:p w:rsidR="00D10C22" w:rsidRDefault="00D10C22" w:rsidP="00D10C2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宋体" w:hint="eastAsia"/>
          <w:kern w:val="0"/>
          <w:sz w:val="32"/>
          <w:szCs w:val="32"/>
        </w:rPr>
        <w:t>合同执行过程中发生的任何争议，如双方不能通过友好协商解决，可向江门市仲裁委员会申请仲裁解决，按相关法律法规处理。</w:t>
      </w:r>
    </w:p>
    <w:p w:rsidR="00D10C22" w:rsidRDefault="00D10C22" w:rsidP="00D10C2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DejaVuSans"/>
          <w:kern w:val="0"/>
          <w:sz w:val="32"/>
          <w:szCs w:val="32"/>
        </w:rPr>
      </w:pPr>
      <w:r w:rsidRPr="00D10C22">
        <w:rPr>
          <w:rFonts w:ascii="仿宋_GB2312" w:eastAsia="仿宋_GB2312" w:cs="宋体" w:hint="eastAsia"/>
          <w:kern w:val="0"/>
          <w:sz w:val="32"/>
          <w:szCs w:val="32"/>
        </w:rPr>
        <w:t>八、不可抗力：任何一方由于不可抗力原因不能履行合同时，应在不可抗力事件结束后</w:t>
      </w:r>
      <w:r w:rsidRPr="00D10C22">
        <w:rPr>
          <w:rFonts w:ascii="仿宋_GB2312" w:eastAsia="仿宋_GB2312" w:cs="DejaVuSans" w:hint="eastAsia"/>
          <w:kern w:val="0"/>
          <w:sz w:val="32"/>
          <w:szCs w:val="32"/>
        </w:rPr>
        <w:t>1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>日内向对方通报，以减轻可能给对方造成的损失，在取得有关机构的不可抗力证明或双方谅解确认后，允许延期履行或修订合同，并根据情况可部分或全部免于承担违约责任。</w:t>
      </w:r>
    </w:p>
    <w:p w:rsidR="00D10C22" w:rsidRDefault="00D10C22" w:rsidP="00D10C2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宋体" w:hint="eastAsia"/>
          <w:kern w:val="0"/>
          <w:sz w:val="32"/>
          <w:szCs w:val="32"/>
        </w:rPr>
        <w:t>九、税费：在中国境内、外发生的与本合同执行有关的一切税费均由乙方负担。</w:t>
      </w:r>
    </w:p>
    <w:p w:rsidR="00D10C22" w:rsidRDefault="00D10C22" w:rsidP="00D10C2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宋体" w:hint="eastAsia"/>
          <w:kern w:val="0"/>
          <w:sz w:val="32"/>
          <w:szCs w:val="32"/>
        </w:rPr>
        <w:t>十、其它</w:t>
      </w:r>
    </w:p>
    <w:p w:rsidR="00D10C22" w:rsidRDefault="00D10C22" w:rsidP="00D10C2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DejaVuSans" w:hint="eastAsia"/>
          <w:kern w:val="0"/>
          <w:sz w:val="32"/>
          <w:szCs w:val="32"/>
        </w:rPr>
        <w:t>1.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>本合同所有附件、采购文件、投标文件、中标通知书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lastRenderedPageBreak/>
        <w:t>通知书均为合同的有效组成部分，与本合同具有同等法律效力。</w:t>
      </w:r>
    </w:p>
    <w:p w:rsidR="00D10C22" w:rsidRDefault="00D10C22" w:rsidP="00D10C2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DejaVuSans" w:hint="eastAsia"/>
          <w:kern w:val="0"/>
          <w:sz w:val="32"/>
          <w:szCs w:val="32"/>
        </w:rPr>
        <w:t>2.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>在执行本合同的过程中，所有经双方签署确认的文件（包括会议纪要、补充协议、往来信函）即成为本合同的有效组成部分。</w:t>
      </w:r>
    </w:p>
    <w:p w:rsidR="00D10C22" w:rsidRDefault="00D10C22" w:rsidP="00D10C2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DejaVuSans" w:hint="eastAsia"/>
          <w:kern w:val="0"/>
          <w:sz w:val="32"/>
          <w:szCs w:val="32"/>
        </w:rPr>
        <w:t>3.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>如一方地址、电话、传真号码有变更，应在变更当日内书面通知对方，否则，应承担相应责任。</w:t>
      </w:r>
    </w:p>
    <w:p w:rsidR="00D10C22" w:rsidRDefault="00D10C22" w:rsidP="00D10C2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DejaVuSans" w:hint="eastAsia"/>
          <w:kern w:val="0"/>
          <w:sz w:val="32"/>
          <w:szCs w:val="32"/>
        </w:rPr>
        <w:t>4.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>除甲方事先书面同意外，乙方不得部分或全部转让其应履行的合同项下的义务。</w:t>
      </w:r>
    </w:p>
    <w:p w:rsidR="00D10C22" w:rsidRDefault="00D10C22" w:rsidP="00D10C2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宋体" w:hint="eastAsia"/>
          <w:kern w:val="0"/>
          <w:sz w:val="32"/>
          <w:szCs w:val="32"/>
        </w:rPr>
        <w:t>十一、协议期限</w:t>
      </w:r>
    </w:p>
    <w:p w:rsidR="00D10C22" w:rsidRDefault="00D10C22" w:rsidP="00D10C2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宋体" w:hint="eastAsia"/>
          <w:kern w:val="0"/>
          <w:sz w:val="32"/>
          <w:szCs w:val="32"/>
        </w:rPr>
        <w:t>本协议自</w:t>
      </w:r>
      <w:r w:rsidRPr="00D10C22">
        <w:rPr>
          <w:rFonts w:ascii="仿宋_GB2312" w:eastAsia="仿宋_GB2312" w:cs="DejaVuSans" w:hint="eastAsia"/>
          <w:kern w:val="0"/>
          <w:sz w:val="32"/>
          <w:szCs w:val="32"/>
        </w:rPr>
        <w:t>2022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>年</w:t>
      </w:r>
      <w:r w:rsidRPr="00D10C22">
        <w:rPr>
          <w:rFonts w:ascii="仿宋_GB2312" w:eastAsia="仿宋_GB2312" w:cs="DejaVuSans" w:hint="eastAsia"/>
          <w:kern w:val="0"/>
          <w:sz w:val="32"/>
          <w:szCs w:val="32"/>
        </w:rPr>
        <w:t>7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>月</w:t>
      </w:r>
      <w:r w:rsidRPr="00D10C22">
        <w:rPr>
          <w:rFonts w:ascii="仿宋_GB2312" w:eastAsia="仿宋_GB2312" w:cs="DejaVuSans" w:hint="eastAsia"/>
          <w:kern w:val="0"/>
          <w:sz w:val="32"/>
          <w:szCs w:val="32"/>
        </w:rPr>
        <w:t>1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>日起至</w:t>
      </w:r>
      <w:r w:rsidRPr="00D10C22">
        <w:rPr>
          <w:rFonts w:ascii="仿宋_GB2312" w:eastAsia="仿宋_GB2312" w:cs="DejaVuSans" w:hint="eastAsia"/>
          <w:kern w:val="0"/>
          <w:sz w:val="32"/>
          <w:szCs w:val="32"/>
        </w:rPr>
        <w:t>202</w:t>
      </w:r>
      <w:r w:rsidR="00772972">
        <w:rPr>
          <w:rFonts w:ascii="仿宋_GB2312" w:eastAsia="仿宋_GB2312" w:cs="DejaVuSans" w:hint="eastAsia"/>
          <w:kern w:val="0"/>
          <w:sz w:val="32"/>
          <w:szCs w:val="32"/>
        </w:rPr>
        <w:t>4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>年</w:t>
      </w:r>
      <w:r w:rsidRPr="00D10C22">
        <w:rPr>
          <w:rFonts w:ascii="仿宋_GB2312" w:eastAsia="仿宋_GB2312" w:cs="DejaVuSans" w:hint="eastAsia"/>
          <w:kern w:val="0"/>
          <w:sz w:val="32"/>
          <w:szCs w:val="32"/>
        </w:rPr>
        <w:t>6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>月</w:t>
      </w:r>
      <w:r w:rsidRPr="00D10C22">
        <w:rPr>
          <w:rFonts w:ascii="仿宋_GB2312" w:eastAsia="仿宋_GB2312" w:cs="DejaVuSans" w:hint="eastAsia"/>
          <w:kern w:val="0"/>
          <w:sz w:val="32"/>
          <w:szCs w:val="32"/>
        </w:rPr>
        <w:t>30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>日止。</w:t>
      </w:r>
    </w:p>
    <w:p w:rsidR="00D10C22" w:rsidRDefault="00D10C22" w:rsidP="00D10C2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宋体" w:hint="eastAsia"/>
          <w:kern w:val="0"/>
          <w:sz w:val="32"/>
          <w:szCs w:val="32"/>
        </w:rPr>
        <w:t>十二、本协议一式多份，甲方二份、乙方一份。</w:t>
      </w:r>
    </w:p>
    <w:p w:rsidR="00D10C22" w:rsidRDefault="00D10C22" w:rsidP="00D10C2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宋体" w:hint="eastAsia"/>
          <w:kern w:val="0"/>
          <w:sz w:val="32"/>
          <w:szCs w:val="32"/>
        </w:rPr>
        <w:t>十三、本协议自双方签字盖章之日起生效。</w:t>
      </w:r>
    </w:p>
    <w:p w:rsidR="00D10C22" w:rsidRDefault="00D10C22" w:rsidP="00D10C2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D10C22" w:rsidRPr="00D10C22" w:rsidRDefault="00D10C22" w:rsidP="00D10C22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宋体" w:hint="eastAsia"/>
          <w:kern w:val="0"/>
          <w:sz w:val="32"/>
          <w:szCs w:val="32"/>
        </w:rPr>
        <w:t xml:space="preserve">甲方： </w:t>
      </w:r>
      <w:r>
        <w:rPr>
          <w:rFonts w:ascii="仿宋_GB2312" w:eastAsia="仿宋_GB2312" w:cs="宋体" w:hint="eastAsia"/>
          <w:kern w:val="0"/>
          <w:sz w:val="32"/>
          <w:szCs w:val="32"/>
        </w:rPr>
        <w:t xml:space="preserve">                        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>乙方：</w:t>
      </w:r>
    </w:p>
    <w:p w:rsidR="00D10C22" w:rsidRPr="00D10C22" w:rsidRDefault="00D10C22" w:rsidP="00D10C22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宋体" w:hint="eastAsia"/>
          <w:kern w:val="0"/>
          <w:sz w:val="32"/>
          <w:szCs w:val="32"/>
        </w:rPr>
        <w:t>法定代表人：</w:t>
      </w:r>
      <w:r>
        <w:rPr>
          <w:rFonts w:ascii="仿宋_GB2312" w:eastAsia="仿宋_GB2312" w:cs="宋体" w:hint="eastAsia"/>
          <w:kern w:val="0"/>
          <w:sz w:val="32"/>
          <w:szCs w:val="32"/>
        </w:rPr>
        <w:t xml:space="preserve">                   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>法定代表人</w:t>
      </w:r>
      <w:r>
        <w:rPr>
          <w:rFonts w:ascii="仿宋_GB2312" w:eastAsia="仿宋_GB2312" w:cs="DejaVuSans" w:hint="eastAsia"/>
          <w:kern w:val="0"/>
          <w:sz w:val="32"/>
          <w:szCs w:val="32"/>
        </w:rPr>
        <w:t xml:space="preserve"> 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>：</w:t>
      </w:r>
    </w:p>
    <w:p w:rsidR="00D10C22" w:rsidRPr="00D10C22" w:rsidRDefault="00D10C22" w:rsidP="00D10C22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宋体" w:hint="eastAsia"/>
          <w:kern w:val="0"/>
          <w:sz w:val="32"/>
          <w:szCs w:val="32"/>
        </w:rPr>
        <w:t>委托代理人：</w:t>
      </w:r>
      <w:r>
        <w:rPr>
          <w:rFonts w:ascii="仿宋_GB2312" w:eastAsia="仿宋_GB2312" w:cs="宋体" w:hint="eastAsia"/>
          <w:kern w:val="0"/>
          <w:sz w:val="32"/>
          <w:szCs w:val="32"/>
        </w:rPr>
        <w:t xml:space="preserve">                  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 xml:space="preserve"> 委托代理人：</w:t>
      </w:r>
    </w:p>
    <w:p w:rsidR="00D10C22" w:rsidRPr="00D10C22" w:rsidRDefault="00D10C22" w:rsidP="00D10C22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宋体" w:hint="eastAsia"/>
          <w:kern w:val="0"/>
          <w:sz w:val="32"/>
          <w:szCs w:val="32"/>
        </w:rPr>
        <w:t>地址：</w:t>
      </w:r>
      <w:r>
        <w:rPr>
          <w:rFonts w:ascii="仿宋_GB2312" w:eastAsia="仿宋_GB2312" w:cs="宋体" w:hint="eastAsia"/>
          <w:kern w:val="0"/>
          <w:sz w:val="32"/>
          <w:szCs w:val="32"/>
        </w:rPr>
        <w:t xml:space="preserve">                        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 xml:space="preserve"> 地址：</w:t>
      </w:r>
    </w:p>
    <w:p w:rsidR="00D10C22" w:rsidRDefault="00D10C22" w:rsidP="00D10C22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宋体" w:hint="eastAsia"/>
          <w:kern w:val="0"/>
          <w:sz w:val="32"/>
          <w:szCs w:val="32"/>
        </w:rPr>
        <w:t>电话：</w:t>
      </w:r>
      <w:r>
        <w:rPr>
          <w:rFonts w:ascii="仿宋_GB2312" w:eastAsia="仿宋_GB2312" w:cs="宋体" w:hint="eastAsia"/>
          <w:kern w:val="0"/>
          <w:sz w:val="32"/>
          <w:szCs w:val="32"/>
        </w:rPr>
        <w:t xml:space="preserve">                        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 xml:space="preserve"> 电话：</w:t>
      </w:r>
    </w:p>
    <w:p w:rsidR="00D10C22" w:rsidRDefault="00D10C22" w:rsidP="00D10C22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D10C22" w:rsidRDefault="00D10C22" w:rsidP="00772972">
      <w:pPr>
        <w:autoSpaceDE w:val="0"/>
        <w:autoSpaceDN w:val="0"/>
        <w:adjustRightInd w:val="0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宋体" w:hint="eastAsia"/>
          <w:kern w:val="0"/>
          <w:sz w:val="32"/>
          <w:szCs w:val="32"/>
        </w:rPr>
        <w:t xml:space="preserve">签约时间： </w:t>
      </w:r>
      <w:r>
        <w:rPr>
          <w:rFonts w:ascii="仿宋_GB2312" w:eastAsia="仿宋_GB2312" w:cs="宋体" w:hint="eastAsia"/>
          <w:kern w:val="0"/>
          <w:sz w:val="32"/>
          <w:szCs w:val="32"/>
        </w:rPr>
        <w:t xml:space="preserve">  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 xml:space="preserve">年 </w:t>
      </w:r>
      <w:r>
        <w:rPr>
          <w:rFonts w:ascii="仿宋_GB2312" w:eastAsia="仿宋_GB2312" w:cs="宋体" w:hint="eastAsia"/>
          <w:kern w:val="0"/>
          <w:sz w:val="32"/>
          <w:szCs w:val="32"/>
        </w:rPr>
        <w:t xml:space="preserve"> 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cs="宋体" w:hint="eastAsia"/>
          <w:kern w:val="0"/>
          <w:sz w:val="32"/>
          <w:szCs w:val="32"/>
        </w:rPr>
        <w:t xml:space="preserve"> </w:t>
      </w:r>
      <w:r w:rsidRPr="00D10C22">
        <w:rPr>
          <w:rFonts w:ascii="仿宋_GB2312" w:eastAsia="仿宋_GB2312" w:cs="宋体" w:hint="eastAsia"/>
          <w:kern w:val="0"/>
          <w:sz w:val="32"/>
          <w:szCs w:val="32"/>
        </w:rPr>
        <w:t xml:space="preserve"> 日</w:t>
      </w:r>
    </w:p>
    <w:p w:rsidR="00D10C22" w:rsidRPr="00D10C22" w:rsidRDefault="00D10C22" w:rsidP="00772972">
      <w:pPr>
        <w:autoSpaceDE w:val="0"/>
        <w:autoSpaceDN w:val="0"/>
        <w:adjustRightInd w:val="0"/>
        <w:rPr>
          <w:rFonts w:ascii="仿宋_GB2312" w:eastAsia="仿宋_GB2312" w:cs="宋体"/>
          <w:kern w:val="0"/>
          <w:sz w:val="32"/>
          <w:szCs w:val="32"/>
        </w:rPr>
      </w:pPr>
      <w:r w:rsidRPr="00D10C22">
        <w:rPr>
          <w:rFonts w:ascii="仿宋_GB2312" w:eastAsia="仿宋_GB2312" w:cs="宋体" w:hint="eastAsia"/>
          <w:kern w:val="0"/>
          <w:sz w:val="32"/>
          <w:szCs w:val="32"/>
        </w:rPr>
        <w:t>签约地点：广东省</w:t>
      </w:r>
      <w:r>
        <w:rPr>
          <w:rFonts w:ascii="仿宋_GB2312" w:eastAsia="仿宋_GB2312" w:cs="宋体" w:hint="eastAsia"/>
          <w:kern w:val="0"/>
          <w:sz w:val="32"/>
          <w:szCs w:val="32"/>
        </w:rPr>
        <w:t>江门市</w:t>
      </w:r>
    </w:p>
    <w:sectPr w:rsidR="00D10C22" w:rsidRPr="00D10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C6" w:rsidRDefault="00773AC6" w:rsidP="00D10C22">
      <w:r>
        <w:separator/>
      </w:r>
    </w:p>
  </w:endnote>
  <w:endnote w:type="continuationSeparator" w:id="0">
    <w:p w:rsidR="00773AC6" w:rsidRDefault="00773AC6" w:rsidP="00D1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jaVuSans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C6" w:rsidRDefault="00773AC6" w:rsidP="00D10C22">
      <w:r>
        <w:separator/>
      </w:r>
    </w:p>
  </w:footnote>
  <w:footnote w:type="continuationSeparator" w:id="0">
    <w:p w:rsidR="00773AC6" w:rsidRDefault="00773AC6" w:rsidP="00D10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F4"/>
    <w:rsid w:val="00101808"/>
    <w:rsid w:val="00173A21"/>
    <w:rsid w:val="00503B9C"/>
    <w:rsid w:val="00585C89"/>
    <w:rsid w:val="005B44CE"/>
    <w:rsid w:val="006C7FE9"/>
    <w:rsid w:val="00772972"/>
    <w:rsid w:val="00773AC6"/>
    <w:rsid w:val="007A6B7B"/>
    <w:rsid w:val="007E34B6"/>
    <w:rsid w:val="008D0B83"/>
    <w:rsid w:val="00B46CF4"/>
    <w:rsid w:val="00B546D5"/>
    <w:rsid w:val="00D10C22"/>
    <w:rsid w:val="00ED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0C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0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0C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0C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0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0C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249</Words>
  <Characters>1423</Characters>
  <Application>Microsoft Office Word</Application>
  <DocSecurity>0</DocSecurity>
  <Lines>11</Lines>
  <Paragraphs>3</Paragraphs>
  <ScaleCrop>false</ScaleCrop>
  <Company>gz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彭国强</dc:creator>
  <cp:keywords/>
  <dc:description/>
  <cp:lastModifiedBy>莫丽云</cp:lastModifiedBy>
  <cp:revision>10</cp:revision>
  <dcterms:created xsi:type="dcterms:W3CDTF">2022-06-27T01:08:00Z</dcterms:created>
  <dcterms:modified xsi:type="dcterms:W3CDTF">2022-07-01T01:45:00Z</dcterms:modified>
</cp:coreProperties>
</file>