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18</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w:t>
      </w:r>
      <w:r>
        <w:rPr>
          <w:rFonts w:hint="eastAsia" w:ascii="仿宋_GB2312"/>
          <w:szCs w:val="32"/>
          <w:lang w:val="en-US" w:eastAsia="zh-CN"/>
        </w:rPr>
        <w:t>新会区宝利家具</w:t>
      </w:r>
      <w:r>
        <w:rPr>
          <w:rFonts w:hint="eastAsia" w:ascii="仿宋_GB2312"/>
          <w:szCs w:val="32"/>
          <w:lang w:eastAsia="zh-CN"/>
        </w:rPr>
        <w:t>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91440700731450056P</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val="en-US" w:eastAsia="zh-CN"/>
        </w:rPr>
        <w:t>会城镇七堡银龙西路</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lang w:val="en-US" w:eastAsia="zh-CN"/>
        </w:rPr>
        <w:t>吴仲仪</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w:t>
      </w:r>
      <w:r>
        <w:rPr>
          <w:rFonts w:hint="eastAsia" w:ascii="仿宋_GB2312"/>
          <w:szCs w:val="32"/>
          <w:lang w:val="en-US" w:eastAsia="zh-CN"/>
        </w:rPr>
        <w:t>新会区宝利家具</w:t>
      </w:r>
      <w:r>
        <w:rPr>
          <w:rFonts w:hint="eastAsia" w:ascii="仿宋_GB2312"/>
          <w:szCs w:val="32"/>
          <w:lang w:eastAsia="zh-CN"/>
        </w:rPr>
        <w:t>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2022年4月、5月</w:t>
      </w:r>
      <w:r>
        <w:rPr>
          <w:rFonts w:hint="eastAsia"/>
          <w:szCs w:val="32"/>
        </w:rPr>
        <w:t>，我局执法人员对</w:t>
      </w:r>
      <w:r>
        <w:rPr>
          <w:rFonts w:hint="eastAsia" w:ascii="仿宋_GB2312"/>
          <w:szCs w:val="32"/>
          <w:lang w:eastAsia="zh-CN"/>
        </w:rPr>
        <w:t>江门市</w:t>
      </w:r>
      <w:r>
        <w:rPr>
          <w:rFonts w:hint="eastAsia" w:ascii="仿宋_GB2312"/>
          <w:szCs w:val="32"/>
          <w:lang w:val="en-US" w:eastAsia="zh-CN"/>
        </w:rPr>
        <w:t>新会区宝利家具</w:t>
      </w:r>
      <w:r>
        <w:rPr>
          <w:rFonts w:hint="eastAsia" w:ascii="仿宋_GB2312"/>
          <w:szCs w:val="32"/>
          <w:lang w:eastAsia="zh-CN"/>
        </w:rPr>
        <w:t>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w:t>
      </w:r>
      <w:r>
        <w:rPr>
          <w:rFonts w:hint="eastAsia" w:ascii="仿宋_GB2312"/>
          <w:color w:val="auto"/>
          <w:szCs w:val="32"/>
          <w:lang w:val="en-US" w:eastAsia="zh-CN"/>
        </w:rPr>
        <w:t>标准</w:t>
      </w:r>
      <w:r>
        <w:rPr>
          <w:rFonts w:hint="eastAsia" w:ascii="仿宋_GB2312"/>
          <w:color w:val="auto"/>
          <w:szCs w:val="32"/>
        </w:rPr>
        <w:t>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w:t>
      </w:r>
      <w:r>
        <w:rPr>
          <w:rFonts w:hint="eastAsia" w:ascii="仿宋_GB2312"/>
          <w:color w:val="auto"/>
          <w:szCs w:val="32"/>
          <w:lang w:eastAsia="zh-CN"/>
        </w:rPr>
        <w:t>其中</w:t>
      </w:r>
      <w:r>
        <w:rPr>
          <w:rFonts w:hint="eastAsia" w:ascii="仿宋_GB2312"/>
          <w:color w:val="auto"/>
          <w:szCs w:val="32"/>
        </w:rPr>
        <w:t>总磷</w:t>
      </w:r>
      <w:r>
        <w:rPr>
          <w:rFonts w:hint="eastAsia" w:ascii="仿宋_GB2312"/>
          <w:color w:val="auto"/>
          <w:szCs w:val="32"/>
          <w:lang w:eastAsia="zh-CN"/>
        </w:rPr>
        <w:t>（</w:t>
      </w:r>
      <w:r>
        <w:rPr>
          <w:rFonts w:hint="eastAsia" w:ascii="仿宋_GB2312"/>
          <w:color w:val="auto"/>
          <w:szCs w:val="32"/>
          <w:lang w:val="en-US" w:eastAsia="zh-CN"/>
        </w:rPr>
        <w:t>磷酸盐</w:t>
      </w:r>
      <w:r>
        <w:rPr>
          <w:rFonts w:hint="eastAsia" w:ascii="仿宋_GB2312"/>
          <w:color w:val="auto"/>
          <w:szCs w:val="32"/>
          <w:lang w:eastAsia="zh-CN"/>
        </w:rPr>
        <w:t>）</w:t>
      </w:r>
      <w:r>
        <w:rPr>
          <w:rFonts w:hint="eastAsia" w:ascii="仿宋_GB2312"/>
          <w:color w:val="auto"/>
          <w:szCs w:val="32"/>
        </w:rPr>
        <w:t>浓度为</w:t>
      </w:r>
      <w:r>
        <w:rPr>
          <w:rFonts w:hint="eastAsia" w:ascii="仿宋_GB2312"/>
          <w:color w:val="auto"/>
          <w:szCs w:val="32"/>
          <w:lang w:val="en-US" w:eastAsia="zh-CN"/>
        </w:rPr>
        <w:t>2.87</w:t>
      </w:r>
      <w:r>
        <w:rPr>
          <w:rFonts w:hint="eastAsia" w:ascii="仿宋_GB2312"/>
          <w:color w:val="auto"/>
          <w:szCs w:val="32"/>
        </w:rPr>
        <w:t>mg/L，超标</w:t>
      </w:r>
      <w:r>
        <w:rPr>
          <w:rFonts w:hint="eastAsia" w:ascii="仿宋_GB2312"/>
          <w:color w:val="auto"/>
          <w:szCs w:val="32"/>
          <w:lang w:val="en-US" w:eastAsia="zh-CN"/>
        </w:rPr>
        <w:t>4.74</w:t>
      </w:r>
      <w:r>
        <w:rPr>
          <w:rFonts w:hint="eastAsia" w:ascii="仿宋_GB2312"/>
          <w:color w:val="auto"/>
          <w:szCs w:val="32"/>
        </w:rPr>
        <w:t>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w:t>
      </w:r>
      <w:r>
        <w:rPr>
          <w:rFonts w:hint="eastAsia" w:ascii="仿宋_GB2312"/>
          <w:szCs w:val="32"/>
          <w:lang w:eastAsia="zh-CN"/>
        </w:rPr>
        <w:t>笔</w:t>
      </w:r>
      <w:r>
        <w:rPr>
          <w:rFonts w:hint="eastAsia" w:ascii="仿宋_GB2312"/>
          <w:szCs w:val="32"/>
        </w:rPr>
        <w:t>录》、《江门市生态环境局调查询问笔录》，《排污许可证》（证书编号：</w:t>
      </w:r>
      <w:r>
        <w:rPr>
          <w:rFonts w:hint="eastAsia" w:ascii="仿宋_GB2312"/>
          <w:szCs w:val="32"/>
          <w:lang w:val="en-US" w:eastAsia="zh-CN"/>
        </w:rPr>
        <w:t>91440700731450056P001Q</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04260076</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的上述行为违反了《排污许可管理条例》第十</w:t>
      </w:r>
      <w:r>
        <w:rPr>
          <w:rFonts w:hint="eastAsia" w:ascii="仿宋_GB2312"/>
          <w:lang w:val="en-US" w:eastAsia="zh-CN"/>
        </w:rPr>
        <w:t>七</w:t>
      </w:r>
      <w:r>
        <w:rPr>
          <w:rFonts w:hint="eastAsia" w:ascii="仿宋_GB2312"/>
        </w:rPr>
        <w:t>条</w:t>
      </w:r>
      <w:r>
        <w:rPr>
          <w:rFonts w:hint="eastAsia" w:ascii="仿宋_GB2312"/>
          <w:lang w:val="en-US" w:eastAsia="zh-CN"/>
        </w:rPr>
        <w:t>第二款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hAnsi="宋体"/>
          <w:szCs w:val="32"/>
          <w:lang w:val="en-US" w:eastAsia="zh-CN"/>
        </w:rPr>
        <w:t>23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w:t>
      </w:r>
      <w:r>
        <w:rPr>
          <w:rFonts w:hint="eastAsia" w:ascii="仿宋_GB2312" w:hAnsi="宋体"/>
          <w:szCs w:val="32"/>
          <w:lang w:eastAsia="zh-CN"/>
        </w:rPr>
        <w:t>单位</w:t>
      </w:r>
      <w:r>
        <w:rPr>
          <w:rFonts w:hint="eastAsia" w:ascii="仿宋_GB2312" w:hAnsi="宋体"/>
          <w:szCs w:val="32"/>
        </w:rPr>
        <w:t>提出了陈述申辩。经研究，我局认为你</w:t>
      </w:r>
      <w:r>
        <w:rPr>
          <w:rFonts w:hint="eastAsia" w:ascii="仿宋_GB2312" w:hAnsi="宋体"/>
          <w:szCs w:val="32"/>
          <w:lang w:eastAsia="zh-CN"/>
        </w:rPr>
        <w:t>单位</w:t>
      </w:r>
      <w:r>
        <w:rPr>
          <w:rFonts w:hint="eastAsia" w:ascii="仿宋_GB2312" w:hAnsi="宋体"/>
          <w:szCs w:val="32"/>
        </w:rPr>
        <w:t>的陈述申辩不影响对违法事实的认定和处理</w:t>
      </w:r>
      <w:r>
        <w:rPr>
          <w:rFonts w:hint="eastAsia" w:ascii="仿宋_GB2312" w:hAnsi="宋体"/>
          <w:color w:val="auto"/>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5</w:t>
      </w:r>
      <w:r>
        <w:rPr>
          <w:rFonts w:hint="eastAsia" w:ascii="仿宋_GB2312" w:hAnsi="宋体"/>
          <w:szCs w:val="32"/>
        </w:rPr>
        <w:t>月</w:t>
      </w:r>
      <w:r>
        <w:rPr>
          <w:rFonts w:hint="eastAsia" w:ascii="仿宋_GB2312"/>
          <w:lang w:val="en-US" w:eastAsia="zh-CN"/>
        </w:rPr>
        <w:t>20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16</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5</w:t>
      </w:r>
      <w:r>
        <w:rPr>
          <w:rFonts w:hint="eastAsia" w:ascii="仿宋_GB2312"/>
        </w:rPr>
        <w:t>月</w:t>
      </w:r>
      <w:r>
        <w:rPr>
          <w:rFonts w:hint="eastAsia" w:ascii="仿宋_GB2312"/>
          <w:lang w:val="en-US" w:eastAsia="zh-CN"/>
        </w:rPr>
        <w:t>23</w:t>
      </w:r>
      <w:r>
        <w:rPr>
          <w:rFonts w:hint="eastAsia" w:ascii="仿宋_GB2312"/>
        </w:rPr>
        <w:t>日送达回执</w:t>
      </w:r>
      <w:r>
        <w:rPr>
          <w:rFonts w:hint="eastAsia" w:ascii="仿宋_GB2312"/>
          <w:lang w:val="en-US" w:eastAsia="zh-CN"/>
        </w:rPr>
        <w:t>及你单位《行政处罚陈述申辩书》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rPr>
        <w:t>《排污许可管理条例》第</w:t>
      </w:r>
      <w:r>
        <w:rPr>
          <w:rFonts w:hint="eastAsia" w:ascii="仿宋_GB2312"/>
          <w:lang w:val="en-US" w:eastAsia="zh-CN"/>
        </w:rPr>
        <w:t>三十四</w:t>
      </w:r>
      <w:r>
        <w:rPr>
          <w:rFonts w:hint="eastAsia" w:ascii="仿宋_GB2312"/>
        </w:rPr>
        <w:t>条第（</w:t>
      </w:r>
      <w:r>
        <w:rPr>
          <w:rFonts w:hint="eastAsia" w:ascii="仿宋_GB2312"/>
          <w:lang w:val="en-US" w:eastAsia="zh-CN"/>
        </w:rPr>
        <w:t>一</w:t>
      </w:r>
      <w:r>
        <w:rPr>
          <w:rFonts w:hint="eastAsia" w:ascii="仿宋_GB2312"/>
        </w:rPr>
        <w:t>）项</w:t>
      </w:r>
      <w:r>
        <w:rPr>
          <w:rFonts w:ascii="仿宋_GB2312"/>
        </w:rPr>
        <w:t>规定</w:t>
      </w:r>
      <w:r>
        <w:rPr>
          <w:rFonts w:hint="eastAsia" w:ascii="仿宋_GB2312"/>
        </w:rPr>
        <w:t>，违反本条例规定，排污单位有下列行为之一的，由生态环境主管部门责令改正或者限制生产、停产整治，处20万元以上100万元以下的罚款；情节严重的，吊销排污许可证，报经有批准权的人民政府批准，责令停业、关闭：（一）超过许可排放浓度、许可排放量排放污染物</w:t>
      </w:r>
      <w:r>
        <w:rPr>
          <w:rFonts w:hint="eastAsia" w:ascii="仿宋_GB231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2.7.2</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20</w:t>
      </w:r>
      <w:r>
        <w:rPr>
          <w:rFonts w:hint="eastAsia" w:ascii="仿宋_GB2312" w:eastAsia="仿宋_GB2312"/>
          <w:b/>
          <w:lang w:eastAsia="zh-CN"/>
        </w:rPr>
        <w:t>万元（大写：</w:t>
      </w:r>
      <w:r>
        <w:rPr>
          <w:rFonts w:hint="eastAsia" w:ascii="仿宋_GB2312"/>
          <w:b/>
          <w:lang w:val="en-US" w:eastAsia="zh-CN"/>
        </w:rPr>
        <w:t>贰拾万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6</w:t>
      </w:r>
      <w:r>
        <w:rPr>
          <w:rFonts w:hint="eastAsia" w:ascii="仿宋_GB2312" w:hAnsi="宋体"/>
          <w:kern w:val="0"/>
        </w:rPr>
        <w:t>月</w:t>
      </w:r>
      <w:r>
        <w:rPr>
          <w:rFonts w:hint="eastAsia" w:ascii="仿宋_GB2312" w:hAnsi="宋体"/>
          <w:kern w:val="0"/>
          <w:lang w:val="en-US" w:eastAsia="zh-CN"/>
        </w:rPr>
        <w:t>14</w:t>
      </w:r>
      <w:bookmarkStart w:id="0" w:name="_GoBack"/>
      <w:bookmarkEnd w:id="0"/>
      <w:r>
        <w:rPr>
          <w:rFonts w:hint="eastAsia" w:ascii="仿宋_GB2312" w:hAnsi="宋体"/>
          <w:kern w:val="0"/>
        </w:rPr>
        <w:t xml:space="preserve">日 </w:t>
      </w:r>
    </w:p>
    <w:p>
      <w:pPr>
        <w:spacing w:line="560" w:lineRule="exact"/>
        <w:ind w:right="1092"/>
        <w:jc w:val="center"/>
        <w:rPr>
          <w:rFonts w:hint="eastAsia" w:ascii="仿宋_GB2312" w:hAnsi="宋体"/>
          <w:kern w:val="0"/>
          <w:szCs w:val="32"/>
        </w:rPr>
      </w:pPr>
    </w:p>
    <w:p>
      <w:pPr>
        <w:spacing w:line="560" w:lineRule="exact"/>
        <w:ind w:right="1092"/>
        <w:jc w:val="both"/>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会城街道</w:t>
      </w:r>
      <w:r>
        <w:rPr>
          <w:rFonts w:hint="eastAsia" w:ascii="仿宋_GB2312" w:hAnsi="宋体"/>
          <w:kern w:val="0"/>
          <w:szCs w:val="32"/>
          <w:lang w:eastAsia="zh-CN"/>
        </w:rPr>
        <w:t>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3A4BD9"/>
    <w:rsid w:val="051B0039"/>
    <w:rsid w:val="06A56CC2"/>
    <w:rsid w:val="08E03AB3"/>
    <w:rsid w:val="0D634C87"/>
    <w:rsid w:val="0EE411DE"/>
    <w:rsid w:val="10B34097"/>
    <w:rsid w:val="10E36028"/>
    <w:rsid w:val="13481A0F"/>
    <w:rsid w:val="16BB2D6C"/>
    <w:rsid w:val="19FB10D4"/>
    <w:rsid w:val="1B9A4789"/>
    <w:rsid w:val="1C5D6DE0"/>
    <w:rsid w:val="1F3248A2"/>
    <w:rsid w:val="201523AB"/>
    <w:rsid w:val="20E617A0"/>
    <w:rsid w:val="222C6442"/>
    <w:rsid w:val="25DC4417"/>
    <w:rsid w:val="2B0378E1"/>
    <w:rsid w:val="2C1E043E"/>
    <w:rsid w:val="2CD77C60"/>
    <w:rsid w:val="2DA42B43"/>
    <w:rsid w:val="2DF906E3"/>
    <w:rsid w:val="2E442D9C"/>
    <w:rsid w:val="30624308"/>
    <w:rsid w:val="310274C8"/>
    <w:rsid w:val="318F6C0A"/>
    <w:rsid w:val="32257A5E"/>
    <w:rsid w:val="32D37D7A"/>
    <w:rsid w:val="386F51D4"/>
    <w:rsid w:val="40EC3119"/>
    <w:rsid w:val="42A25B31"/>
    <w:rsid w:val="48C621C4"/>
    <w:rsid w:val="49BA6F32"/>
    <w:rsid w:val="49C4596D"/>
    <w:rsid w:val="49CF19C3"/>
    <w:rsid w:val="4AA77651"/>
    <w:rsid w:val="4CFE2E04"/>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1253</Words>
  <Characters>1324</Characters>
  <Lines>11</Lines>
  <Paragraphs>3</Paragraphs>
  <TotalTime>3</TotalTime>
  <ScaleCrop>false</ScaleCrop>
  <LinksUpToDate>false</LinksUpToDate>
  <CharactersWithSpaces>1383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2022-06-14T07:36:11Z</cp:lastPrinted>
  <dcterms:modified xsi:type="dcterms:W3CDTF">2022-06-14T07:36:27Z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8E15AEF14D774CAC80ECA88A1AA0F651</vt:lpwstr>
  </property>
  <property fmtid="{D5CDD505-2E9C-101B-9397-08002B2CF9AE}" pid="4" name="KSOSaveFontToCloudKey">
    <vt:lpwstr>0_btnclosed</vt:lpwstr>
  </property>
</Properties>
</file>