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19</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4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40" w:lineRule="exact"/>
        <w:ind w:left="1247" w:hanging="1248" w:hangingChars="400"/>
        <w:contextualSpacing/>
        <w:textAlignment w:val="auto"/>
        <w:rPr>
          <w:rFonts w:ascii="仿宋_GB2312"/>
          <w:szCs w:val="32"/>
        </w:rPr>
      </w:pPr>
    </w:p>
    <w:p>
      <w:pPr>
        <w:spacing w:line="520" w:lineRule="exact"/>
        <w:ind w:left="1077" w:leftChars="200" w:hanging="453" w:hangingChars="145"/>
        <w:rPr>
          <w:rFonts w:hint="eastAsia" w:ascii="仿宋_GB2312" w:eastAsia="仿宋_GB2312"/>
          <w:szCs w:val="32"/>
          <w:lang w:eastAsia="zh-CN"/>
        </w:rPr>
      </w:pPr>
      <w:r>
        <w:rPr>
          <w:rFonts w:hint="eastAsia" w:ascii="仿宋_GB2312"/>
          <w:szCs w:val="32"/>
        </w:rPr>
        <w:t>当事人：江门市新会区新艺不锈钢制品有限公司</w:t>
      </w:r>
    </w:p>
    <w:p>
      <w:pPr>
        <w:spacing w:line="52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91440705280325335H</w:t>
      </w:r>
    </w:p>
    <w:p>
      <w:pPr>
        <w:spacing w:line="520" w:lineRule="exact"/>
        <w:ind w:left="1059" w:leftChars="200" w:hanging="435" w:hangingChars="145"/>
        <w:rPr>
          <w:rFonts w:hint="default" w:ascii="仿宋_GB2312" w:eastAsia="仿宋_GB2312"/>
          <w:spacing w:val="-6"/>
          <w:sz w:val="32"/>
          <w:szCs w:val="32"/>
          <w:lang w:val="en-US" w:eastAsia="zh-CN"/>
        </w:rPr>
      </w:pPr>
      <w:r>
        <w:rPr>
          <w:rFonts w:hint="eastAsia" w:ascii="仿宋_GB2312"/>
          <w:spacing w:val="-6"/>
          <w:sz w:val="32"/>
          <w:szCs w:val="32"/>
        </w:rPr>
        <w:t>经营场所：江门市新会区</w:t>
      </w:r>
      <w:r>
        <w:rPr>
          <w:rFonts w:hint="eastAsia" w:ascii="仿宋_GB2312"/>
          <w:spacing w:val="-6"/>
          <w:sz w:val="32"/>
          <w:szCs w:val="32"/>
          <w:lang w:val="en-US" w:eastAsia="zh-CN"/>
        </w:rPr>
        <w:t>会城镇都会里围工业区</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val="en-US" w:eastAsia="zh-CN"/>
        </w:rPr>
        <w:t>林国权</w:t>
      </w:r>
    </w:p>
    <w:p>
      <w:pPr>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pPr>
      <w:r>
        <w:rPr>
          <w:rFonts w:hint="eastAsia" w:ascii="仿宋_GB2312"/>
          <w:szCs w:val="32"/>
        </w:rPr>
        <w:t>江门市新会区新艺不锈钢制品有限公司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szCs w:val="32"/>
        </w:rPr>
      </w:pPr>
      <w:r>
        <w:rPr>
          <w:rFonts w:hint="eastAsia" w:ascii="仿宋_GB2312" w:hAnsi="仿宋"/>
          <w:szCs w:val="32"/>
        </w:rPr>
        <w:t>我局执法人员</w:t>
      </w:r>
      <w:r>
        <w:rPr>
          <w:rFonts w:hint="eastAsia" w:ascii="仿宋_GB2312" w:hAnsi="仿宋"/>
          <w:szCs w:val="32"/>
          <w:lang w:val="en-US" w:eastAsia="zh-CN"/>
        </w:rPr>
        <w:t>及台山市公安局</w:t>
      </w:r>
      <w:r>
        <w:rPr>
          <w:rFonts w:hint="eastAsia" w:ascii="仿宋_GB2312" w:hAnsi="仿宋"/>
          <w:szCs w:val="32"/>
        </w:rPr>
        <w:t>对</w:t>
      </w:r>
      <w:r>
        <w:rPr>
          <w:rFonts w:hint="eastAsia" w:ascii="仿宋_GB2312"/>
          <w:szCs w:val="32"/>
        </w:rPr>
        <w:t>江门市新会区新艺不锈钢制品有限公司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color w:val="000000"/>
          <w:szCs w:val="32"/>
        </w:rPr>
      </w:pPr>
      <w:r>
        <w:rPr>
          <w:rFonts w:hint="eastAsia" w:ascii="仿宋_GB2312"/>
          <w:color w:val="000000"/>
          <w:szCs w:val="32"/>
        </w:rPr>
        <w:t>你单位</w:t>
      </w:r>
      <w:r>
        <w:rPr>
          <w:rFonts w:hint="eastAsia" w:ascii="仿宋_GB2312"/>
          <w:color w:val="000000"/>
          <w:szCs w:val="32"/>
          <w:lang w:val="en-US" w:eastAsia="zh-CN"/>
        </w:rPr>
        <w:t>的金属表面蚀刻处理项目，存在</w:t>
      </w:r>
      <w:r>
        <w:rPr>
          <w:rFonts w:hint="eastAsia" w:ascii="仿宋_GB2312"/>
          <w:color w:val="000000"/>
          <w:szCs w:val="32"/>
        </w:rPr>
        <w:t>需要配套建设的环境保护设施</w:t>
      </w:r>
      <w:r>
        <w:rPr>
          <w:rFonts w:hint="eastAsia" w:ascii="仿宋_GB2312"/>
          <w:color w:val="000000"/>
          <w:szCs w:val="32"/>
          <w:lang w:val="en-US" w:eastAsia="zh-CN"/>
        </w:rPr>
        <w:t>未建成、</w:t>
      </w:r>
      <w:r>
        <w:rPr>
          <w:rFonts w:hint="eastAsia" w:ascii="仿宋_GB2312"/>
          <w:color w:val="000000"/>
          <w:szCs w:val="32"/>
        </w:rPr>
        <w:t>未经验收，建设项目已投入生产</w:t>
      </w:r>
      <w:r>
        <w:rPr>
          <w:rFonts w:hint="eastAsia" w:ascii="仿宋_GB2312"/>
          <w:color w:val="000000"/>
          <w:szCs w:val="32"/>
          <w:lang w:val="en-US" w:eastAsia="zh-CN"/>
        </w:rPr>
        <w:t>使用的违法行为</w:t>
      </w:r>
      <w:r>
        <w:rPr>
          <w:rFonts w:hint="eastAsia" w:ascii="仿宋_GB2312"/>
          <w:color w:val="000000"/>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eastAsia="zh-CN"/>
        </w:rPr>
        <w:t>，</w:t>
      </w:r>
      <w:r>
        <w:rPr>
          <w:rFonts w:hint="eastAsia" w:ascii="仿宋_GB2312"/>
          <w:szCs w:val="32"/>
        </w:rPr>
        <w:t>我局执法人员现场拍摄的照片</w:t>
      </w:r>
      <w:r>
        <w:rPr>
          <w:rFonts w:hint="eastAsia" w:ascii="仿宋_GB2312"/>
          <w:szCs w:val="32"/>
          <w:lang w:eastAsia="zh-CN"/>
        </w:rPr>
        <w:t>，</w:t>
      </w:r>
      <w:r>
        <w:rPr>
          <w:rFonts w:hint="eastAsia" w:ascii="仿宋_GB2312"/>
          <w:szCs w:val="32"/>
          <w:lang w:val="en-US" w:eastAsia="zh-CN"/>
        </w:rPr>
        <w:t>台山市公安局提供询问笔录及现场照片，《广东省台山市人民检察院检察意见书》（台检意</w:t>
      </w:r>
      <w:r>
        <w:rPr>
          <w:rFonts w:hint="eastAsia"/>
          <w:kern w:val="0"/>
        </w:rPr>
        <w:t>〔</w:t>
      </w:r>
      <w:r>
        <w:rPr>
          <w:rFonts w:hint="eastAsia" w:eastAsia="宋体"/>
          <w:kern w:val="0"/>
        </w:rPr>
        <w:t>202</w:t>
      </w:r>
      <w:r>
        <w:rPr>
          <w:rFonts w:hint="eastAsia" w:eastAsia="宋体"/>
          <w:kern w:val="0"/>
          <w:lang w:val="en-US" w:eastAsia="zh-CN"/>
        </w:rPr>
        <w:t>2</w:t>
      </w:r>
      <w:r>
        <w:rPr>
          <w:rFonts w:hint="eastAsia"/>
          <w:kern w:val="0"/>
        </w:rPr>
        <w:t>〕</w:t>
      </w:r>
      <w:r>
        <w:rPr>
          <w:rFonts w:hint="eastAsia"/>
          <w:kern w:val="0"/>
          <w:lang w:val="en-US" w:eastAsia="zh-CN"/>
        </w:rPr>
        <w:t>14号</w:t>
      </w:r>
      <w:r>
        <w:rPr>
          <w:rFonts w:hint="eastAsia" w:ascii="仿宋_GB2312"/>
          <w:szCs w:val="32"/>
          <w:lang w:val="en-US" w:eastAsia="zh-CN"/>
        </w:rPr>
        <w:t>）的</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你单位的上述行为违反了</w:t>
      </w:r>
      <w:r>
        <w:rPr>
          <w:rFonts w:hint="eastAsia"/>
          <w:szCs w:val="32"/>
        </w:rPr>
        <w:t>《建设项目环境保护管理条例》</w:t>
      </w:r>
      <w:r>
        <w:rPr>
          <w:rFonts w:hint="eastAsia"/>
          <w:szCs w:val="32"/>
          <w:lang w:val="en-US" w:eastAsia="zh-CN"/>
        </w:rPr>
        <w:t>第十五条、</w:t>
      </w:r>
      <w:r>
        <w:rPr>
          <w:rFonts w:hint="eastAsia"/>
          <w:szCs w:val="32"/>
        </w:rPr>
        <w:t>第十九条第一款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hAnsi="宋体"/>
          <w:szCs w:val="32"/>
          <w:lang w:val="en-US" w:eastAsia="zh-CN"/>
        </w:rPr>
        <w:t>31</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提出了陈述申辩。经研究，我局认为你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color w:val="auto"/>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2</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lang w:val="en-US" w:eastAsia="zh-CN"/>
        </w:rPr>
        <w:t>30</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2</w:t>
      </w:r>
      <w:r>
        <w:rPr>
          <w:rFonts w:hint="eastAsia" w:ascii="仿宋_GB2312"/>
        </w:rPr>
        <w:t>〕</w:t>
      </w:r>
      <w:r>
        <w:rPr>
          <w:rFonts w:hint="eastAsia" w:ascii="仿宋_GB2312"/>
          <w:lang w:val="en-US" w:eastAsia="zh-CN"/>
        </w:rPr>
        <w:t>19</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2</w:t>
      </w:r>
      <w:r>
        <w:rPr>
          <w:rFonts w:hint="eastAsia" w:ascii="仿宋_GB2312"/>
        </w:rPr>
        <w:t>年</w:t>
      </w:r>
      <w:r>
        <w:rPr>
          <w:rFonts w:hint="eastAsia" w:ascii="仿宋_GB2312"/>
          <w:lang w:val="en-US" w:eastAsia="zh-CN"/>
        </w:rPr>
        <w:t>5</w:t>
      </w:r>
      <w:r>
        <w:rPr>
          <w:rFonts w:hint="eastAsia" w:ascii="仿宋_GB2312"/>
        </w:rPr>
        <w:t>月</w:t>
      </w:r>
      <w:r>
        <w:rPr>
          <w:rFonts w:hint="eastAsia" w:ascii="仿宋_GB2312"/>
          <w:lang w:val="en-US" w:eastAsia="zh-CN"/>
        </w:rPr>
        <w:t>31</w:t>
      </w:r>
      <w:r>
        <w:rPr>
          <w:rFonts w:hint="eastAsia" w:ascii="仿宋_GB2312"/>
        </w:rPr>
        <w:t>日送达回执</w:t>
      </w:r>
      <w:r>
        <w:rPr>
          <w:rFonts w:hint="eastAsia" w:ascii="仿宋_GB2312"/>
          <w:lang w:val="en-US" w:eastAsia="zh-CN"/>
        </w:rPr>
        <w:t>及你单位《申诉》</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lang w:eastAsia="zh-CN"/>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黑体" w:hAnsi="黑体" w:eastAsia="黑体"/>
          <w:b/>
        </w:rPr>
      </w:pPr>
      <w:r>
        <w:rPr>
          <w:rFonts w:hint="eastAsia" w:ascii="仿宋_GB2312" w:eastAsia="仿宋_GB2312"/>
          <w:b/>
          <w:lang w:eastAsia="zh-CN"/>
        </w:rPr>
        <w:t>依据上述和《江门市生态环境局关于生态环境违法行为行政处罚自由裁量权裁量标准规定（试行）》的有关规定，我局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20</w:t>
      </w:r>
      <w:r>
        <w:rPr>
          <w:rFonts w:hint="eastAsia" w:ascii="仿宋_GB2312" w:eastAsia="仿宋_GB2312"/>
          <w:b/>
          <w:lang w:eastAsia="zh-CN"/>
        </w:rPr>
        <w:t>万元（大写：</w:t>
      </w:r>
      <w:r>
        <w:rPr>
          <w:rFonts w:hint="eastAsia" w:ascii="仿宋_GB2312"/>
          <w:b/>
          <w:lang w:val="en-US" w:eastAsia="zh-CN"/>
        </w:rPr>
        <w:t>贰拾万</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6</w:t>
      </w:r>
      <w:r>
        <w:rPr>
          <w:rFonts w:hint="eastAsia" w:ascii="仿宋_GB2312" w:hAnsi="宋体"/>
          <w:kern w:val="0"/>
        </w:rPr>
        <w:t>月</w:t>
      </w:r>
      <w:r>
        <w:rPr>
          <w:rFonts w:hint="eastAsia" w:ascii="仿宋_GB2312" w:hAnsi="宋体"/>
          <w:kern w:val="0"/>
          <w:lang w:val="en-US" w:eastAsia="zh-CN"/>
        </w:rPr>
        <w:t>14</w:t>
      </w:r>
      <w:bookmarkStart w:id="0" w:name="_GoBack"/>
      <w:bookmarkEnd w:id="0"/>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会城街道</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51B0039"/>
    <w:rsid w:val="06A56CC2"/>
    <w:rsid w:val="08E03AB3"/>
    <w:rsid w:val="0EE411DE"/>
    <w:rsid w:val="10B34097"/>
    <w:rsid w:val="10E36028"/>
    <w:rsid w:val="13481A0F"/>
    <w:rsid w:val="164A16A5"/>
    <w:rsid w:val="16BB2D6C"/>
    <w:rsid w:val="19FB10D4"/>
    <w:rsid w:val="1B9A4789"/>
    <w:rsid w:val="1C5D6DE0"/>
    <w:rsid w:val="1F3248A2"/>
    <w:rsid w:val="201523AB"/>
    <w:rsid w:val="20E617A0"/>
    <w:rsid w:val="222C6442"/>
    <w:rsid w:val="25DC4417"/>
    <w:rsid w:val="2B0378E1"/>
    <w:rsid w:val="2C1E043E"/>
    <w:rsid w:val="2CD77C60"/>
    <w:rsid w:val="2DA42B43"/>
    <w:rsid w:val="2DF906E3"/>
    <w:rsid w:val="2E442D9C"/>
    <w:rsid w:val="30624308"/>
    <w:rsid w:val="310274C8"/>
    <w:rsid w:val="318F6C0A"/>
    <w:rsid w:val="32257A5E"/>
    <w:rsid w:val="32D37D7A"/>
    <w:rsid w:val="37056953"/>
    <w:rsid w:val="386F51D4"/>
    <w:rsid w:val="40EC3119"/>
    <w:rsid w:val="42A25B31"/>
    <w:rsid w:val="45882A2B"/>
    <w:rsid w:val="48C621C4"/>
    <w:rsid w:val="49BA6F32"/>
    <w:rsid w:val="49C4596D"/>
    <w:rsid w:val="49CF19C3"/>
    <w:rsid w:val="4AA77651"/>
    <w:rsid w:val="4CFE2E04"/>
    <w:rsid w:val="50A447B5"/>
    <w:rsid w:val="562C712C"/>
    <w:rsid w:val="56494CBE"/>
    <w:rsid w:val="570322C8"/>
    <w:rsid w:val="58CA2088"/>
    <w:rsid w:val="59172546"/>
    <w:rsid w:val="5AAD3E10"/>
    <w:rsid w:val="5ED53B93"/>
    <w:rsid w:val="5EEB1905"/>
    <w:rsid w:val="602D574A"/>
    <w:rsid w:val="62BB6394"/>
    <w:rsid w:val="63C93BBB"/>
    <w:rsid w:val="64DA6310"/>
    <w:rsid w:val="662C3C3B"/>
    <w:rsid w:val="69B1292E"/>
    <w:rsid w:val="6BD36413"/>
    <w:rsid w:val="6CAC4EE0"/>
    <w:rsid w:val="730C565B"/>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1253</Words>
  <Characters>1324</Characters>
  <Lines>11</Lines>
  <Paragraphs>3</Paragraphs>
  <TotalTime>0</TotalTime>
  <ScaleCrop>false</ScaleCrop>
  <LinksUpToDate>false</LinksUpToDate>
  <CharactersWithSpaces>1383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法规股</cp:lastModifiedBy>
  <cp:lastPrinted>2022-06-14T07:36:17Z</cp:lastPrinted>
  <dcterms:modified xsi:type="dcterms:W3CDTF">2022-06-14T07:36:28Z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8E15AEF14D774CAC80ECA88A1AA0F651</vt:lpwstr>
  </property>
  <property fmtid="{D5CDD505-2E9C-101B-9397-08002B2CF9AE}" pid="4" name="KSOSaveFontToCloudKey">
    <vt:lpwstr>0_btnclosed</vt:lpwstr>
  </property>
</Properties>
</file>