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ind w:firstLine="600" w:firstLineChars="200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ind w:firstLine="600" w:firstLineChars="200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报价表</w:t>
      </w:r>
    </w:p>
    <w:p>
      <w:pPr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395"/>
        <w:gridCol w:w="214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17" w:type="dxa"/>
          </w:tcPr>
          <w:p>
            <w:pPr>
              <w:jc w:val="center"/>
              <w:rPr>
                <w:rFonts w:ascii="方正小标宋简体" w:eastAsia="方正小标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方正小标宋简体" w:eastAsia="方正小标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ascii="方正小标宋简体" w:eastAsia="方正小标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149" w:type="dxa"/>
          </w:tcPr>
          <w:p>
            <w:pPr>
              <w:jc w:val="center"/>
              <w:rPr>
                <w:rFonts w:ascii="方正小标宋简体" w:eastAsia="方正小标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方正小标宋简体" w:eastAsia="方正小标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中心本部2022年贷款业务档案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约55卷</w:t>
            </w:r>
          </w:p>
        </w:tc>
        <w:tc>
          <w:tcPr>
            <w:tcW w:w="214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档案采用包干方式，无需报单价。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本项档案整理数量为暂定数，仅供投标人计算工作量时参考。以实地查看档案整理工作量为准。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中心本部2022年财务档案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约1250卷</w:t>
            </w:r>
          </w:p>
        </w:tc>
        <w:tc>
          <w:tcPr>
            <w:tcW w:w="21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中心本部2021年文书档案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约850件</w:t>
            </w:r>
          </w:p>
        </w:tc>
        <w:tc>
          <w:tcPr>
            <w:tcW w:w="21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06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报价金额(大写):   万  仟  佰  拾  元  角  分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(小写): </w:t>
            </w:r>
          </w:p>
        </w:tc>
      </w:tr>
    </w:tbl>
    <w:p>
      <w:pPr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outlineLvl w:val="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本单位已实地查看档案整理工作量，测算用工及耗材量，承担本项目有可能发生的数量增加情况，并了解江门市住房公积金管理中心本部档案整理服务项目采购方案。</w:t>
      </w:r>
    </w:p>
    <w:p>
      <w:pPr>
        <w:widowControl/>
        <w:outlineLvl w:val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outlineLvl w:val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outlineLvl w:val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outlineLvl w:val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outlineLvl w:val="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单位名称（盖章）：     </w:t>
      </w:r>
    </w:p>
    <w:p>
      <w:pPr>
        <w:widowControl/>
        <w:jc w:val="left"/>
        <w:outlineLvl w:val="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法定代表人签名：        </w:t>
      </w:r>
    </w:p>
    <w:p>
      <w:pPr>
        <w:widowControl/>
        <w:jc w:val="left"/>
        <w:outlineLvl w:val="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99"/>
    <w:rsid w:val="0000789C"/>
    <w:rsid w:val="00046509"/>
    <w:rsid w:val="00056044"/>
    <w:rsid w:val="00093CD7"/>
    <w:rsid w:val="000B5F2E"/>
    <w:rsid w:val="000C1313"/>
    <w:rsid w:val="000D1FB2"/>
    <w:rsid w:val="000D5600"/>
    <w:rsid w:val="000E5082"/>
    <w:rsid w:val="000F3159"/>
    <w:rsid w:val="001005E9"/>
    <w:rsid w:val="0010259C"/>
    <w:rsid w:val="00114F79"/>
    <w:rsid w:val="0013667C"/>
    <w:rsid w:val="00173561"/>
    <w:rsid w:val="001A2106"/>
    <w:rsid w:val="001A4771"/>
    <w:rsid w:val="001B2FEB"/>
    <w:rsid w:val="001D6169"/>
    <w:rsid w:val="001E292D"/>
    <w:rsid w:val="001E6FB2"/>
    <w:rsid w:val="001F3661"/>
    <w:rsid w:val="002033F4"/>
    <w:rsid w:val="00221294"/>
    <w:rsid w:val="00234829"/>
    <w:rsid w:val="002349D7"/>
    <w:rsid w:val="00240F58"/>
    <w:rsid w:val="00244C70"/>
    <w:rsid w:val="0029414E"/>
    <w:rsid w:val="002B1C87"/>
    <w:rsid w:val="002C2EE8"/>
    <w:rsid w:val="002F6FB2"/>
    <w:rsid w:val="003051CC"/>
    <w:rsid w:val="00305FC3"/>
    <w:rsid w:val="00307F86"/>
    <w:rsid w:val="0033109F"/>
    <w:rsid w:val="003322FD"/>
    <w:rsid w:val="00343DEC"/>
    <w:rsid w:val="00357D3B"/>
    <w:rsid w:val="003A376B"/>
    <w:rsid w:val="003B399E"/>
    <w:rsid w:val="003C3617"/>
    <w:rsid w:val="003E21A0"/>
    <w:rsid w:val="003E7CBB"/>
    <w:rsid w:val="00412699"/>
    <w:rsid w:val="00415E97"/>
    <w:rsid w:val="004526CE"/>
    <w:rsid w:val="004632D7"/>
    <w:rsid w:val="00464CA4"/>
    <w:rsid w:val="004737EF"/>
    <w:rsid w:val="004774AF"/>
    <w:rsid w:val="00484ABD"/>
    <w:rsid w:val="00487441"/>
    <w:rsid w:val="004930F7"/>
    <w:rsid w:val="004F41FE"/>
    <w:rsid w:val="005254D4"/>
    <w:rsid w:val="00526999"/>
    <w:rsid w:val="00527003"/>
    <w:rsid w:val="00527AEA"/>
    <w:rsid w:val="00543674"/>
    <w:rsid w:val="0056009B"/>
    <w:rsid w:val="00565E93"/>
    <w:rsid w:val="00581832"/>
    <w:rsid w:val="00592AC9"/>
    <w:rsid w:val="00597BB1"/>
    <w:rsid w:val="005A26D8"/>
    <w:rsid w:val="005B2AA8"/>
    <w:rsid w:val="005C5953"/>
    <w:rsid w:val="005F2C9D"/>
    <w:rsid w:val="005F7C21"/>
    <w:rsid w:val="00602E3D"/>
    <w:rsid w:val="006078FE"/>
    <w:rsid w:val="006233EC"/>
    <w:rsid w:val="006668E6"/>
    <w:rsid w:val="00675C96"/>
    <w:rsid w:val="00680492"/>
    <w:rsid w:val="00687A9A"/>
    <w:rsid w:val="006B66F7"/>
    <w:rsid w:val="006C1099"/>
    <w:rsid w:val="006C3B35"/>
    <w:rsid w:val="006D0C8F"/>
    <w:rsid w:val="006D3B98"/>
    <w:rsid w:val="006D4C63"/>
    <w:rsid w:val="006F0E3E"/>
    <w:rsid w:val="006F77A9"/>
    <w:rsid w:val="00705F8C"/>
    <w:rsid w:val="00707AE6"/>
    <w:rsid w:val="00722E2D"/>
    <w:rsid w:val="00731BBA"/>
    <w:rsid w:val="007415B1"/>
    <w:rsid w:val="00742CC6"/>
    <w:rsid w:val="00744C4C"/>
    <w:rsid w:val="0076240F"/>
    <w:rsid w:val="00791A61"/>
    <w:rsid w:val="007A5AC8"/>
    <w:rsid w:val="007F0AC9"/>
    <w:rsid w:val="00820996"/>
    <w:rsid w:val="00821936"/>
    <w:rsid w:val="00823AD2"/>
    <w:rsid w:val="00827222"/>
    <w:rsid w:val="00833685"/>
    <w:rsid w:val="00862E5A"/>
    <w:rsid w:val="008711FF"/>
    <w:rsid w:val="00883FBC"/>
    <w:rsid w:val="00885C2B"/>
    <w:rsid w:val="008A1124"/>
    <w:rsid w:val="008B7310"/>
    <w:rsid w:val="008C7A25"/>
    <w:rsid w:val="008D4809"/>
    <w:rsid w:val="008E5950"/>
    <w:rsid w:val="008F5EBE"/>
    <w:rsid w:val="00916670"/>
    <w:rsid w:val="00983F3E"/>
    <w:rsid w:val="00995079"/>
    <w:rsid w:val="009C6D52"/>
    <w:rsid w:val="009C7926"/>
    <w:rsid w:val="009E26EC"/>
    <w:rsid w:val="009E6B64"/>
    <w:rsid w:val="009E6E87"/>
    <w:rsid w:val="00A02DF6"/>
    <w:rsid w:val="00A94318"/>
    <w:rsid w:val="00AB7124"/>
    <w:rsid w:val="00AE19B1"/>
    <w:rsid w:val="00AE7F68"/>
    <w:rsid w:val="00B074D7"/>
    <w:rsid w:val="00B14AC2"/>
    <w:rsid w:val="00B62523"/>
    <w:rsid w:val="00B6541F"/>
    <w:rsid w:val="00B74C16"/>
    <w:rsid w:val="00B83331"/>
    <w:rsid w:val="00B91FFD"/>
    <w:rsid w:val="00B938FD"/>
    <w:rsid w:val="00BB1968"/>
    <w:rsid w:val="00BC4E99"/>
    <w:rsid w:val="00BD2F80"/>
    <w:rsid w:val="00BD4F94"/>
    <w:rsid w:val="00C43246"/>
    <w:rsid w:val="00C52E2E"/>
    <w:rsid w:val="00C5420F"/>
    <w:rsid w:val="00C545D1"/>
    <w:rsid w:val="00C56DA9"/>
    <w:rsid w:val="00C607B8"/>
    <w:rsid w:val="00C666ED"/>
    <w:rsid w:val="00C841D4"/>
    <w:rsid w:val="00C84649"/>
    <w:rsid w:val="00CA5B7E"/>
    <w:rsid w:val="00CB17FE"/>
    <w:rsid w:val="00CB1FB3"/>
    <w:rsid w:val="00CC1BF8"/>
    <w:rsid w:val="00CE46D0"/>
    <w:rsid w:val="00D03526"/>
    <w:rsid w:val="00D045D9"/>
    <w:rsid w:val="00D26EAB"/>
    <w:rsid w:val="00D3056E"/>
    <w:rsid w:val="00D36F70"/>
    <w:rsid w:val="00D4431D"/>
    <w:rsid w:val="00D573E7"/>
    <w:rsid w:val="00D60DDF"/>
    <w:rsid w:val="00D646F0"/>
    <w:rsid w:val="00D706EF"/>
    <w:rsid w:val="00D71BFE"/>
    <w:rsid w:val="00D750BD"/>
    <w:rsid w:val="00D81E33"/>
    <w:rsid w:val="00D87B81"/>
    <w:rsid w:val="00DB5F6C"/>
    <w:rsid w:val="00DB62AB"/>
    <w:rsid w:val="00DF47C3"/>
    <w:rsid w:val="00E04D2C"/>
    <w:rsid w:val="00E17A35"/>
    <w:rsid w:val="00E85605"/>
    <w:rsid w:val="00EA0866"/>
    <w:rsid w:val="00EC1896"/>
    <w:rsid w:val="00ED48A1"/>
    <w:rsid w:val="00ED688C"/>
    <w:rsid w:val="00EE1951"/>
    <w:rsid w:val="00EF6A60"/>
    <w:rsid w:val="00EF78A4"/>
    <w:rsid w:val="00F0741D"/>
    <w:rsid w:val="00F1727E"/>
    <w:rsid w:val="00F64279"/>
    <w:rsid w:val="00F65E71"/>
    <w:rsid w:val="00F70F94"/>
    <w:rsid w:val="00F7571E"/>
    <w:rsid w:val="00F85673"/>
    <w:rsid w:val="00FA2B80"/>
    <w:rsid w:val="00FD2B92"/>
    <w:rsid w:val="00FE2C10"/>
    <w:rsid w:val="00FE35B5"/>
    <w:rsid w:val="02636665"/>
    <w:rsid w:val="0340252B"/>
    <w:rsid w:val="0348790A"/>
    <w:rsid w:val="06015E58"/>
    <w:rsid w:val="095B4558"/>
    <w:rsid w:val="0C6F2F28"/>
    <w:rsid w:val="0D1C22B7"/>
    <w:rsid w:val="0D707DED"/>
    <w:rsid w:val="0E8C479B"/>
    <w:rsid w:val="10430A9A"/>
    <w:rsid w:val="12533876"/>
    <w:rsid w:val="13B12888"/>
    <w:rsid w:val="183A1326"/>
    <w:rsid w:val="19DA6A4E"/>
    <w:rsid w:val="1A8772E8"/>
    <w:rsid w:val="1CBD5383"/>
    <w:rsid w:val="1CD361C7"/>
    <w:rsid w:val="1EE0714C"/>
    <w:rsid w:val="1F234918"/>
    <w:rsid w:val="216661BF"/>
    <w:rsid w:val="22C16732"/>
    <w:rsid w:val="2302613D"/>
    <w:rsid w:val="279D55F1"/>
    <w:rsid w:val="2D4959DF"/>
    <w:rsid w:val="2E677388"/>
    <w:rsid w:val="30551886"/>
    <w:rsid w:val="373B0CF2"/>
    <w:rsid w:val="39BD5B6F"/>
    <w:rsid w:val="3CBA31F9"/>
    <w:rsid w:val="3CC35FED"/>
    <w:rsid w:val="3EF17310"/>
    <w:rsid w:val="433234B5"/>
    <w:rsid w:val="43785AE7"/>
    <w:rsid w:val="45E00A7D"/>
    <w:rsid w:val="477326B8"/>
    <w:rsid w:val="4AC42D4D"/>
    <w:rsid w:val="54DE03DE"/>
    <w:rsid w:val="552A33C7"/>
    <w:rsid w:val="5CD2105B"/>
    <w:rsid w:val="5EA83BC6"/>
    <w:rsid w:val="64DB20A0"/>
    <w:rsid w:val="65094D44"/>
    <w:rsid w:val="68F540CD"/>
    <w:rsid w:val="6AF91C1F"/>
    <w:rsid w:val="6D5C4E2C"/>
    <w:rsid w:val="6DFD569E"/>
    <w:rsid w:val="6E8C77EE"/>
    <w:rsid w:val="70A27472"/>
    <w:rsid w:val="73B96AED"/>
    <w:rsid w:val="7AA73D9A"/>
    <w:rsid w:val="7B054BBF"/>
    <w:rsid w:val="7CD54FFB"/>
    <w:rsid w:val="7DDF2517"/>
    <w:rsid w:val="7E7C59DD"/>
    <w:rsid w:val="7E896E06"/>
    <w:rsid w:val="7F2E31F4"/>
    <w:rsid w:val="7F62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20" w:lineRule="exact"/>
      <w:ind w:firstLine="567"/>
    </w:pPr>
    <w:rPr>
      <w:rFonts w:ascii="宋体"/>
      <w:sz w:val="24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paragraph" w:styleId="6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1">
    <w:name w:val="Hyperlink"/>
    <w:basedOn w:val="9"/>
    <w:semiHidden/>
    <w:unhideWhenUsed/>
    <w:qFormat/>
    <w:uiPriority w:val="99"/>
    <w:rPr>
      <w:color w:val="333333"/>
      <w:u w:val="none"/>
    </w:rPr>
  </w:style>
  <w:style w:type="character" w:styleId="12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7">
    <w:name w:val="hover"/>
    <w:basedOn w:val="9"/>
    <w:qFormat/>
    <w:uiPriority w:val="0"/>
    <w:rPr>
      <w:color w:val="2F6EA2"/>
    </w:rPr>
  </w:style>
  <w:style w:type="character" w:customStyle="1" w:styleId="18">
    <w:name w:val="calendar-head__year-range"/>
    <w:basedOn w:val="9"/>
    <w:qFormat/>
    <w:uiPriority w:val="0"/>
    <w:rPr>
      <w:vanish/>
    </w:rPr>
  </w:style>
  <w:style w:type="character" w:customStyle="1" w:styleId="19">
    <w:name w:val="calendar-head__prev-range-btn"/>
    <w:basedOn w:val="9"/>
    <w:qFormat/>
    <w:uiPriority w:val="0"/>
    <w:rPr>
      <w:vanish/>
    </w:rPr>
  </w:style>
  <w:style w:type="character" w:customStyle="1" w:styleId="20">
    <w:name w:val="calendar-head__next-range-btn"/>
    <w:basedOn w:val="9"/>
    <w:qFormat/>
    <w:uiPriority w:val="0"/>
    <w:rPr>
      <w:vanish/>
    </w:rPr>
  </w:style>
  <w:style w:type="character" w:customStyle="1" w:styleId="21">
    <w:name w:val="calendar-head__next-year-btn"/>
    <w:basedOn w:val="9"/>
    <w:qFormat/>
    <w:uiPriority w:val="0"/>
  </w:style>
  <w:style w:type="character" w:customStyle="1" w:styleId="22">
    <w:name w:val="calendar-head__next-month-btn"/>
    <w:basedOn w:val="9"/>
    <w:qFormat/>
    <w:uiPriority w:val="0"/>
  </w:style>
  <w:style w:type="character" w:customStyle="1" w:styleId="23">
    <w:name w:val="calendar-head__text-display"/>
    <w:basedOn w:val="9"/>
    <w:qFormat/>
    <w:uiPriority w:val="0"/>
    <w:rPr>
      <w:vanish/>
    </w:rPr>
  </w:style>
  <w:style w:type="character" w:customStyle="1" w:styleId="24">
    <w:name w:val="active"/>
    <w:basedOn w:val="9"/>
    <w:qFormat/>
    <w:uiPriority w:val="0"/>
    <w:rPr>
      <w:color w:val="33333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B5540B-FEB5-45DB-B3DD-B2E397FBF6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376</Words>
  <Characters>2148</Characters>
  <Lines>17</Lines>
  <Paragraphs>5</Paragraphs>
  <TotalTime>10</TotalTime>
  <ScaleCrop>false</ScaleCrop>
  <LinksUpToDate>false</LinksUpToDate>
  <CharactersWithSpaces>2519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2022-10-19T07:37:00Z</dcterms:created>
  <dc:creator>微软用户</dc:creator>
  <cp:lastModifiedBy>张晓冬</cp:lastModifiedBy>
  <cp:lastPrinted>2018-09-29T12:00:00Z</cp:lastPrinted>
  <dcterms:modified xsi:type="dcterms:W3CDTF">2022-10-21T02:48:43Z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