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中宋" w:hAnsi="华文中宋" w:eastAsia="华文中宋" w:cs="华文中宋"/>
          <w:b/>
          <w:bCs w:val="0"/>
          <w:sz w:val="40"/>
          <w:szCs w:val="40"/>
          <w:lang w:eastAsia="zh-CN"/>
        </w:rPr>
      </w:pPr>
      <w:r>
        <w:rPr>
          <w:rFonts w:hint="eastAsia" w:ascii="华文中宋" w:hAnsi="华文中宋" w:eastAsia="华文中宋" w:cs="华文中宋"/>
          <w:b/>
          <w:bCs w:val="0"/>
          <w:sz w:val="40"/>
          <w:szCs w:val="40"/>
          <w:lang w:eastAsia="zh-CN"/>
        </w:rPr>
        <w:t>渔业捕捞许可证行政审批告知承诺书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kern w:val="44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kern w:val="44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/>
          <w:kern w:val="44"/>
          <w:sz w:val="32"/>
          <w:szCs w:val="32"/>
          <w:lang w:val="en-US" w:eastAsia="zh-CN" w:bidi="ar-SA"/>
        </w:rPr>
        <w:t>一、本人/单位承诺从事渔业生产具备以下条件：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kern w:val="44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/>
          <w:kern w:val="44"/>
          <w:sz w:val="32"/>
          <w:szCs w:val="32"/>
          <w:lang w:val="en-US" w:eastAsia="zh-CN" w:bidi="ar-SA"/>
        </w:rPr>
        <w:t>申请渔业捕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/>
          <w:kern w:val="44"/>
          <w:sz w:val="32"/>
          <w:szCs w:val="32"/>
          <w:lang w:val="en-US" w:eastAsia="zh-CN" w:bidi="ar-SA"/>
        </w:rPr>
        <w:t xml:space="preserve">捞许可证的，渔具和捕捞方法符合渔具准用目录和技术标准。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kern w:val="44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/>
          <w:kern w:val="44"/>
          <w:sz w:val="32"/>
          <w:szCs w:val="32"/>
          <w:lang w:val="en-US" w:eastAsia="zh-CN" w:bidi="ar-SA"/>
        </w:rPr>
        <w:t xml:space="preserve">申请专项（特许）渔业捕捞许可证的，还应当有：在禁渔区或者禁渔期作业的，有作业事由和计划；承担教学、科研等项目租用渔船的，有项目计划、租用协议；科研、教学单位的专业科研调查船、教学实习船申请专项（特许）渔业捕捞许可证，有科研调查、教学实习任务书或项目可行性报告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kern w:val="44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/>
          <w:kern w:val="44"/>
          <w:sz w:val="32"/>
          <w:szCs w:val="32"/>
          <w:lang w:val="en-US" w:eastAsia="zh-CN" w:bidi="ar-SA"/>
        </w:rPr>
        <w:t xml:space="preserve"> 二、本人/单位对《中华人民共和国渔业法》《渔业捕捞许可管理规定》已充分理解，提交以上材料均真实可靠，若有虚假愿承担一切后果及有关法律责任。</w:t>
      </w:r>
    </w:p>
    <w:p>
      <w:pPr>
        <w:ind w:firstLine="1280" w:firstLineChars="4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hAnsi="仿宋_GB2312" w:eastAsia="仿宋_GB2312" w:cs="仿宋_GB2312"/>
          <w:b w:val="0"/>
          <w:bCs/>
          <w:kern w:val="44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920" w:firstLineChars="600"/>
        <w:textAlignment w:val="auto"/>
        <w:rPr>
          <w:rFonts w:hint="eastAsia" w:ascii="仿宋_GB2312" w:hAnsi="仿宋_GB2312" w:eastAsia="仿宋_GB2312" w:cs="仿宋_GB2312"/>
          <w:b w:val="0"/>
          <w:bCs/>
          <w:kern w:val="44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/>
          <w:kern w:val="44"/>
          <w:sz w:val="32"/>
          <w:szCs w:val="32"/>
          <w:lang w:val="en-US" w:eastAsia="zh-CN" w:bidi="ar-SA"/>
        </w:rPr>
        <w:t>申请人（法定代表人或负责人）：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hAnsi="仿宋_GB2312" w:eastAsia="仿宋_GB2312" w:cs="仿宋_GB2312"/>
          <w:b w:val="0"/>
          <w:bCs/>
          <w:kern w:val="44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/>
          <w:kern w:val="44"/>
          <w:sz w:val="32"/>
          <w:szCs w:val="32"/>
          <w:lang w:val="en-US" w:eastAsia="zh-CN" w:bidi="ar-SA"/>
        </w:rPr>
        <w:t xml:space="preserve">                          （签字盖章）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  <w:r>
        <w:rPr>
          <w:rFonts w:hint="eastAsia" w:ascii="仿宋_GB2312" w:hAnsi="仿宋_GB2312" w:eastAsia="仿宋_GB2312" w:cs="仿宋_GB2312"/>
          <w:b w:val="0"/>
          <w:bCs/>
          <w:kern w:val="44"/>
          <w:sz w:val="32"/>
          <w:szCs w:val="32"/>
          <w:lang w:val="en-US" w:eastAsia="zh-CN" w:bidi="ar-SA"/>
        </w:rPr>
        <w:t xml:space="preserve">                          年   月   日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+西文正文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Shruti">
    <w:panose1 w:val="020B0502040204020203"/>
    <w:charset w:val="00"/>
    <w:family w:val="auto"/>
    <w:pitch w:val="default"/>
    <w:sig w:usb0="00040003" w:usb1="00000000" w:usb2="00000000" w:usb3="00000000" w:csb0="00000001" w:csb1="0000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Calibri">
    <w:panose1 w:val="020F0502020204030204"/>
    <w:charset w:val="CC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Arial Rounded MT Bold">
    <w:panose1 w:val="020F0704030504030204"/>
    <w:charset w:val="CC"/>
    <w:family w:val="swiss"/>
    <w:pitch w:val="default"/>
    <w:sig w:usb0="00000003" w:usb1="00000000" w:usb2="00000000" w:usb3="00000000" w:csb0="20000001" w:csb1="00000000"/>
  </w:font>
  <w:font w:name="Microsoft YaHei微软雅黑黑体宋体">
    <w:altName w:val="宋体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Calibri">
    <w:panose1 w:val="020F0502020204030204"/>
    <w:charset w:val="01"/>
    <w:family w:val="swiss"/>
    <w:pitch w:val="default"/>
    <w:sig w:usb0="E00002FF" w:usb1="4000ACFF" w:usb2="00000001" w:usb3="00000000" w:csb0="2000019F" w:csb1="00000000"/>
  </w:font>
  <w:font w:name="Microsoft Sans Serif">
    <w:panose1 w:val="020B0604020202020204"/>
    <w:charset w:val="00"/>
    <w:family w:val="auto"/>
    <w:pitch w:val="default"/>
    <w:sig w:usb0="E1002AFF" w:usb1="C0000002" w:usb2="00000008" w:usb3="00000000" w:csb0="200101FF" w:csb1="20280000"/>
  </w:font>
  <w:font w:name="Microsoft Sans Serif">
    <w:panose1 w:val="020B0604020202020204"/>
    <w:charset w:val="01"/>
    <w:family w:val="swiss"/>
    <w:pitch w:val="default"/>
    <w:sig w:usb0="E1002AFF" w:usb1="C0000002" w:usb2="00000008" w:usb3="00000000" w:csb0="200101FF" w:csb1="2028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Arial Rounded MT Bold">
    <w:panose1 w:val="020F0704030504030204"/>
    <w:charset w:val="01"/>
    <w:family w:val="auto"/>
    <w:pitch w:val="default"/>
    <w:sig w:usb0="00000003" w:usb1="00000000" w:usb2="00000000" w:usb3="00000000" w:csb0="20000001" w:csb1="00000000"/>
  </w:font>
  <w:font w:name="inheri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Cambria">
    <w:panose1 w:val="02040503050406030204"/>
    <w:charset w:val="01"/>
    <w:family w:val="roman"/>
    <w:pitch w:val="default"/>
    <w:sig w:usb0="E00002FF" w:usb1="400004FF" w:usb2="00000000" w:usb3="00000000" w:csb0="2000019F" w:csb1="0000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ˎ̥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贺字1">
    <w:panose1 w:val="02010600010101010101"/>
    <w:charset w:val="86"/>
    <w:family w:val="auto"/>
    <w:pitch w:val="default"/>
    <w:sig w:usb0="00000001" w:usb1="080E0000" w:usb2="00000000" w:usb3="00000000" w:csb0="00040000" w:csb1="00000000"/>
  </w:font>
  <w:font w:name="Arabic Typesetting">
    <w:panose1 w:val="03020402040406030203"/>
    <w:charset w:val="00"/>
    <w:family w:val="auto"/>
    <w:pitch w:val="default"/>
    <w:sig w:usb0="A000206F" w:usb1="C0000000" w:usb2="00000008" w:usb3="00000000" w:csb0="200000D3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GulimChe">
    <w:panose1 w:val="020B0609000101010101"/>
    <w:charset w:val="81"/>
    <w:family w:val="auto"/>
    <w:pitch w:val="default"/>
    <w:sig w:usb0="B00002AF" w:usb1="69D77CFB" w:usb2="00000030" w:usb3="00000000" w:csb0="4008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="945" w:wrap="around" w:vAnchor="text" w:hAnchor="margin" w:xAlign="outside" w:y="5"/>
      <w:rPr>
        <w:rStyle w:val="6"/>
        <w:rFonts w:hint="eastAsia" w:ascii="仿宋_GB2312" w:eastAsia="仿宋_GB2312"/>
        <w:sz w:val="28"/>
        <w:szCs w:val="28"/>
      </w:rPr>
    </w:pPr>
    <w:r>
      <w:rPr>
        <w:rStyle w:val="6"/>
        <w:rFonts w:hint="eastAsia" w:ascii="仿宋_GB2312" w:eastAsia="仿宋_GB2312"/>
        <w:sz w:val="28"/>
        <w:szCs w:val="28"/>
      </w:rPr>
      <w:t>—</w:t>
    </w:r>
    <w:r>
      <w:rPr>
        <w:rFonts w:hint="eastAsia" w:ascii="仿宋_GB2312" w:eastAsia="仿宋_GB2312"/>
        <w:sz w:val="28"/>
        <w:szCs w:val="28"/>
      </w:rPr>
      <w:fldChar w:fldCharType="begin"/>
    </w:r>
    <w:r>
      <w:rPr>
        <w:rStyle w:val="6"/>
        <w:rFonts w:hint="eastAsia" w:ascii="仿宋_GB2312" w:eastAsia="仿宋_GB2312"/>
        <w:sz w:val="28"/>
        <w:szCs w:val="28"/>
      </w:rPr>
      <w:instrText xml:space="preserve">PAGE  </w:instrText>
    </w:r>
    <w:r>
      <w:rPr>
        <w:rFonts w:hint="eastAsia" w:ascii="仿宋_GB2312" w:eastAsia="仿宋_GB2312"/>
        <w:sz w:val="28"/>
        <w:szCs w:val="28"/>
      </w:rPr>
      <w:fldChar w:fldCharType="separate"/>
    </w:r>
    <w:r>
      <w:rPr>
        <w:rStyle w:val="6"/>
        <w:rFonts w:ascii="仿宋_GB2312" w:eastAsia="仿宋_GB2312"/>
        <w:sz w:val="28"/>
        <w:szCs w:val="28"/>
      </w:rPr>
      <w:t>4</w:t>
    </w:r>
    <w:r>
      <w:rPr>
        <w:rFonts w:hint="eastAsia" w:ascii="仿宋_GB2312" w:eastAsia="仿宋_GB2312"/>
        <w:sz w:val="28"/>
        <w:szCs w:val="28"/>
      </w:rPr>
      <w:fldChar w:fldCharType="end"/>
    </w:r>
    <w:r>
      <w:rPr>
        <w:rStyle w:val="6"/>
        <w:rFonts w:hint="eastAsia" w:ascii="仿宋_GB2312" w:eastAsia="仿宋_GB2312"/>
        <w:sz w:val="28"/>
        <w:szCs w:val="28"/>
      </w:rPr>
      <w:t>—</w:t>
    </w:r>
  </w:p>
  <w:p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EC1916"/>
    <w:multiLevelType w:val="multilevel"/>
    <w:tmpl w:val="16EC1916"/>
    <w:lvl w:ilvl="0" w:tentative="0">
      <w:start w:val="1"/>
      <w:numFmt w:val="decimal"/>
      <w:pStyle w:val="5"/>
      <w:lvlText w:val="%1．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DF6E9D"/>
    <w:rsid w:val="15DF6E9D"/>
    <w:rsid w:val="1C782819"/>
    <w:rsid w:val="28704132"/>
    <w:rsid w:val="38B13E81"/>
    <w:rsid w:val="399D416F"/>
    <w:rsid w:val="5E1A355F"/>
    <w:rsid w:val="61233C50"/>
    <w:rsid w:val="6D6D1D3C"/>
    <w:rsid w:val="73395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link w:val="5"/>
    <w:semiHidden/>
    <w:uiPriority w:val="0"/>
    <w:rPr>
      <w:sz w:val="24"/>
      <w:szCs w:val="24"/>
    </w:rPr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5">
    <w:name w:val="Char Char Char Char Char"/>
    <w:basedOn w:val="1"/>
    <w:link w:val="4"/>
    <w:qFormat/>
    <w:uiPriority w:val="0"/>
    <w:pPr>
      <w:numPr>
        <w:ilvl w:val="0"/>
        <w:numId w:val="1"/>
      </w:numPr>
    </w:pPr>
    <w:rPr>
      <w:sz w:val="24"/>
      <w:szCs w:val="24"/>
    </w:rPr>
  </w:style>
  <w:style w:type="character" w:styleId="6">
    <w:name w:val="page number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省农业厅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2020-04-10T08:53:00Z</dcterms:created>
  <dc:creator>BGS3</dc:creator>
  <cp:lastModifiedBy>he</cp:lastModifiedBy>
  <dcterms:modified xsi:type="dcterms:W3CDTF">2021-07-13T03:16:00Z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