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753" w:rsidRDefault="00F84753" w:rsidP="00F84753">
      <w:pPr>
        <w:contextualSpacing/>
        <w:jc w:val="center"/>
        <w:rPr>
          <w:rFonts w:ascii="仿宋_GB2312" w:eastAsia="仿宋_GB2312" w:hAnsi="宋体"/>
          <w:b/>
          <w:sz w:val="44"/>
          <w:szCs w:val="44"/>
        </w:rPr>
      </w:pPr>
      <w:r>
        <w:rPr>
          <w:rFonts w:ascii="仿宋_GB2312" w:eastAsia="仿宋_GB2312" w:hAnsi="宋体" w:hint="eastAsia"/>
          <w:b/>
          <w:sz w:val="44"/>
          <w:szCs w:val="44"/>
        </w:rPr>
        <w:t>江门市</w:t>
      </w:r>
      <w:r w:rsidRPr="0005545D">
        <w:rPr>
          <w:rFonts w:ascii="仿宋_GB2312" w:eastAsia="仿宋_GB2312" w:hAnsi="宋体" w:hint="eastAsia"/>
          <w:b/>
          <w:sz w:val="44"/>
          <w:szCs w:val="44"/>
        </w:rPr>
        <w:t>港口非深水岸线使用审批</w:t>
      </w:r>
    </w:p>
    <w:p w:rsidR="00F84753" w:rsidRDefault="00F84753" w:rsidP="00F84753">
      <w:pPr>
        <w:contextualSpacing/>
        <w:jc w:val="center"/>
        <w:rPr>
          <w:rFonts w:ascii="仿宋_GB2312" w:eastAsia="仿宋_GB2312" w:hAnsi="宋体"/>
          <w:b/>
          <w:sz w:val="44"/>
          <w:szCs w:val="44"/>
        </w:rPr>
      </w:pPr>
      <w:r w:rsidRPr="00220163">
        <w:rPr>
          <w:rFonts w:ascii="仿宋_GB2312" w:eastAsia="仿宋_GB2312" w:hAnsi="宋体" w:hint="eastAsia"/>
          <w:b/>
          <w:sz w:val="44"/>
          <w:szCs w:val="44"/>
        </w:rPr>
        <w:t>告知书</w:t>
      </w:r>
    </w:p>
    <w:p w:rsidR="00F84753" w:rsidRPr="00220163" w:rsidRDefault="00F84753" w:rsidP="00F84753">
      <w:pPr>
        <w:contextualSpacing/>
        <w:jc w:val="center"/>
        <w:rPr>
          <w:rFonts w:ascii="仿宋_GB2312" w:eastAsia="仿宋_GB2312" w:hAnsi="宋体"/>
          <w:b/>
          <w:sz w:val="44"/>
          <w:szCs w:val="44"/>
        </w:rPr>
      </w:pPr>
    </w:p>
    <w:p w:rsidR="00F84753" w:rsidRDefault="00F84753" w:rsidP="00F84753">
      <w:pPr>
        <w:ind w:firstLineChars="1800" w:firstLine="5040"/>
        <w:contextualSpacing/>
        <w:rPr>
          <w:rFonts w:ascii="仿宋_GB2312" w:eastAsia="仿宋_GB2312" w:hAnsi="仿宋"/>
          <w:sz w:val="28"/>
          <w:szCs w:val="28"/>
        </w:rPr>
      </w:pPr>
      <w:r w:rsidRPr="00853C66">
        <w:rPr>
          <w:rFonts w:ascii="仿宋_GB2312" w:eastAsia="仿宋_GB2312" w:hAnsi="仿宋" w:hint="eastAsia"/>
          <w:sz w:val="28"/>
          <w:szCs w:val="28"/>
        </w:rPr>
        <w:t>年</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第</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号</w:t>
      </w:r>
    </w:p>
    <w:p w:rsidR="00F84753" w:rsidRPr="00853C66" w:rsidRDefault="00F84753" w:rsidP="00F84753">
      <w:pPr>
        <w:ind w:firstLineChars="1800" w:firstLine="5040"/>
        <w:contextualSpacing/>
        <w:rPr>
          <w:rFonts w:ascii="仿宋_GB2312" w:eastAsia="仿宋_GB2312" w:hAnsi="仿宋"/>
          <w:sz w:val="28"/>
          <w:szCs w:val="28"/>
        </w:rPr>
      </w:pP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申请</w:t>
      </w:r>
      <w:r>
        <w:rPr>
          <w:rFonts w:ascii="仿宋_GB2312" w:eastAsia="仿宋_GB2312" w:hAnsi="仿宋" w:hint="eastAsia"/>
          <w:sz w:val="28"/>
          <w:szCs w:val="28"/>
        </w:rPr>
        <w:t>人</w:t>
      </w:r>
      <w:r w:rsidRPr="00853C66">
        <w:rPr>
          <w:rFonts w:ascii="仿宋_GB2312" w:eastAsia="仿宋_GB2312" w:hAnsi="仿宋" w:hint="eastAsia"/>
          <w:sz w:val="28"/>
          <w:szCs w:val="28"/>
        </w:rPr>
        <w:t>名称：</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地址：</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法定代表人：</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委托代理人：</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证件类型：</w:t>
      </w:r>
      <w:r w:rsidRPr="00853C66">
        <w:rPr>
          <w:rFonts w:ascii="仿宋_GB2312" w:eastAsia="仿宋_GB2312" w:hAnsi="仿宋"/>
          <w:sz w:val="28"/>
          <w:szCs w:val="28"/>
        </w:rPr>
        <w:t xml:space="preserve">                       </w:t>
      </w:r>
      <w:r>
        <w:rPr>
          <w:rFonts w:ascii="仿宋_GB2312" w:eastAsia="仿宋_GB2312" w:hAnsi="仿宋" w:hint="eastAsia"/>
          <w:sz w:val="28"/>
          <w:szCs w:val="28"/>
        </w:rPr>
        <w:t>证件号码</w:t>
      </w:r>
      <w:r w:rsidRPr="00853C66">
        <w:rPr>
          <w:rFonts w:ascii="仿宋_GB2312" w:eastAsia="仿宋_GB2312" w:hAnsi="仿宋" w:hint="eastAsia"/>
          <w:sz w:val="28"/>
          <w:szCs w:val="28"/>
        </w:rPr>
        <w:t>：</w:t>
      </w:r>
    </w:p>
    <w:p w:rsidR="00F84753" w:rsidRPr="00853C66" w:rsidRDefault="00F84753" w:rsidP="00F84753">
      <w:pPr>
        <w:ind w:firstLineChars="200" w:firstLine="560"/>
        <w:contextualSpacing/>
        <w:rPr>
          <w:rFonts w:ascii="仿宋_GB2312" w:eastAsia="仿宋_GB2312" w:hAnsi="仿宋"/>
          <w:sz w:val="28"/>
          <w:szCs w:val="28"/>
        </w:rPr>
      </w:pP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行政审批机关：</w:t>
      </w:r>
      <w:r w:rsidR="00ED29E2" w:rsidRPr="00ED29E2">
        <w:rPr>
          <w:rFonts w:ascii="仿宋_GB2312" w:eastAsia="仿宋_GB2312" w:hAnsi="仿宋" w:hint="eastAsia"/>
          <w:sz w:val="28"/>
          <w:szCs w:val="28"/>
        </w:rPr>
        <w:t>XX 市（区）交通运输局</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联系人姓名：</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F84753" w:rsidRPr="00853C66" w:rsidRDefault="00F84753" w:rsidP="00F84753">
      <w:pPr>
        <w:ind w:firstLineChars="200" w:firstLine="560"/>
        <w:contextualSpacing/>
        <w:rPr>
          <w:rFonts w:ascii="仿宋_GB2312" w:eastAsia="仿宋_GB2312" w:hAnsi="仿宋"/>
          <w:sz w:val="28"/>
          <w:szCs w:val="28"/>
        </w:rPr>
      </w:pPr>
    </w:p>
    <w:p w:rsidR="00F84753" w:rsidRPr="00220163" w:rsidRDefault="00F84753" w:rsidP="00F84753">
      <w:pPr>
        <w:ind w:firstLineChars="200" w:firstLine="643"/>
        <w:contextualSpacing/>
        <w:jc w:val="center"/>
        <w:rPr>
          <w:rFonts w:ascii="仿宋_GB2312" w:eastAsia="仿宋_GB2312" w:hAnsi="仿宋"/>
          <w:b/>
          <w:sz w:val="32"/>
          <w:szCs w:val="32"/>
        </w:rPr>
      </w:pPr>
      <w:r w:rsidRPr="00220163">
        <w:rPr>
          <w:rFonts w:ascii="仿宋_GB2312" w:eastAsia="仿宋_GB2312" w:hAnsi="仿宋" w:hint="eastAsia"/>
          <w:b/>
          <w:sz w:val="32"/>
          <w:szCs w:val="32"/>
        </w:rPr>
        <w:t>行政审批机关的告知</w:t>
      </w:r>
    </w:p>
    <w:p w:rsidR="00F84753"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按照</w:t>
      </w:r>
      <w:r w:rsidRPr="00611E5E">
        <w:rPr>
          <w:rFonts w:ascii="仿宋_GB2312" w:eastAsia="仿宋_GB2312" w:hAnsi="仿宋" w:hint="eastAsia"/>
          <w:sz w:val="28"/>
          <w:szCs w:val="28"/>
        </w:rPr>
        <w:t>《</w:t>
      </w:r>
      <w:r w:rsidRPr="00644B1D">
        <w:rPr>
          <w:rFonts w:ascii="仿宋_GB2312" w:eastAsia="仿宋_GB2312" w:hAnsi="仿宋" w:hint="eastAsia"/>
          <w:sz w:val="28"/>
          <w:szCs w:val="28"/>
        </w:rPr>
        <w:t>广东省交通运输厅关于印发广东省交通运输领域深化“证照分离”改革实施方案的通知</w:t>
      </w:r>
      <w:r w:rsidRPr="00611E5E">
        <w:rPr>
          <w:rFonts w:ascii="仿宋_GB2312" w:eastAsia="仿宋_GB2312" w:hAnsi="仿宋" w:hint="eastAsia"/>
          <w:sz w:val="28"/>
          <w:szCs w:val="28"/>
        </w:rPr>
        <w:t>》（粤</w:t>
      </w:r>
      <w:r>
        <w:rPr>
          <w:rFonts w:ascii="仿宋_GB2312" w:eastAsia="仿宋_GB2312" w:hAnsi="仿宋" w:hint="eastAsia"/>
          <w:sz w:val="28"/>
          <w:szCs w:val="28"/>
        </w:rPr>
        <w:t>交法</w:t>
      </w:r>
      <w:r w:rsidRPr="00611E5E">
        <w:rPr>
          <w:rFonts w:ascii="仿宋_GB2312" w:eastAsia="仿宋_GB2312" w:hAnsi="仿宋" w:hint="eastAsia"/>
          <w:sz w:val="28"/>
          <w:szCs w:val="28"/>
        </w:rPr>
        <w:t>〔</w:t>
      </w:r>
      <w:r w:rsidRPr="00611E5E">
        <w:rPr>
          <w:rFonts w:ascii="仿宋_GB2312" w:eastAsia="仿宋_GB2312" w:hAnsi="仿宋"/>
          <w:sz w:val="28"/>
          <w:szCs w:val="28"/>
        </w:rPr>
        <w:t>20</w:t>
      </w:r>
      <w:r>
        <w:rPr>
          <w:rFonts w:ascii="仿宋_GB2312" w:eastAsia="仿宋_GB2312" w:hAnsi="仿宋" w:hint="eastAsia"/>
          <w:sz w:val="28"/>
          <w:szCs w:val="28"/>
        </w:rPr>
        <w:t>21</w:t>
      </w:r>
      <w:r w:rsidRPr="00611E5E">
        <w:rPr>
          <w:rFonts w:ascii="仿宋_GB2312" w:eastAsia="仿宋_GB2312" w:hAnsi="仿宋" w:hint="eastAsia"/>
          <w:sz w:val="28"/>
          <w:szCs w:val="28"/>
        </w:rPr>
        <w:t>〕</w:t>
      </w:r>
      <w:r w:rsidRPr="00611E5E">
        <w:rPr>
          <w:rFonts w:ascii="仿宋_GB2312" w:eastAsia="仿宋_GB2312" w:hAnsi="仿宋"/>
          <w:sz w:val="28"/>
          <w:szCs w:val="28"/>
        </w:rPr>
        <w:t>4</w:t>
      </w:r>
      <w:r>
        <w:rPr>
          <w:rFonts w:ascii="仿宋_GB2312" w:eastAsia="仿宋_GB2312" w:hAnsi="仿宋" w:hint="eastAsia"/>
          <w:sz w:val="28"/>
          <w:szCs w:val="28"/>
        </w:rPr>
        <w:t>13号）</w:t>
      </w:r>
      <w:r w:rsidRPr="00853C66">
        <w:rPr>
          <w:rFonts w:ascii="仿宋_GB2312" w:eastAsia="仿宋_GB2312" w:hAnsi="仿宋" w:hint="eastAsia"/>
          <w:sz w:val="28"/>
          <w:szCs w:val="28"/>
        </w:rPr>
        <w:t>要求，本行政审批机关就行政审批事项告知如下：</w:t>
      </w:r>
    </w:p>
    <w:p w:rsidR="00F84753" w:rsidRPr="00D233BF" w:rsidRDefault="00F84753" w:rsidP="00F84753">
      <w:pPr>
        <w:ind w:firstLineChars="200" w:firstLine="562"/>
        <w:contextualSpacing/>
        <w:rPr>
          <w:rFonts w:ascii="仿宋_GB2312" w:eastAsia="仿宋_GB2312" w:hAnsi="仿宋"/>
          <w:b/>
          <w:sz w:val="28"/>
          <w:szCs w:val="28"/>
        </w:rPr>
      </w:pPr>
      <w:r w:rsidRPr="00D233BF">
        <w:rPr>
          <w:rFonts w:ascii="仿宋_GB2312" w:eastAsia="仿宋_GB2312" w:hAnsi="仿宋" w:hint="eastAsia"/>
          <w:b/>
          <w:sz w:val="28"/>
          <w:szCs w:val="28"/>
        </w:rPr>
        <w:t>一、事项名称</w:t>
      </w:r>
    </w:p>
    <w:p w:rsidR="00F84753" w:rsidRPr="00853C66" w:rsidRDefault="00F84753" w:rsidP="00F84753">
      <w:pPr>
        <w:ind w:firstLineChars="200" w:firstLine="560"/>
        <w:contextualSpacing/>
        <w:rPr>
          <w:rFonts w:ascii="仿宋_GB2312" w:eastAsia="仿宋_GB2312" w:hAnsi="仿宋"/>
          <w:sz w:val="28"/>
          <w:szCs w:val="28"/>
        </w:rPr>
      </w:pPr>
      <w:r w:rsidRPr="007647CD">
        <w:rPr>
          <w:rFonts w:ascii="仿宋_GB2312" w:eastAsia="仿宋_GB2312" w:hAnsi="仿宋" w:hint="eastAsia"/>
          <w:sz w:val="28"/>
          <w:szCs w:val="28"/>
        </w:rPr>
        <w:t>港口非深水岸线使用审批</w:t>
      </w:r>
    </w:p>
    <w:p w:rsidR="00F84753" w:rsidRPr="00853C66"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w:t>
      </w:r>
      <w:r w:rsidRPr="00853C66">
        <w:rPr>
          <w:rFonts w:ascii="仿宋_GB2312" w:eastAsia="仿宋_GB2312" w:hAnsi="仿宋" w:hint="eastAsia"/>
          <w:b/>
          <w:sz w:val="28"/>
          <w:szCs w:val="28"/>
        </w:rPr>
        <w:t>、审批依据</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sz w:val="28"/>
          <w:szCs w:val="28"/>
        </w:rPr>
        <w:t>1.</w:t>
      </w:r>
      <w:r w:rsidRPr="00106673">
        <w:rPr>
          <w:rFonts w:ascii="仿宋_GB2312" w:eastAsia="仿宋_GB2312" w:hAnsi="仿宋" w:hint="eastAsia"/>
          <w:sz w:val="28"/>
          <w:szCs w:val="28"/>
        </w:rPr>
        <w:t>《中华人民共和国港口法》</w:t>
      </w:r>
    </w:p>
    <w:p w:rsidR="00F84753" w:rsidRPr="00853C66"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sz w:val="28"/>
          <w:szCs w:val="28"/>
        </w:rPr>
        <w:t>2.</w:t>
      </w:r>
      <w:r w:rsidRPr="00106673">
        <w:rPr>
          <w:rFonts w:ascii="仿宋_GB2312" w:eastAsia="仿宋_GB2312" w:hAnsi="仿宋" w:hint="eastAsia"/>
          <w:sz w:val="28"/>
          <w:szCs w:val="28"/>
        </w:rPr>
        <w:t>《港口岸线使用审批管理办法》</w:t>
      </w:r>
    </w:p>
    <w:p w:rsidR="00F84753" w:rsidRPr="00853C66"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三</w:t>
      </w:r>
      <w:r w:rsidRPr="00853C66">
        <w:rPr>
          <w:rFonts w:ascii="仿宋_GB2312" w:eastAsia="仿宋_GB2312" w:hAnsi="仿宋" w:hint="eastAsia"/>
          <w:b/>
          <w:sz w:val="28"/>
          <w:szCs w:val="28"/>
        </w:rPr>
        <w:t>、法定条件</w:t>
      </w:r>
    </w:p>
    <w:p w:rsidR="00F84753" w:rsidRDefault="00F84753" w:rsidP="00F84753">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本行政审批事项获得许可应当具备以下条件、标准和技术要求：</w:t>
      </w:r>
    </w:p>
    <w:p w:rsidR="00F84753" w:rsidRPr="00644B1D"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（一）建设项目需符合产业政策和港口规划；</w:t>
      </w:r>
    </w:p>
    <w:p w:rsidR="00F84753" w:rsidRPr="00644B1D"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（二）建设项目的必要性分析；</w:t>
      </w:r>
    </w:p>
    <w:p w:rsidR="00F84753" w:rsidRPr="00644B1D"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（三）工程可行性研究报告或者项目申请报告提出的岸线使用方案需符合国家技术标准和规范；</w:t>
      </w:r>
    </w:p>
    <w:p w:rsidR="00F84753" w:rsidRPr="00644B1D"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（四）岸线使用方案的合理性分析；</w:t>
      </w:r>
    </w:p>
    <w:p w:rsidR="00F84753" w:rsidRPr="00644B1D"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（五）岸线使用方案需满足航道、通航安全的相关要求；</w:t>
      </w:r>
    </w:p>
    <w:p w:rsidR="00F84753" w:rsidRPr="00853C66" w:rsidRDefault="00F84753" w:rsidP="00F84753">
      <w:pPr>
        <w:ind w:firstLineChars="200" w:firstLine="560"/>
        <w:contextualSpacing/>
        <w:rPr>
          <w:rFonts w:ascii="仿宋_GB2312" w:eastAsia="仿宋_GB2312" w:hAnsi="仿宋"/>
          <w:sz w:val="28"/>
          <w:szCs w:val="28"/>
        </w:rPr>
      </w:pPr>
      <w:r w:rsidRPr="00644B1D">
        <w:rPr>
          <w:rFonts w:ascii="仿宋_GB2312" w:eastAsia="仿宋_GB2312" w:hAnsi="仿宋" w:hint="eastAsia"/>
          <w:sz w:val="28"/>
          <w:szCs w:val="28"/>
        </w:rPr>
        <w:t>（六）法律、法规和国家规定的其他要求。</w:t>
      </w:r>
    </w:p>
    <w:p w:rsidR="00F84753"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四</w:t>
      </w:r>
      <w:r w:rsidRPr="00152D9E">
        <w:rPr>
          <w:rFonts w:ascii="仿宋_GB2312" w:eastAsia="仿宋_GB2312" w:hAnsi="仿宋" w:hint="eastAsia"/>
          <w:b/>
          <w:sz w:val="28"/>
          <w:szCs w:val="28"/>
        </w:rPr>
        <w:t>、办事流程</w:t>
      </w:r>
    </w:p>
    <w:p w:rsidR="00F84753"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（一）网上办理流程</w:t>
      </w:r>
    </w:p>
    <w:p w:rsidR="00F84753" w:rsidRDefault="00F84753" w:rsidP="00F84753">
      <w:pPr>
        <w:ind w:firstLineChars="200" w:firstLine="560"/>
        <w:contextualSpacing/>
        <w:rPr>
          <w:rFonts w:ascii="仿宋_GB2312" w:eastAsia="仿宋_GB2312" w:hAnsi="仿宋"/>
          <w:sz w:val="28"/>
          <w:szCs w:val="28"/>
        </w:rPr>
      </w:pPr>
      <w:r w:rsidRPr="00FD7214">
        <w:rPr>
          <w:rFonts w:ascii="仿宋_GB2312" w:eastAsia="仿宋_GB2312" w:hAnsi="仿宋" w:hint="eastAsia"/>
          <w:sz w:val="28"/>
          <w:szCs w:val="28"/>
        </w:rPr>
        <w:t>1</w:t>
      </w:r>
      <w:r>
        <w:rPr>
          <w:rFonts w:ascii="仿宋_GB2312" w:eastAsia="仿宋_GB2312" w:hAnsi="仿宋" w:hint="eastAsia"/>
          <w:sz w:val="28"/>
          <w:szCs w:val="28"/>
        </w:rPr>
        <w:t>.</w:t>
      </w:r>
      <w:r w:rsidRPr="00FD7214">
        <w:rPr>
          <w:rFonts w:ascii="仿宋_GB2312" w:eastAsia="仿宋_GB2312" w:hAnsi="仿宋" w:hint="eastAsia"/>
          <w:sz w:val="28"/>
          <w:szCs w:val="28"/>
        </w:rPr>
        <w:t>登录广东省政务服务网</w:t>
      </w:r>
      <w:r>
        <w:rPr>
          <w:rFonts w:ascii="仿宋_GB2312" w:eastAsia="仿宋_GB2312" w:hAnsi="仿宋" w:hint="eastAsia"/>
          <w:sz w:val="28"/>
          <w:szCs w:val="28"/>
        </w:rPr>
        <w:t>（</w:t>
      </w:r>
      <w:r w:rsidRPr="006D1E9E">
        <w:rPr>
          <w:rFonts w:ascii="仿宋_GB2312" w:eastAsia="仿宋_GB2312" w:hAnsi="仿宋"/>
          <w:sz w:val="28"/>
          <w:szCs w:val="28"/>
        </w:rPr>
        <w:t>http://gcjs.jiangmen.cn/aplanmis-mall/rest/userCenter/apply/series/jumpSingleApplyPage?itemCode=11440700007062626A3440115005002</w:t>
      </w:r>
      <w:r>
        <w:rPr>
          <w:rFonts w:ascii="仿宋_GB2312" w:eastAsia="仿宋_GB2312" w:hAnsi="仿宋" w:hint="eastAsia"/>
          <w:sz w:val="28"/>
          <w:szCs w:val="28"/>
        </w:rPr>
        <w:t>）或</w:t>
      </w:r>
      <w:r w:rsidRPr="006D1E9E">
        <w:rPr>
          <w:rFonts w:ascii="仿宋_GB2312" w:eastAsia="仿宋_GB2312" w:hAnsi="仿宋" w:hint="eastAsia"/>
          <w:sz w:val="28"/>
          <w:szCs w:val="28"/>
        </w:rPr>
        <w:t>江门市投资及工程建设项目审批管理平台</w:t>
      </w:r>
      <w:r>
        <w:rPr>
          <w:rFonts w:ascii="仿宋_GB2312" w:eastAsia="仿宋_GB2312" w:hAnsi="仿宋" w:hint="eastAsia"/>
          <w:sz w:val="28"/>
          <w:szCs w:val="28"/>
        </w:rPr>
        <w:t>（</w:t>
      </w:r>
      <w:r w:rsidRPr="006D1E9E">
        <w:rPr>
          <w:rFonts w:ascii="仿宋_GB2312" w:eastAsia="仿宋_GB2312" w:hAnsi="仿宋"/>
          <w:sz w:val="28"/>
          <w:szCs w:val="28"/>
        </w:rPr>
        <w:t>http://19.121.250.5:8090/opus-front-sso/authentication/require</w:t>
      </w:r>
      <w:r>
        <w:rPr>
          <w:rFonts w:ascii="仿宋_GB2312" w:eastAsia="仿宋_GB2312" w:hAnsi="仿宋" w:hint="eastAsia"/>
          <w:sz w:val="28"/>
          <w:szCs w:val="28"/>
        </w:rPr>
        <w:t>）</w:t>
      </w:r>
      <w:r w:rsidRPr="00E16663">
        <w:rPr>
          <w:rFonts w:ascii="仿宋_GB2312" w:eastAsia="仿宋_GB2312" w:hAnsi="仿宋" w:hint="eastAsia"/>
          <w:sz w:val="28"/>
          <w:szCs w:val="28"/>
        </w:rPr>
        <w:t>提交申请</w:t>
      </w:r>
      <w:r w:rsidRPr="00FD7214">
        <w:rPr>
          <w:rFonts w:ascii="仿宋_GB2312" w:eastAsia="仿宋_GB2312" w:hAnsi="仿宋" w:hint="eastAsia"/>
          <w:sz w:val="28"/>
          <w:szCs w:val="28"/>
        </w:rPr>
        <w:t>。</w:t>
      </w:r>
    </w:p>
    <w:p w:rsidR="00F84753" w:rsidRDefault="00F84753" w:rsidP="00F84753">
      <w:pPr>
        <w:ind w:firstLineChars="200" w:firstLine="560"/>
        <w:contextualSpacing/>
        <w:rPr>
          <w:rFonts w:ascii="仿宋_GB2312" w:eastAsia="仿宋_GB2312" w:hAnsi="仿宋"/>
          <w:sz w:val="28"/>
          <w:szCs w:val="28"/>
        </w:rPr>
      </w:pPr>
      <w:r w:rsidRPr="00FD7214">
        <w:rPr>
          <w:rFonts w:ascii="仿宋_GB2312" w:eastAsia="仿宋_GB2312" w:hAnsi="仿宋" w:hint="eastAsia"/>
          <w:sz w:val="28"/>
          <w:szCs w:val="28"/>
        </w:rPr>
        <w:t xml:space="preserve"> 2</w:t>
      </w:r>
      <w:r>
        <w:rPr>
          <w:rFonts w:ascii="仿宋_GB2312" w:eastAsia="仿宋_GB2312" w:hAnsi="仿宋" w:hint="eastAsia"/>
          <w:sz w:val="28"/>
          <w:szCs w:val="28"/>
        </w:rPr>
        <w:t>.</w:t>
      </w:r>
      <w:r w:rsidRPr="00FD7214">
        <w:rPr>
          <w:rFonts w:ascii="仿宋_GB2312" w:eastAsia="仿宋_GB2312" w:hAnsi="仿宋" w:hint="eastAsia"/>
          <w:sz w:val="28"/>
          <w:szCs w:val="28"/>
        </w:rPr>
        <w:t>在线填报申请材料，相关项目必须按权限使用全国投资项目</w:t>
      </w:r>
      <w:proofErr w:type="gramStart"/>
      <w:r w:rsidRPr="00FD7214">
        <w:rPr>
          <w:rFonts w:ascii="仿宋_GB2312" w:eastAsia="仿宋_GB2312" w:hAnsi="仿宋" w:hint="eastAsia"/>
          <w:sz w:val="28"/>
          <w:szCs w:val="28"/>
        </w:rPr>
        <w:t>在线审批</w:t>
      </w:r>
      <w:proofErr w:type="gramEnd"/>
      <w:r w:rsidRPr="00FD7214">
        <w:rPr>
          <w:rFonts w:ascii="仿宋_GB2312" w:eastAsia="仿宋_GB2312" w:hAnsi="仿宋" w:hint="eastAsia"/>
          <w:sz w:val="28"/>
          <w:szCs w:val="28"/>
        </w:rPr>
        <w:t>监管平台（www.tzxm.gov.cn）或广东省投资项目</w:t>
      </w:r>
      <w:proofErr w:type="gramStart"/>
      <w:r w:rsidRPr="00FD7214">
        <w:rPr>
          <w:rFonts w:ascii="仿宋_GB2312" w:eastAsia="仿宋_GB2312" w:hAnsi="仿宋" w:hint="eastAsia"/>
          <w:sz w:val="28"/>
          <w:szCs w:val="28"/>
        </w:rPr>
        <w:t>在线审批</w:t>
      </w:r>
      <w:proofErr w:type="gramEnd"/>
      <w:r w:rsidRPr="00FD7214">
        <w:rPr>
          <w:rFonts w:ascii="仿宋_GB2312" w:eastAsia="仿宋_GB2312" w:hAnsi="仿宋" w:hint="eastAsia"/>
          <w:sz w:val="28"/>
          <w:szCs w:val="28"/>
        </w:rPr>
        <w:t>平台（www.gdtz.gov.cn）生成的项目代码办理相关申请。</w:t>
      </w:r>
    </w:p>
    <w:p w:rsidR="00F84753" w:rsidRDefault="00F84753" w:rsidP="00F84753">
      <w:pPr>
        <w:ind w:firstLineChars="100" w:firstLine="280"/>
        <w:contextualSpacing/>
        <w:rPr>
          <w:rFonts w:ascii="仿宋_GB2312" w:eastAsia="仿宋_GB2312" w:hAnsi="仿宋"/>
          <w:sz w:val="28"/>
          <w:szCs w:val="28"/>
        </w:rPr>
      </w:pPr>
      <w:r w:rsidRPr="00FD7214">
        <w:rPr>
          <w:rFonts w:ascii="仿宋_GB2312" w:eastAsia="仿宋_GB2312" w:hAnsi="仿宋" w:hint="eastAsia"/>
          <w:sz w:val="28"/>
          <w:szCs w:val="28"/>
        </w:rPr>
        <w:t xml:space="preserve"> </w:t>
      </w:r>
      <w:r>
        <w:rPr>
          <w:rFonts w:ascii="仿宋_GB2312" w:eastAsia="仿宋_GB2312" w:hAnsi="仿宋" w:hint="eastAsia"/>
          <w:sz w:val="28"/>
          <w:szCs w:val="28"/>
        </w:rPr>
        <w:t xml:space="preserve"> </w:t>
      </w:r>
      <w:r w:rsidRPr="00FD7214">
        <w:rPr>
          <w:rFonts w:ascii="仿宋_GB2312" w:eastAsia="仿宋_GB2312" w:hAnsi="仿宋" w:hint="eastAsia"/>
          <w:sz w:val="28"/>
          <w:szCs w:val="28"/>
        </w:rPr>
        <w:t>3</w:t>
      </w:r>
      <w:r>
        <w:rPr>
          <w:rFonts w:ascii="仿宋_GB2312" w:eastAsia="仿宋_GB2312" w:hAnsi="仿宋" w:hint="eastAsia"/>
          <w:sz w:val="28"/>
          <w:szCs w:val="28"/>
        </w:rPr>
        <w:t>.</w:t>
      </w:r>
      <w:r w:rsidRPr="00FD7214">
        <w:rPr>
          <w:rFonts w:ascii="仿宋_GB2312" w:eastAsia="仿宋_GB2312" w:hAnsi="仿宋" w:hint="eastAsia"/>
          <w:sz w:val="28"/>
          <w:szCs w:val="28"/>
        </w:rPr>
        <w:t>受理部门在线对申请人提交的申请材料进行初步审查，</w:t>
      </w:r>
      <w:proofErr w:type="gramStart"/>
      <w:r w:rsidRPr="00FD7214">
        <w:rPr>
          <w:rFonts w:ascii="仿宋_GB2312" w:eastAsia="仿宋_GB2312" w:hAnsi="仿宋" w:hint="eastAsia"/>
          <w:sz w:val="28"/>
          <w:szCs w:val="28"/>
        </w:rPr>
        <w:t>作出</w:t>
      </w:r>
      <w:proofErr w:type="gramEnd"/>
      <w:r w:rsidRPr="00FD7214">
        <w:rPr>
          <w:rFonts w:ascii="仿宋_GB2312" w:eastAsia="仿宋_GB2312" w:hAnsi="仿宋" w:hint="eastAsia"/>
          <w:sz w:val="28"/>
          <w:szCs w:val="28"/>
        </w:rPr>
        <w:t>受理或者不予受理的决定。</w:t>
      </w:r>
      <w:r w:rsidRPr="006D1E9E">
        <w:rPr>
          <w:rFonts w:ascii="仿宋_GB2312" w:eastAsia="仿宋_GB2312" w:hAnsi="仿宋" w:hint="eastAsia"/>
          <w:sz w:val="28"/>
          <w:szCs w:val="28"/>
        </w:rPr>
        <w:t>申请人符合申请资格，且材料齐全、格式规范、符合法定形式的，予以受理，出具《受理许可决定书》；申请人不符合申请资格或材料不齐全、不符合法定形式的，</w:t>
      </w:r>
      <w:proofErr w:type="gramStart"/>
      <w:r w:rsidRPr="006D1E9E">
        <w:rPr>
          <w:rFonts w:ascii="仿宋_GB2312" w:eastAsia="仿宋_GB2312" w:hAnsi="仿宋" w:hint="eastAsia"/>
          <w:sz w:val="28"/>
          <w:szCs w:val="28"/>
        </w:rPr>
        <w:t>接件受理</w:t>
      </w:r>
      <w:proofErr w:type="gramEnd"/>
      <w:r w:rsidRPr="006D1E9E">
        <w:rPr>
          <w:rFonts w:ascii="仿宋_GB2312" w:eastAsia="仿宋_GB2312" w:hAnsi="仿宋" w:hint="eastAsia"/>
          <w:sz w:val="28"/>
          <w:szCs w:val="28"/>
        </w:rPr>
        <w:t>人员不予受理，出具《不予受理通知书》。</w:t>
      </w:r>
    </w:p>
    <w:p w:rsidR="00455DCD" w:rsidRDefault="00455DCD" w:rsidP="000E2610">
      <w:pPr>
        <w:ind w:firstLineChars="200" w:firstLine="560"/>
        <w:contextualSpacing/>
        <w:rPr>
          <w:rFonts w:ascii="仿宋_GB2312" w:eastAsia="仿宋_GB2312" w:hAnsi="仿宋"/>
          <w:sz w:val="28"/>
          <w:szCs w:val="28"/>
        </w:rPr>
      </w:pPr>
      <w:r w:rsidRPr="00455DCD">
        <w:rPr>
          <w:rFonts w:ascii="仿宋_GB2312" w:eastAsia="仿宋_GB2312" w:hAnsi="仿宋" w:hint="eastAsia"/>
          <w:sz w:val="28"/>
          <w:szCs w:val="28"/>
        </w:rPr>
        <w:t>受理审查过程中，发现材料需补正的，及时出具《申请材料补正告知书》，一次告知申请人需要补正的全部内容，申请人按要求补正后重新受理审查。</w:t>
      </w:r>
    </w:p>
    <w:p w:rsidR="00F84753" w:rsidRDefault="00F84753" w:rsidP="00F84753">
      <w:pPr>
        <w:ind w:firstLineChars="200" w:firstLine="560"/>
        <w:contextualSpacing/>
        <w:rPr>
          <w:rFonts w:ascii="仿宋_GB2312" w:eastAsia="仿宋_GB2312" w:hAnsi="仿宋"/>
          <w:sz w:val="28"/>
          <w:szCs w:val="28"/>
        </w:rPr>
      </w:pPr>
      <w:r w:rsidRPr="00FD7214">
        <w:rPr>
          <w:rFonts w:ascii="仿宋_GB2312" w:eastAsia="仿宋_GB2312" w:hAnsi="仿宋" w:hint="eastAsia"/>
          <w:sz w:val="28"/>
          <w:szCs w:val="28"/>
        </w:rPr>
        <w:t>4</w:t>
      </w:r>
      <w:r>
        <w:rPr>
          <w:rFonts w:ascii="仿宋_GB2312" w:eastAsia="仿宋_GB2312" w:hAnsi="仿宋" w:hint="eastAsia"/>
          <w:sz w:val="28"/>
          <w:szCs w:val="28"/>
        </w:rPr>
        <w:t>.</w:t>
      </w:r>
      <w:r w:rsidRPr="00FD7214">
        <w:rPr>
          <w:rFonts w:ascii="仿宋_GB2312" w:eastAsia="仿宋_GB2312" w:hAnsi="仿宋" w:hint="eastAsia"/>
          <w:sz w:val="28"/>
          <w:szCs w:val="28"/>
        </w:rPr>
        <w:t>业务部门对材料进行审查，如有需要再进行现场核查，</w:t>
      </w:r>
      <w:proofErr w:type="gramStart"/>
      <w:r w:rsidRPr="00FD7214">
        <w:rPr>
          <w:rFonts w:ascii="仿宋_GB2312" w:eastAsia="仿宋_GB2312" w:hAnsi="仿宋" w:hint="eastAsia"/>
          <w:sz w:val="28"/>
          <w:szCs w:val="28"/>
        </w:rPr>
        <w:t>作出</w:t>
      </w:r>
      <w:proofErr w:type="gramEnd"/>
      <w:r w:rsidRPr="00FD7214">
        <w:rPr>
          <w:rFonts w:ascii="仿宋_GB2312" w:eastAsia="仿宋_GB2312" w:hAnsi="仿宋" w:hint="eastAsia"/>
          <w:sz w:val="28"/>
          <w:szCs w:val="28"/>
        </w:rPr>
        <w:t xml:space="preserve">许可或不予许可决定。 </w:t>
      </w:r>
    </w:p>
    <w:p w:rsidR="00F84753" w:rsidRPr="00FD7214" w:rsidRDefault="00F84753" w:rsidP="00F84753">
      <w:pPr>
        <w:ind w:firstLineChars="200" w:firstLine="560"/>
        <w:contextualSpacing/>
        <w:rPr>
          <w:rFonts w:ascii="仿宋_GB2312" w:eastAsia="仿宋_GB2312" w:hAnsi="仿宋"/>
          <w:sz w:val="28"/>
          <w:szCs w:val="28"/>
        </w:rPr>
      </w:pPr>
      <w:r w:rsidRPr="00FD7214">
        <w:rPr>
          <w:rFonts w:ascii="仿宋_GB2312" w:eastAsia="仿宋_GB2312" w:hAnsi="仿宋" w:hint="eastAsia"/>
          <w:sz w:val="28"/>
          <w:szCs w:val="28"/>
        </w:rPr>
        <w:t>5</w:t>
      </w:r>
      <w:r>
        <w:rPr>
          <w:rFonts w:ascii="仿宋_GB2312" w:eastAsia="仿宋_GB2312" w:hAnsi="仿宋" w:hint="eastAsia"/>
          <w:sz w:val="28"/>
          <w:szCs w:val="28"/>
        </w:rPr>
        <w:t>.</w:t>
      </w:r>
      <w:r w:rsidRPr="00FD7214">
        <w:rPr>
          <w:rFonts w:ascii="仿宋_GB2312" w:eastAsia="仿宋_GB2312" w:hAnsi="仿宋" w:hint="eastAsia"/>
          <w:sz w:val="28"/>
          <w:szCs w:val="28"/>
        </w:rPr>
        <w:t>申请人获得许可的，获得许可批文</w:t>
      </w:r>
      <w:r>
        <w:rPr>
          <w:rFonts w:ascii="仿宋_GB2312" w:eastAsia="仿宋_GB2312" w:hAnsi="仿宋" w:hint="eastAsia"/>
          <w:sz w:val="28"/>
          <w:szCs w:val="28"/>
        </w:rPr>
        <w:t>及</w:t>
      </w:r>
      <w:r w:rsidRPr="006D1E9E">
        <w:rPr>
          <w:rFonts w:ascii="仿宋_GB2312" w:eastAsia="仿宋_GB2312" w:hAnsi="仿宋" w:hint="eastAsia"/>
          <w:sz w:val="28"/>
          <w:szCs w:val="28"/>
        </w:rPr>
        <w:t>《</w:t>
      </w:r>
      <w:r>
        <w:rPr>
          <w:rFonts w:ascii="仿宋_GB2312" w:eastAsia="仿宋_GB2312" w:hAnsi="仿宋" w:hint="eastAsia"/>
          <w:sz w:val="28"/>
          <w:szCs w:val="28"/>
        </w:rPr>
        <w:t>准</w:t>
      </w:r>
      <w:r w:rsidRPr="006D1E9E">
        <w:rPr>
          <w:rFonts w:ascii="仿宋_GB2312" w:eastAsia="仿宋_GB2312" w:hAnsi="仿宋" w:hint="eastAsia"/>
          <w:sz w:val="28"/>
          <w:szCs w:val="28"/>
        </w:rPr>
        <w:t>予许可决定书》</w:t>
      </w:r>
      <w:r w:rsidRPr="00FD7214">
        <w:rPr>
          <w:rFonts w:ascii="仿宋_GB2312" w:eastAsia="仿宋_GB2312" w:hAnsi="仿宋" w:hint="eastAsia"/>
          <w:sz w:val="28"/>
          <w:szCs w:val="28"/>
        </w:rPr>
        <w:t>；不予许可的，获得《不予许可决定书》。</w:t>
      </w:r>
    </w:p>
    <w:p w:rsidR="00F84753" w:rsidRPr="00152D9E"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（二）窗口办理流程</w:t>
      </w:r>
    </w:p>
    <w:p w:rsidR="00F84753" w:rsidRPr="00152D9E"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1.申请。申请人向</w:t>
      </w:r>
      <w:r>
        <w:rPr>
          <w:rFonts w:ascii="仿宋_GB2312" w:eastAsia="仿宋_GB2312" w:hAnsi="仿宋" w:hint="eastAsia"/>
          <w:sz w:val="28"/>
          <w:szCs w:val="28"/>
        </w:rPr>
        <w:t>江门市人民政府行政服务中心综合</w:t>
      </w:r>
      <w:r w:rsidRPr="00152D9E">
        <w:rPr>
          <w:rFonts w:ascii="仿宋_GB2312" w:eastAsia="仿宋_GB2312" w:hAnsi="仿宋" w:hint="eastAsia"/>
          <w:sz w:val="28"/>
          <w:szCs w:val="28"/>
        </w:rPr>
        <w:t>服务窗口提出申请，提交申请材料。</w:t>
      </w:r>
    </w:p>
    <w:p w:rsidR="00F84753" w:rsidRPr="00152D9E"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2.受理。</w:t>
      </w:r>
      <w:proofErr w:type="gramStart"/>
      <w:r w:rsidRPr="00152D9E">
        <w:rPr>
          <w:rFonts w:ascii="仿宋_GB2312" w:eastAsia="仿宋_GB2312" w:hAnsi="仿宋" w:hint="eastAsia"/>
          <w:sz w:val="28"/>
          <w:szCs w:val="28"/>
        </w:rPr>
        <w:t>接件受理</w:t>
      </w:r>
      <w:proofErr w:type="gramEnd"/>
      <w:r w:rsidRPr="00152D9E">
        <w:rPr>
          <w:rFonts w:ascii="仿宋_GB2312" w:eastAsia="仿宋_GB2312" w:hAnsi="仿宋" w:hint="eastAsia"/>
          <w:sz w:val="28"/>
          <w:szCs w:val="28"/>
        </w:rPr>
        <w:t>人员核验申请材料，当场</w:t>
      </w:r>
      <w:proofErr w:type="gramStart"/>
      <w:r w:rsidRPr="00152D9E">
        <w:rPr>
          <w:rFonts w:ascii="仿宋_GB2312" w:eastAsia="仿宋_GB2312" w:hAnsi="仿宋" w:hint="eastAsia"/>
          <w:sz w:val="28"/>
          <w:szCs w:val="28"/>
        </w:rPr>
        <w:t>作出</w:t>
      </w:r>
      <w:proofErr w:type="gramEnd"/>
      <w:r w:rsidRPr="00152D9E">
        <w:rPr>
          <w:rFonts w:ascii="仿宋_GB2312" w:eastAsia="仿宋_GB2312" w:hAnsi="仿宋" w:hint="eastAsia"/>
          <w:sz w:val="28"/>
          <w:szCs w:val="28"/>
        </w:rPr>
        <w:t>受理决定。申请人符合申请资格，且材料齐全、格式规范、符合法定形式的，予以受理，出具《受理许可决定书》；申请人不符合申请资格或材料不齐全、不符合法定形式的，</w:t>
      </w:r>
      <w:proofErr w:type="gramStart"/>
      <w:r w:rsidRPr="00152D9E">
        <w:rPr>
          <w:rFonts w:ascii="仿宋_GB2312" w:eastAsia="仿宋_GB2312" w:hAnsi="仿宋" w:hint="eastAsia"/>
          <w:sz w:val="28"/>
          <w:szCs w:val="28"/>
        </w:rPr>
        <w:t>接件受理</w:t>
      </w:r>
      <w:proofErr w:type="gramEnd"/>
      <w:r w:rsidRPr="00152D9E">
        <w:rPr>
          <w:rFonts w:ascii="仿宋_GB2312" w:eastAsia="仿宋_GB2312" w:hAnsi="仿宋" w:hint="eastAsia"/>
          <w:sz w:val="28"/>
          <w:szCs w:val="28"/>
        </w:rPr>
        <w:t>人员不予受理，出具《不予受理通知书》。</w:t>
      </w:r>
    </w:p>
    <w:p w:rsidR="00F84753" w:rsidRPr="00152D9E"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申请人材料不符合要求但可以当场更正的，退回当场更正后予以受理。受理审查过程中，发现材料需补正的，及时出具《申请材料补正告知书》，一次告知申请人需要补正的全部内容，申请人按要求补正后重新受理审查。</w:t>
      </w:r>
    </w:p>
    <w:p w:rsidR="00F84753" w:rsidRPr="00152D9E"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3.审核。受理后，审查人员对材料进行书面</w:t>
      </w:r>
      <w:r>
        <w:rPr>
          <w:rFonts w:ascii="仿宋_GB2312" w:eastAsia="仿宋_GB2312" w:hAnsi="仿宋" w:hint="eastAsia"/>
          <w:sz w:val="28"/>
          <w:szCs w:val="28"/>
        </w:rPr>
        <w:t>审核</w:t>
      </w:r>
      <w:r w:rsidRPr="00152D9E">
        <w:rPr>
          <w:rFonts w:ascii="仿宋_GB2312" w:eastAsia="仿宋_GB2312" w:hAnsi="仿宋" w:hint="eastAsia"/>
          <w:sz w:val="28"/>
          <w:szCs w:val="28"/>
        </w:rPr>
        <w:t>，</w:t>
      </w:r>
      <w:r w:rsidRPr="006D1E9E">
        <w:rPr>
          <w:rFonts w:ascii="仿宋_GB2312" w:eastAsia="仿宋_GB2312" w:hAnsi="仿宋" w:hint="eastAsia"/>
          <w:sz w:val="28"/>
          <w:szCs w:val="28"/>
        </w:rPr>
        <w:t>如有需要再进行现场核查</w:t>
      </w:r>
      <w:r>
        <w:rPr>
          <w:rFonts w:ascii="仿宋_GB2312" w:eastAsia="仿宋_GB2312" w:hAnsi="仿宋" w:hint="eastAsia"/>
          <w:sz w:val="28"/>
          <w:szCs w:val="28"/>
        </w:rPr>
        <w:t>，并</w:t>
      </w:r>
      <w:r w:rsidRPr="00152D9E">
        <w:rPr>
          <w:rFonts w:ascii="仿宋_GB2312" w:eastAsia="仿宋_GB2312" w:hAnsi="仿宋" w:hint="eastAsia"/>
          <w:sz w:val="28"/>
          <w:szCs w:val="28"/>
        </w:rPr>
        <w:t>提出</w:t>
      </w:r>
      <w:r>
        <w:rPr>
          <w:rFonts w:ascii="仿宋_GB2312" w:eastAsia="仿宋_GB2312" w:hAnsi="仿宋" w:hint="eastAsia"/>
          <w:sz w:val="28"/>
          <w:szCs w:val="28"/>
        </w:rPr>
        <w:t>审核意见</w:t>
      </w:r>
      <w:r w:rsidRPr="00152D9E">
        <w:rPr>
          <w:rFonts w:ascii="仿宋_GB2312" w:eastAsia="仿宋_GB2312" w:hAnsi="仿宋" w:hint="eastAsia"/>
          <w:sz w:val="28"/>
          <w:szCs w:val="28"/>
        </w:rPr>
        <w:t>。</w:t>
      </w:r>
    </w:p>
    <w:p w:rsidR="00F84753" w:rsidRPr="00152D9E"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4.审批。决定人员在所有审查环节完成后作出审</w:t>
      </w:r>
      <w:r>
        <w:rPr>
          <w:rFonts w:ascii="仿宋_GB2312" w:eastAsia="仿宋_GB2312" w:hAnsi="仿宋" w:hint="eastAsia"/>
          <w:sz w:val="28"/>
          <w:szCs w:val="28"/>
        </w:rPr>
        <w:t>批</w:t>
      </w:r>
      <w:r w:rsidRPr="00152D9E">
        <w:rPr>
          <w:rFonts w:ascii="仿宋_GB2312" w:eastAsia="仿宋_GB2312" w:hAnsi="仿宋" w:hint="eastAsia"/>
          <w:sz w:val="28"/>
          <w:szCs w:val="28"/>
        </w:rPr>
        <w:t>决定。</w:t>
      </w:r>
    </w:p>
    <w:p w:rsidR="00ED29E2"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5.办结。符合审批条件的，</w:t>
      </w:r>
      <w:r w:rsidR="00ED29E2" w:rsidRPr="00ED29E2">
        <w:rPr>
          <w:rFonts w:ascii="仿宋_GB2312" w:eastAsia="仿宋_GB2312" w:hAnsi="仿宋" w:hint="eastAsia"/>
          <w:sz w:val="28"/>
          <w:szCs w:val="28"/>
        </w:rPr>
        <w:t>获得许可批文及《准予许可决定书》；不予许可的，获得《不予许可决定书》。</w:t>
      </w:r>
    </w:p>
    <w:p w:rsidR="00F84753" w:rsidRPr="004D2764" w:rsidRDefault="00F84753" w:rsidP="00F84753">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6.送达：申请人按预约的方式到</w:t>
      </w:r>
      <w:r w:rsidRPr="00754154">
        <w:rPr>
          <w:rFonts w:ascii="仿宋_GB2312" w:eastAsia="仿宋_GB2312" w:hAnsi="仿宋" w:hint="eastAsia"/>
          <w:sz w:val="28"/>
          <w:szCs w:val="28"/>
        </w:rPr>
        <w:t>江门市人民政府行政服务中心综合服务窗口</w:t>
      </w:r>
      <w:r w:rsidRPr="00152D9E">
        <w:rPr>
          <w:rFonts w:ascii="仿宋_GB2312" w:eastAsia="仿宋_GB2312" w:hAnsi="仿宋" w:hint="eastAsia"/>
          <w:sz w:val="28"/>
          <w:szCs w:val="28"/>
        </w:rPr>
        <w:t>自取或以邮寄的方式领取办理结果。</w:t>
      </w:r>
    </w:p>
    <w:p w:rsidR="00F84753" w:rsidRPr="00853C66" w:rsidRDefault="00F84753" w:rsidP="00F84753">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五</w:t>
      </w:r>
      <w:r w:rsidRPr="00853C66">
        <w:rPr>
          <w:rFonts w:ascii="仿宋_GB2312" w:eastAsia="仿宋_GB2312" w:hAnsi="仿宋" w:hint="eastAsia"/>
          <w:b/>
          <w:sz w:val="28"/>
          <w:szCs w:val="28"/>
        </w:rPr>
        <w:t>、所需申请材料</w:t>
      </w:r>
    </w:p>
    <w:p w:rsidR="00F84753" w:rsidRPr="005F06FC" w:rsidRDefault="00F84753" w:rsidP="00F84753">
      <w:pPr>
        <w:ind w:firstLineChars="200" w:firstLine="560"/>
        <w:contextualSpacing/>
        <w:rPr>
          <w:rFonts w:ascii="仿宋_GB2312" w:eastAsia="仿宋_GB2312" w:hAnsi="仿宋"/>
          <w:color w:val="FF0000"/>
          <w:sz w:val="28"/>
          <w:szCs w:val="28"/>
        </w:rPr>
      </w:pPr>
      <w:r w:rsidRPr="00853C66">
        <w:rPr>
          <w:rFonts w:ascii="仿宋_GB2312" w:eastAsia="仿宋_GB2312" w:hAnsi="仿宋" w:hint="eastAsia"/>
          <w:sz w:val="28"/>
          <w:szCs w:val="28"/>
        </w:rPr>
        <w:t>申请材料的形式</w:t>
      </w:r>
      <w:r>
        <w:rPr>
          <w:rFonts w:ascii="仿宋_GB2312" w:eastAsia="仿宋_GB2312" w:hAnsi="仿宋" w:hint="eastAsia"/>
          <w:sz w:val="28"/>
          <w:szCs w:val="28"/>
        </w:rPr>
        <w:t>网上办理为电子版，窗口办理</w:t>
      </w:r>
      <w:r w:rsidRPr="00853C66">
        <w:rPr>
          <w:rFonts w:ascii="仿宋_GB2312" w:eastAsia="仿宋_GB2312" w:hAnsi="仿宋" w:hint="eastAsia"/>
          <w:sz w:val="28"/>
          <w:szCs w:val="28"/>
        </w:rPr>
        <w:t>为纸质材料</w:t>
      </w:r>
      <w:r>
        <w:rPr>
          <w:rFonts w:ascii="仿宋_GB2312" w:eastAsia="仿宋_GB2312" w:hAnsi="仿宋" w:hint="eastAsia"/>
          <w:sz w:val="28"/>
          <w:szCs w:val="28"/>
        </w:rPr>
        <w:t>（要求见表格），申请审批表加盖的公章须与</w:t>
      </w:r>
      <w:r w:rsidRPr="00853C66">
        <w:rPr>
          <w:rFonts w:ascii="仿宋_GB2312" w:eastAsia="仿宋_GB2312" w:hAnsi="仿宋" w:hint="eastAsia"/>
          <w:sz w:val="28"/>
          <w:szCs w:val="28"/>
        </w:rPr>
        <w:t>申请单位名称完全一致。申请材料采用</w:t>
      </w:r>
      <w:r w:rsidRPr="00853C66">
        <w:rPr>
          <w:rFonts w:ascii="仿宋_GB2312" w:eastAsia="仿宋_GB2312" w:hAnsi="仿宋"/>
          <w:sz w:val="28"/>
          <w:szCs w:val="28"/>
        </w:rPr>
        <w:t>A4</w:t>
      </w:r>
      <w:r w:rsidRPr="00853C66">
        <w:rPr>
          <w:rFonts w:ascii="仿宋_GB2312" w:eastAsia="仿宋_GB2312" w:hAnsi="仿宋" w:hint="eastAsia"/>
          <w:sz w:val="28"/>
          <w:szCs w:val="28"/>
        </w:rPr>
        <w:t>纸，复印件均应加盖申请人公章</w:t>
      </w:r>
      <w:r w:rsidRPr="00784B58">
        <w:rPr>
          <w:rFonts w:ascii="仿宋_GB2312" w:eastAsia="仿宋_GB2312" w:hAnsi="仿宋" w:hint="eastAsia"/>
          <w:sz w:val="28"/>
          <w:szCs w:val="28"/>
        </w:rPr>
        <w:t>并注明与原件一致</w:t>
      </w:r>
      <w:r w:rsidRPr="00853C66">
        <w:rPr>
          <w:rFonts w:ascii="仿宋_GB2312" w:eastAsia="仿宋_GB2312" w:hAnsi="仿宋" w:hint="eastAsia"/>
          <w:sz w:val="28"/>
          <w:szCs w:val="28"/>
        </w:rPr>
        <w:t>。</w:t>
      </w:r>
    </w:p>
    <w:tbl>
      <w:tblPr>
        <w:tblW w:w="545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712"/>
        <w:gridCol w:w="2274"/>
        <w:gridCol w:w="2687"/>
        <w:gridCol w:w="1700"/>
        <w:gridCol w:w="1700"/>
      </w:tblGrid>
      <w:tr w:rsidR="00F84753" w:rsidRPr="00313BEB" w:rsidTr="00C13E81">
        <w:tc>
          <w:tcPr>
            <w:tcW w:w="392" w:type="pct"/>
            <w:vAlign w:val="center"/>
          </w:tcPr>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序号</w:t>
            </w:r>
          </w:p>
        </w:tc>
        <w:tc>
          <w:tcPr>
            <w:tcW w:w="1253" w:type="pct"/>
            <w:noWrap/>
            <w:vAlign w:val="center"/>
          </w:tcPr>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材料名称</w:t>
            </w:r>
          </w:p>
        </w:tc>
        <w:tc>
          <w:tcPr>
            <w:tcW w:w="1481" w:type="pct"/>
            <w:noWrap/>
            <w:vAlign w:val="center"/>
          </w:tcPr>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要求</w:t>
            </w:r>
          </w:p>
        </w:tc>
        <w:tc>
          <w:tcPr>
            <w:tcW w:w="937" w:type="pct"/>
            <w:noWrap/>
            <w:vAlign w:val="center"/>
          </w:tcPr>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原件</w:t>
            </w:r>
          </w:p>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份数（份</w:t>
            </w:r>
            <w:r w:rsidRPr="00313BEB">
              <w:rPr>
                <w:rFonts w:ascii="仿宋_GB2312" w:eastAsia="仿宋_GB2312"/>
                <w:b/>
                <w:bCs/>
                <w:sz w:val="28"/>
                <w:szCs w:val="28"/>
              </w:rPr>
              <w:t>/</w:t>
            </w:r>
            <w:r w:rsidRPr="00313BEB">
              <w:rPr>
                <w:rFonts w:ascii="仿宋_GB2312" w:eastAsia="仿宋_GB2312" w:hint="eastAsia"/>
                <w:b/>
                <w:bCs/>
                <w:sz w:val="28"/>
                <w:szCs w:val="28"/>
              </w:rPr>
              <w:t>套）</w:t>
            </w:r>
          </w:p>
        </w:tc>
        <w:tc>
          <w:tcPr>
            <w:tcW w:w="937" w:type="pct"/>
            <w:noWrap/>
            <w:vAlign w:val="center"/>
          </w:tcPr>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复印件</w:t>
            </w:r>
          </w:p>
          <w:p w:rsidR="00F84753" w:rsidRPr="00313BEB" w:rsidRDefault="00F84753" w:rsidP="00C13E81">
            <w:pPr>
              <w:contextualSpacing/>
              <w:jc w:val="center"/>
              <w:rPr>
                <w:rFonts w:ascii="仿宋_GB2312" w:eastAsia="仿宋_GB2312"/>
                <w:b/>
                <w:bCs/>
                <w:sz w:val="28"/>
                <w:szCs w:val="28"/>
              </w:rPr>
            </w:pPr>
            <w:r w:rsidRPr="00313BEB">
              <w:rPr>
                <w:rFonts w:ascii="仿宋_GB2312" w:eastAsia="仿宋_GB2312" w:hint="eastAsia"/>
                <w:b/>
                <w:bCs/>
                <w:sz w:val="28"/>
                <w:szCs w:val="28"/>
              </w:rPr>
              <w:t>份数（份</w:t>
            </w:r>
            <w:r w:rsidRPr="00313BEB">
              <w:rPr>
                <w:rFonts w:ascii="仿宋_GB2312" w:eastAsia="仿宋_GB2312"/>
                <w:b/>
                <w:bCs/>
                <w:sz w:val="28"/>
                <w:szCs w:val="28"/>
              </w:rPr>
              <w:t>/</w:t>
            </w:r>
            <w:r w:rsidRPr="00313BEB">
              <w:rPr>
                <w:rFonts w:ascii="仿宋_GB2312" w:eastAsia="仿宋_GB2312" w:hint="eastAsia"/>
                <w:b/>
                <w:bCs/>
                <w:sz w:val="28"/>
                <w:szCs w:val="28"/>
              </w:rPr>
              <w:t>套）</w:t>
            </w:r>
          </w:p>
        </w:tc>
      </w:tr>
      <w:tr w:rsidR="00F84753" w:rsidRPr="00313BEB" w:rsidTr="00C13E81">
        <w:trPr>
          <w:trHeight w:val="830"/>
        </w:trPr>
        <w:tc>
          <w:tcPr>
            <w:tcW w:w="392" w:type="pct"/>
            <w:tcBorders>
              <w:top w:val="nil"/>
            </w:tcBorders>
            <w:vAlign w:val="center"/>
          </w:tcPr>
          <w:p w:rsidR="00F84753" w:rsidRPr="00313BEB" w:rsidRDefault="00F84753" w:rsidP="00C13E81">
            <w:pPr>
              <w:contextualSpacing/>
              <w:jc w:val="center"/>
              <w:rPr>
                <w:rFonts w:ascii="仿宋_GB2312" w:eastAsia="仿宋_GB2312"/>
                <w:sz w:val="24"/>
                <w:szCs w:val="24"/>
              </w:rPr>
            </w:pPr>
            <w:r w:rsidRPr="00313BEB">
              <w:rPr>
                <w:rFonts w:ascii="仿宋_GB2312" w:eastAsia="仿宋_GB2312"/>
                <w:sz w:val="24"/>
                <w:szCs w:val="24"/>
              </w:rPr>
              <w:t>1</w:t>
            </w:r>
          </w:p>
        </w:tc>
        <w:tc>
          <w:tcPr>
            <w:tcW w:w="1253" w:type="pct"/>
            <w:tcBorders>
              <w:top w:val="nil"/>
            </w:tcBorders>
            <w:tcMar>
              <w:top w:w="0" w:type="dxa"/>
              <w:left w:w="30" w:type="dxa"/>
              <w:bottom w:w="0" w:type="dxa"/>
              <w:right w:w="30" w:type="dxa"/>
            </w:tcMar>
            <w:vAlign w:val="center"/>
          </w:tcPr>
          <w:p w:rsidR="00F84753" w:rsidRPr="00313BEB" w:rsidRDefault="00F84753" w:rsidP="00C13E81">
            <w:pPr>
              <w:contextualSpacing/>
              <w:rPr>
                <w:rFonts w:ascii="仿宋_GB2312" w:eastAsia="仿宋_GB2312"/>
                <w:sz w:val="24"/>
                <w:szCs w:val="24"/>
              </w:rPr>
            </w:pPr>
            <w:r w:rsidRPr="009C4EA6">
              <w:rPr>
                <w:rFonts w:ascii="仿宋_GB2312" w:eastAsia="仿宋_GB2312" w:hint="eastAsia"/>
                <w:sz w:val="24"/>
                <w:szCs w:val="24"/>
              </w:rPr>
              <w:t>港口岸线使用申请表</w:t>
            </w:r>
          </w:p>
        </w:tc>
        <w:tc>
          <w:tcPr>
            <w:tcW w:w="1481" w:type="pct"/>
            <w:tcBorders>
              <w:top w:val="nil"/>
            </w:tcBorders>
            <w:tcMar>
              <w:top w:w="0" w:type="dxa"/>
              <w:left w:w="30" w:type="dxa"/>
              <w:bottom w:w="0" w:type="dxa"/>
              <w:right w:w="30" w:type="dxa"/>
            </w:tcMar>
            <w:vAlign w:val="center"/>
          </w:tcPr>
          <w:p w:rsidR="00F84753" w:rsidRPr="00313BEB" w:rsidRDefault="00F84753" w:rsidP="00C13E81">
            <w:pPr>
              <w:contextualSpacing/>
              <w:rPr>
                <w:rFonts w:ascii="仿宋_GB2312" w:eastAsia="仿宋_GB2312"/>
                <w:sz w:val="24"/>
                <w:szCs w:val="24"/>
              </w:rPr>
            </w:pPr>
            <w:r>
              <w:rPr>
                <w:rFonts w:ascii="仿宋_GB2312" w:eastAsia="仿宋_GB2312" w:hint="eastAsia"/>
                <w:sz w:val="24"/>
                <w:szCs w:val="24"/>
              </w:rPr>
              <w:t>需盖申请人</w:t>
            </w:r>
            <w:r w:rsidRPr="00313BEB">
              <w:rPr>
                <w:rFonts w:ascii="仿宋_GB2312" w:eastAsia="仿宋_GB2312" w:hint="eastAsia"/>
                <w:sz w:val="24"/>
                <w:szCs w:val="24"/>
              </w:rPr>
              <w:t>印章。</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3</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sidRPr="00313BEB">
              <w:rPr>
                <w:rFonts w:ascii="仿宋_GB2312" w:eastAsia="仿宋_GB2312"/>
                <w:sz w:val="24"/>
                <w:szCs w:val="24"/>
              </w:rPr>
              <w:t>0</w:t>
            </w:r>
          </w:p>
        </w:tc>
      </w:tr>
      <w:tr w:rsidR="00F84753" w:rsidRPr="00313BEB" w:rsidTr="00C13E81">
        <w:trPr>
          <w:trHeight w:val="698"/>
        </w:trPr>
        <w:tc>
          <w:tcPr>
            <w:tcW w:w="392" w:type="pct"/>
            <w:tcBorders>
              <w:top w:val="nil"/>
            </w:tcBorders>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sz w:val="24"/>
                <w:szCs w:val="24"/>
              </w:rPr>
              <w:t>2</w:t>
            </w:r>
          </w:p>
        </w:tc>
        <w:tc>
          <w:tcPr>
            <w:tcW w:w="1253" w:type="pct"/>
            <w:tcBorders>
              <w:top w:val="nil"/>
            </w:tcBorders>
            <w:tcMar>
              <w:top w:w="0" w:type="dxa"/>
              <w:left w:w="30" w:type="dxa"/>
              <w:bottom w:w="0" w:type="dxa"/>
              <w:right w:w="30" w:type="dxa"/>
            </w:tcMar>
            <w:vAlign w:val="center"/>
          </w:tcPr>
          <w:p w:rsidR="00F84753" w:rsidRDefault="00F84753" w:rsidP="00C13E81">
            <w:pPr>
              <w:contextualSpacing/>
              <w:rPr>
                <w:rFonts w:ascii="仿宋_GB2312" w:eastAsia="仿宋_GB2312"/>
                <w:sz w:val="24"/>
                <w:szCs w:val="24"/>
              </w:rPr>
            </w:pPr>
            <w:r w:rsidRPr="009C4EA6">
              <w:rPr>
                <w:rFonts w:ascii="仿宋_GB2312" w:eastAsia="仿宋_GB2312" w:hint="eastAsia"/>
                <w:sz w:val="24"/>
                <w:szCs w:val="24"/>
              </w:rPr>
              <w:t>海事、航道</w:t>
            </w:r>
            <w:r>
              <w:rPr>
                <w:rFonts w:ascii="仿宋_GB2312" w:eastAsia="仿宋_GB2312" w:hint="eastAsia"/>
                <w:sz w:val="24"/>
                <w:szCs w:val="24"/>
              </w:rPr>
              <w:t>、</w:t>
            </w:r>
            <w:proofErr w:type="gramStart"/>
            <w:r>
              <w:rPr>
                <w:rFonts w:ascii="仿宋_GB2312" w:eastAsia="仿宋_GB2312" w:hint="eastAsia"/>
                <w:sz w:val="24"/>
                <w:szCs w:val="24"/>
              </w:rPr>
              <w:t>发改等</w:t>
            </w:r>
            <w:proofErr w:type="gramEnd"/>
            <w:r w:rsidRPr="009C4EA6">
              <w:rPr>
                <w:rFonts w:ascii="仿宋_GB2312" w:eastAsia="仿宋_GB2312" w:hint="eastAsia"/>
                <w:sz w:val="24"/>
                <w:szCs w:val="24"/>
              </w:rPr>
              <w:t>部门关于建设项目的意见</w:t>
            </w:r>
          </w:p>
        </w:tc>
        <w:tc>
          <w:tcPr>
            <w:tcW w:w="1481" w:type="pct"/>
            <w:tcBorders>
              <w:top w:val="nil"/>
            </w:tcBorders>
            <w:tcMar>
              <w:top w:w="0" w:type="dxa"/>
              <w:left w:w="30" w:type="dxa"/>
              <w:bottom w:w="0" w:type="dxa"/>
              <w:right w:w="30" w:type="dxa"/>
            </w:tcMar>
            <w:vAlign w:val="center"/>
          </w:tcPr>
          <w:p w:rsidR="00F84753" w:rsidRPr="00313BEB" w:rsidRDefault="00F84753" w:rsidP="00C13E81">
            <w:pPr>
              <w:contextualSpacing/>
              <w:rPr>
                <w:rFonts w:ascii="仿宋_GB2312" w:eastAsia="仿宋_GB2312"/>
                <w:sz w:val="24"/>
                <w:szCs w:val="24"/>
              </w:rPr>
            </w:pPr>
            <w:r>
              <w:rPr>
                <w:rFonts w:ascii="仿宋_GB2312" w:eastAsia="仿宋_GB2312" w:hint="eastAsia"/>
                <w:sz w:val="24"/>
                <w:szCs w:val="24"/>
              </w:rPr>
              <w:t>需</w:t>
            </w:r>
            <w:r w:rsidRPr="00224A58">
              <w:rPr>
                <w:rFonts w:ascii="仿宋_GB2312" w:eastAsia="仿宋_GB2312" w:hint="eastAsia"/>
                <w:sz w:val="24"/>
                <w:szCs w:val="24"/>
              </w:rPr>
              <w:t>海事、航道、</w:t>
            </w:r>
            <w:proofErr w:type="gramStart"/>
            <w:r w:rsidRPr="00224A58">
              <w:rPr>
                <w:rFonts w:ascii="仿宋_GB2312" w:eastAsia="仿宋_GB2312" w:hint="eastAsia"/>
                <w:sz w:val="24"/>
                <w:szCs w:val="24"/>
              </w:rPr>
              <w:t>发改等</w:t>
            </w:r>
            <w:proofErr w:type="gramEnd"/>
            <w:r w:rsidRPr="00224A58">
              <w:rPr>
                <w:rFonts w:ascii="仿宋_GB2312" w:eastAsia="仿宋_GB2312" w:hint="eastAsia"/>
                <w:sz w:val="24"/>
                <w:szCs w:val="24"/>
              </w:rPr>
              <w:t>部门</w:t>
            </w:r>
            <w:r>
              <w:rPr>
                <w:rFonts w:ascii="仿宋_GB2312" w:eastAsia="仿宋_GB2312" w:hint="eastAsia"/>
                <w:sz w:val="24"/>
                <w:szCs w:val="24"/>
              </w:rPr>
              <w:t>出具同意使用港口岸线的意见。</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1</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0</w:t>
            </w:r>
          </w:p>
        </w:tc>
      </w:tr>
      <w:tr w:rsidR="00F84753" w:rsidRPr="00313BEB" w:rsidTr="00C13E81">
        <w:tc>
          <w:tcPr>
            <w:tcW w:w="392" w:type="pct"/>
            <w:tcBorders>
              <w:top w:val="nil"/>
            </w:tcBorders>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sz w:val="24"/>
                <w:szCs w:val="24"/>
              </w:rPr>
              <w:t>3</w:t>
            </w:r>
          </w:p>
        </w:tc>
        <w:tc>
          <w:tcPr>
            <w:tcW w:w="1253" w:type="pct"/>
            <w:tcBorders>
              <w:top w:val="nil"/>
            </w:tcBorders>
            <w:tcMar>
              <w:top w:w="0" w:type="dxa"/>
              <w:left w:w="30" w:type="dxa"/>
              <w:bottom w:w="0" w:type="dxa"/>
              <w:right w:w="30" w:type="dxa"/>
            </w:tcMar>
            <w:vAlign w:val="center"/>
          </w:tcPr>
          <w:p w:rsidR="00F84753" w:rsidRDefault="00F84753" w:rsidP="00C13E81">
            <w:pPr>
              <w:contextualSpacing/>
              <w:rPr>
                <w:rFonts w:ascii="仿宋_GB2312" w:eastAsia="仿宋_GB2312"/>
                <w:sz w:val="24"/>
                <w:szCs w:val="24"/>
              </w:rPr>
            </w:pPr>
            <w:r w:rsidRPr="009C4EA6">
              <w:rPr>
                <w:rFonts w:ascii="仿宋_GB2312" w:eastAsia="仿宋_GB2312" w:hint="eastAsia"/>
                <w:sz w:val="24"/>
                <w:szCs w:val="24"/>
              </w:rPr>
              <w:t>项目单位身份材料（包括项目单位统一信用代码证、营业执照或组织机构代码证，</w:t>
            </w:r>
            <w:r>
              <w:rPr>
                <w:rFonts w:ascii="仿宋_GB2312" w:eastAsia="仿宋_GB2312" w:hint="eastAsia"/>
                <w:sz w:val="24"/>
                <w:szCs w:val="24"/>
              </w:rPr>
              <w:t>企业章程及</w:t>
            </w:r>
            <w:r w:rsidRPr="009C4EA6">
              <w:rPr>
                <w:rFonts w:ascii="仿宋_GB2312" w:eastAsia="仿宋_GB2312" w:hint="eastAsia"/>
                <w:sz w:val="24"/>
                <w:szCs w:val="24"/>
              </w:rPr>
              <w:t>申请人身份证复印件）</w:t>
            </w:r>
          </w:p>
        </w:tc>
        <w:tc>
          <w:tcPr>
            <w:tcW w:w="1481" w:type="pct"/>
            <w:tcBorders>
              <w:top w:val="nil"/>
            </w:tcBorders>
            <w:tcMar>
              <w:top w:w="0" w:type="dxa"/>
              <w:left w:w="30" w:type="dxa"/>
              <w:bottom w:w="0" w:type="dxa"/>
              <w:right w:w="30" w:type="dxa"/>
            </w:tcMar>
            <w:vAlign w:val="center"/>
          </w:tcPr>
          <w:p w:rsidR="00F84753" w:rsidRDefault="00F84753" w:rsidP="00C13E81">
            <w:pPr>
              <w:contextualSpacing/>
              <w:rPr>
                <w:rFonts w:ascii="仿宋_GB2312" w:eastAsia="仿宋_GB2312"/>
                <w:sz w:val="24"/>
                <w:szCs w:val="24"/>
              </w:rPr>
            </w:pPr>
            <w:r w:rsidRPr="009C4EA6">
              <w:rPr>
                <w:rFonts w:ascii="仿宋_GB2312" w:eastAsia="仿宋_GB2312" w:hint="eastAsia"/>
                <w:sz w:val="24"/>
                <w:szCs w:val="24"/>
              </w:rPr>
              <w:t>需盖申请人印章。</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0</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1</w:t>
            </w:r>
          </w:p>
        </w:tc>
      </w:tr>
      <w:tr w:rsidR="00F84753" w:rsidRPr="00313BEB" w:rsidTr="00C13E81">
        <w:tc>
          <w:tcPr>
            <w:tcW w:w="392" w:type="pct"/>
            <w:tcBorders>
              <w:top w:val="nil"/>
            </w:tcBorders>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sz w:val="24"/>
                <w:szCs w:val="24"/>
              </w:rPr>
              <w:t>4</w:t>
            </w:r>
          </w:p>
        </w:tc>
        <w:tc>
          <w:tcPr>
            <w:tcW w:w="1253" w:type="pct"/>
            <w:tcBorders>
              <w:top w:val="nil"/>
            </w:tcBorders>
            <w:tcMar>
              <w:top w:w="0" w:type="dxa"/>
              <w:left w:w="30" w:type="dxa"/>
              <w:bottom w:w="0" w:type="dxa"/>
              <w:right w:w="30" w:type="dxa"/>
            </w:tcMar>
            <w:vAlign w:val="center"/>
          </w:tcPr>
          <w:p w:rsidR="00F84753" w:rsidRDefault="00F84753" w:rsidP="00C13E81">
            <w:pPr>
              <w:contextualSpacing/>
              <w:rPr>
                <w:rFonts w:ascii="仿宋_GB2312" w:eastAsia="仿宋_GB2312"/>
                <w:sz w:val="24"/>
                <w:szCs w:val="24"/>
              </w:rPr>
            </w:pPr>
            <w:r w:rsidRPr="009C4EA6">
              <w:rPr>
                <w:rFonts w:ascii="仿宋_GB2312" w:eastAsia="仿宋_GB2312" w:hint="eastAsia"/>
                <w:sz w:val="24"/>
                <w:szCs w:val="24"/>
              </w:rPr>
              <w:t>项目工程可行性研究报告或者项目申请报告</w:t>
            </w:r>
          </w:p>
        </w:tc>
        <w:tc>
          <w:tcPr>
            <w:tcW w:w="1481" w:type="pct"/>
            <w:tcBorders>
              <w:top w:val="nil"/>
            </w:tcBorders>
            <w:tcMar>
              <w:top w:w="0" w:type="dxa"/>
              <w:left w:w="30" w:type="dxa"/>
              <w:bottom w:w="0" w:type="dxa"/>
              <w:right w:w="30" w:type="dxa"/>
            </w:tcMar>
            <w:vAlign w:val="center"/>
          </w:tcPr>
          <w:p w:rsidR="00F84753" w:rsidRDefault="00F84753" w:rsidP="00C13E81">
            <w:pPr>
              <w:contextualSpacing/>
              <w:rPr>
                <w:rFonts w:ascii="仿宋_GB2312" w:eastAsia="仿宋_GB2312"/>
                <w:sz w:val="24"/>
                <w:szCs w:val="24"/>
              </w:rPr>
            </w:pPr>
            <w:r>
              <w:rPr>
                <w:rFonts w:ascii="仿宋_GB2312" w:eastAsia="仿宋_GB2312" w:hint="eastAsia"/>
                <w:sz w:val="24"/>
                <w:szCs w:val="24"/>
              </w:rPr>
              <w:t>需经专家评审并出具审查意见。</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3</w:t>
            </w:r>
          </w:p>
        </w:tc>
        <w:tc>
          <w:tcPr>
            <w:tcW w:w="937" w:type="pct"/>
            <w:tcBorders>
              <w:top w:val="nil"/>
            </w:tcBorders>
            <w:tcMar>
              <w:top w:w="0" w:type="dxa"/>
              <w:left w:w="30" w:type="dxa"/>
              <w:bottom w:w="0" w:type="dxa"/>
              <w:right w:w="30" w:type="dxa"/>
            </w:tcMar>
            <w:vAlign w:val="center"/>
          </w:tcPr>
          <w:p w:rsidR="00F84753" w:rsidRPr="00313BEB" w:rsidRDefault="00F84753" w:rsidP="00C13E81">
            <w:pPr>
              <w:contextualSpacing/>
              <w:jc w:val="center"/>
              <w:rPr>
                <w:rFonts w:ascii="仿宋_GB2312" w:eastAsia="仿宋_GB2312"/>
                <w:sz w:val="24"/>
                <w:szCs w:val="24"/>
              </w:rPr>
            </w:pPr>
            <w:r>
              <w:rPr>
                <w:rFonts w:ascii="仿宋_GB2312" w:eastAsia="仿宋_GB2312" w:hint="eastAsia"/>
                <w:sz w:val="24"/>
                <w:szCs w:val="24"/>
              </w:rPr>
              <w:t>0</w:t>
            </w:r>
          </w:p>
        </w:tc>
      </w:tr>
    </w:tbl>
    <w:p w:rsidR="00F84753" w:rsidRPr="00853C66" w:rsidRDefault="00F84753" w:rsidP="00F84753">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六</w:t>
      </w:r>
      <w:r w:rsidRPr="00853C66">
        <w:rPr>
          <w:rFonts w:ascii="仿宋_GB2312" w:eastAsia="仿宋_GB2312" w:hAnsi="仿宋" w:hint="eastAsia"/>
          <w:b/>
          <w:noProof/>
          <w:sz w:val="28"/>
          <w:szCs w:val="28"/>
        </w:rPr>
        <w:t>、已经提交和需要补充提交的材料</w:t>
      </w:r>
    </w:p>
    <w:p w:rsidR="00F84753" w:rsidRPr="00853C66" w:rsidRDefault="00F84753" w:rsidP="00F84753">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（一）申请人已经提交第</w:t>
      </w:r>
      <w:r w:rsidRPr="00853C66">
        <w:rPr>
          <w:rFonts w:ascii="仿宋_GB2312" w:eastAsia="仿宋_GB2312" w:hAnsi="仿宋"/>
          <w:noProof/>
          <w:sz w:val="28"/>
          <w:szCs w:val="28"/>
        </w:rPr>
        <w:t xml:space="preserve">  </w:t>
      </w:r>
      <w:r>
        <w:rPr>
          <w:rFonts w:ascii="仿宋_GB2312" w:eastAsia="仿宋_GB2312" w:hAnsi="仿宋"/>
          <w:noProof/>
          <w:sz w:val="28"/>
          <w:szCs w:val="28"/>
        </w:rPr>
        <w:t xml:space="preserve">                          </w:t>
      </w:r>
      <w:r w:rsidRPr="00853C66">
        <w:rPr>
          <w:rFonts w:ascii="仿宋_GB2312" w:eastAsia="仿宋_GB2312" w:hAnsi="仿宋" w:hint="eastAsia"/>
          <w:noProof/>
          <w:sz w:val="28"/>
          <w:szCs w:val="28"/>
        </w:rPr>
        <w:t>项。</w:t>
      </w:r>
    </w:p>
    <w:p w:rsidR="00F84753" w:rsidRPr="00853C66" w:rsidRDefault="00F84753" w:rsidP="00F84753">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（二）申请人应当在</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年</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月</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日前提交</w:t>
      </w:r>
      <w:r>
        <w:rPr>
          <w:rFonts w:ascii="仿宋_GB2312" w:eastAsia="仿宋_GB2312" w:hAnsi="仿宋" w:hint="eastAsia"/>
          <w:noProof/>
          <w:sz w:val="28"/>
          <w:szCs w:val="28"/>
        </w:rPr>
        <w:t>下列材料：</w:t>
      </w:r>
    </w:p>
    <w:p w:rsidR="00F84753" w:rsidRPr="00853C66" w:rsidRDefault="00F84753" w:rsidP="00F84753">
      <w:pPr>
        <w:ind w:leftChars="67" w:left="141" w:firstLineChars="150" w:firstLine="420"/>
        <w:contextualSpacing/>
        <w:rPr>
          <w:rFonts w:ascii="仿宋_GB2312" w:eastAsia="仿宋_GB2312" w:hAnsi="仿宋"/>
          <w:noProof/>
          <w:sz w:val="28"/>
          <w:szCs w:val="28"/>
        </w:rPr>
      </w:pPr>
      <w:r w:rsidRPr="00853C66">
        <w:rPr>
          <w:rFonts w:ascii="仿宋_GB2312" w:eastAsia="仿宋_GB2312" w:hAnsi="仿宋" w:hint="eastAsia"/>
          <w:noProof/>
          <w:sz w:val="28"/>
          <w:szCs w:val="28"/>
        </w:rPr>
        <w:t>第</w:t>
      </w:r>
      <w:r w:rsidRPr="00853C66">
        <w:rPr>
          <w:rFonts w:ascii="仿宋_GB2312" w:eastAsia="仿宋_GB2312" w:hAnsi="仿宋"/>
          <w:noProof/>
          <w:sz w:val="28"/>
          <w:szCs w:val="28"/>
        </w:rPr>
        <w:t xml:space="preserve"> </w:t>
      </w:r>
      <w:r>
        <w:rPr>
          <w:rFonts w:ascii="仿宋_GB2312" w:eastAsia="仿宋_GB2312" w:hAnsi="仿宋"/>
          <w:noProof/>
          <w:sz w:val="28"/>
          <w:szCs w:val="28"/>
        </w:rPr>
        <w:t xml:space="preserve">                       </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项</w:t>
      </w:r>
      <w:r>
        <w:rPr>
          <w:rFonts w:ascii="仿宋_GB2312" w:eastAsia="仿宋_GB2312" w:hAnsi="仿宋" w:hint="eastAsia"/>
          <w:noProof/>
          <w:sz w:val="28"/>
          <w:szCs w:val="28"/>
        </w:rPr>
        <w:t>。</w:t>
      </w:r>
    </w:p>
    <w:p w:rsidR="00F84753" w:rsidRPr="00853C66" w:rsidRDefault="00F84753" w:rsidP="00F84753">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（以上由行政审批机关工作人员填写）</w:t>
      </w:r>
    </w:p>
    <w:p w:rsidR="00F84753" w:rsidRPr="00220163" w:rsidRDefault="00F84753" w:rsidP="00F84753">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七</w:t>
      </w:r>
      <w:r w:rsidRPr="00220163">
        <w:rPr>
          <w:rFonts w:ascii="仿宋_GB2312" w:eastAsia="仿宋_GB2312" w:hAnsi="仿宋" w:hint="eastAsia"/>
          <w:b/>
          <w:noProof/>
          <w:sz w:val="28"/>
          <w:szCs w:val="28"/>
        </w:rPr>
        <w:t>、承诺的期限和效力</w:t>
      </w:r>
    </w:p>
    <w:p w:rsidR="00F84753" w:rsidRPr="00251872" w:rsidRDefault="00F84753" w:rsidP="00F84753">
      <w:pPr>
        <w:ind w:firstLineChars="200" w:firstLine="560"/>
        <w:contextualSpacing/>
        <w:rPr>
          <w:rFonts w:ascii="仿宋_GB2312" w:eastAsia="仿宋_GB2312" w:hAnsi="仿宋"/>
          <w:noProof/>
          <w:sz w:val="28"/>
          <w:szCs w:val="28"/>
        </w:rPr>
      </w:pPr>
      <w:r w:rsidRPr="00251872">
        <w:rPr>
          <w:rFonts w:ascii="仿宋_GB2312" w:eastAsia="仿宋_GB2312" w:hAnsi="仿宋" w:hint="eastAsia"/>
          <w:noProof/>
          <w:sz w:val="28"/>
          <w:szCs w:val="28"/>
        </w:rPr>
        <w:t>申请人愿意做出承诺的，在收到本告知承诺书之日  日内做出承诺。</w:t>
      </w:r>
    </w:p>
    <w:p w:rsidR="00F84753" w:rsidRPr="00251872" w:rsidRDefault="00F84753" w:rsidP="00F84753">
      <w:pPr>
        <w:ind w:firstLineChars="200" w:firstLine="560"/>
        <w:contextualSpacing/>
        <w:rPr>
          <w:rFonts w:ascii="仿宋_GB2312" w:eastAsia="仿宋_GB2312" w:hAnsi="仿宋"/>
          <w:noProof/>
          <w:sz w:val="28"/>
          <w:szCs w:val="28"/>
        </w:rPr>
      </w:pPr>
      <w:r w:rsidRPr="00251872">
        <w:rPr>
          <w:rFonts w:ascii="仿宋_GB2312" w:eastAsia="仿宋_GB2312" w:hAnsi="仿宋" w:hint="eastAsia"/>
          <w:noProof/>
          <w:sz w:val="28"/>
          <w:szCs w:val="28"/>
        </w:rPr>
        <w:t>申请人做出符合申请条件的承诺，并提交签章的告知承诺书后，行政审批机关当场做出行政审批决定。</w:t>
      </w:r>
    </w:p>
    <w:p w:rsidR="00F84753" w:rsidRDefault="00F84753" w:rsidP="00F84753">
      <w:pPr>
        <w:ind w:firstLineChars="200" w:firstLine="560"/>
        <w:contextualSpacing/>
        <w:rPr>
          <w:rFonts w:ascii="仿宋_GB2312" w:eastAsia="仿宋_GB2312" w:hAnsi="仿宋"/>
          <w:noProof/>
          <w:sz w:val="28"/>
          <w:szCs w:val="28"/>
        </w:rPr>
      </w:pPr>
      <w:r w:rsidRPr="00251872">
        <w:rPr>
          <w:rFonts w:ascii="仿宋_GB2312" w:eastAsia="仿宋_GB2312" w:hAnsi="仿宋" w:hint="eastAsia"/>
          <w:noProof/>
          <w:sz w:val="28"/>
          <w:szCs w:val="28"/>
        </w:rPr>
        <w:t>申请人逾期不作出承诺的，行政审批机关将按照法律法规和规章的有关规定实施行政审批。申请人做出不实承诺的，行政审批机关将依法做出处理，并由申请人依法承担相应的法律责任。</w:t>
      </w:r>
    </w:p>
    <w:p w:rsidR="00F84753" w:rsidRPr="00220163" w:rsidRDefault="00F84753" w:rsidP="00F84753">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八</w:t>
      </w:r>
      <w:r w:rsidRPr="00220163">
        <w:rPr>
          <w:rFonts w:ascii="仿宋_GB2312" w:eastAsia="仿宋_GB2312" w:hAnsi="仿宋" w:hint="eastAsia"/>
          <w:b/>
          <w:noProof/>
          <w:sz w:val="28"/>
          <w:szCs w:val="28"/>
        </w:rPr>
        <w:t>、监督和法律责任</w:t>
      </w:r>
    </w:p>
    <w:p w:rsidR="00F84753" w:rsidRDefault="00F84753" w:rsidP="00F84753">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申请人应当在本告知书</w:t>
      </w:r>
      <w:r w:rsidRPr="00174527">
        <w:rPr>
          <w:rFonts w:ascii="仿宋_GB2312" w:eastAsia="仿宋_GB2312" w:hAnsi="仿宋" w:hint="eastAsia"/>
          <w:noProof/>
          <w:sz w:val="28"/>
          <w:szCs w:val="28"/>
        </w:rPr>
        <w:t>第</w:t>
      </w:r>
      <w:r>
        <w:rPr>
          <w:rFonts w:ascii="仿宋_GB2312" w:eastAsia="仿宋_GB2312" w:hAnsi="仿宋" w:hint="eastAsia"/>
          <w:noProof/>
          <w:sz w:val="28"/>
          <w:szCs w:val="28"/>
        </w:rPr>
        <w:t>六</w:t>
      </w:r>
      <w:r w:rsidRPr="00174527">
        <w:rPr>
          <w:rFonts w:ascii="仿宋_GB2312" w:eastAsia="仿宋_GB2312" w:hAnsi="仿宋" w:hint="eastAsia"/>
          <w:noProof/>
          <w:sz w:val="28"/>
          <w:szCs w:val="28"/>
        </w:rPr>
        <w:t>条第（二）项</w:t>
      </w:r>
      <w:r>
        <w:rPr>
          <w:rFonts w:ascii="仿宋_GB2312" w:eastAsia="仿宋_GB2312" w:hAnsi="仿宋" w:hint="eastAsia"/>
          <w:noProof/>
          <w:sz w:val="28"/>
          <w:szCs w:val="28"/>
        </w:rPr>
        <w:t>约定的期限内提交应补充的材料。未提交材料或者提交的材料不符合要求且无法补正的，将依法撤销行政审批决定。</w:t>
      </w:r>
    </w:p>
    <w:p w:rsidR="00F84753" w:rsidRPr="00853C66" w:rsidRDefault="00F84753" w:rsidP="00F84753">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本行政审批机关将在做出准予行政审批决定后2个月内对申请人的承诺内容是否属实进行检查。发现申请人实际情况与承诺内容不符的，行政审批机关将要求其限期整改；整改后仍不符合条件的，依法撤销行政审批决定。</w:t>
      </w:r>
    </w:p>
    <w:p w:rsidR="00F84753" w:rsidRPr="00220163" w:rsidRDefault="00F84753" w:rsidP="00F84753">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九</w:t>
      </w:r>
      <w:r w:rsidRPr="00220163">
        <w:rPr>
          <w:rFonts w:ascii="仿宋_GB2312" w:eastAsia="仿宋_GB2312" w:hAnsi="仿宋" w:hint="eastAsia"/>
          <w:b/>
          <w:noProof/>
          <w:sz w:val="28"/>
          <w:szCs w:val="28"/>
        </w:rPr>
        <w:t>、许可</w:t>
      </w:r>
      <w:r w:rsidR="00ED29E2">
        <w:rPr>
          <w:rFonts w:ascii="仿宋_GB2312" w:eastAsia="仿宋_GB2312" w:hAnsi="仿宋" w:hint="eastAsia"/>
          <w:b/>
          <w:noProof/>
          <w:sz w:val="28"/>
          <w:szCs w:val="28"/>
        </w:rPr>
        <w:t>批文</w:t>
      </w:r>
    </w:p>
    <w:p w:rsidR="00F84753" w:rsidRPr="00853C66" w:rsidRDefault="00F84753" w:rsidP="00F84753">
      <w:pPr>
        <w:ind w:firstLineChars="200" w:firstLine="560"/>
        <w:contextualSpacing/>
        <w:rPr>
          <w:rFonts w:ascii="仿宋_GB2312" w:eastAsia="仿宋_GB2312" w:hAnsi="仿宋"/>
          <w:noProof/>
          <w:sz w:val="28"/>
          <w:szCs w:val="28"/>
        </w:rPr>
      </w:pPr>
      <w:r w:rsidRPr="00853C66">
        <w:rPr>
          <w:rFonts w:ascii="仿宋_GB2312" w:eastAsia="仿宋_GB2312" w:hAnsi="仿宋" w:hint="eastAsia"/>
          <w:sz w:val="28"/>
          <w:szCs w:val="28"/>
        </w:rPr>
        <w:t>许可</w:t>
      </w:r>
      <w:r w:rsidR="00ED29E2">
        <w:rPr>
          <w:rFonts w:ascii="仿宋_GB2312" w:eastAsia="仿宋_GB2312" w:hAnsi="仿宋" w:hint="eastAsia"/>
          <w:sz w:val="28"/>
          <w:szCs w:val="28"/>
        </w:rPr>
        <w:t>批文</w:t>
      </w:r>
      <w:r w:rsidRPr="00853C66">
        <w:rPr>
          <w:rFonts w:ascii="仿宋_GB2312" w:eastAsia="仿宋_GB2312" w:hAnsi="仿宋" w:hint="eastAsia"/>
          <w:sz w:val="28"/>
          <w:szCs w:val="28"/>
        </w:rPr>
        <w:t>为</w:t>
      </w:r>
      <w:r w:rsidRPr="00654052">
        <w:rPr>
          <w:rFonts w:ascii="仿宋_GB2312" w:eastAsia="仿宋_GB2312" w:hAnsi="仿宋" w:hint="eastAsia"/>
          <w:sz w:val="28"/>
          <w:szCs w:val="28"/>
        </w:rPr>
        <w:t>《江门市交通运输局关于***使用港口岸线的批复》</w:t>
      </w:r>
      <w:r>
        <w:rPr>
          <w:rFonts w:ascii="仿宋_GB2312" w:eastAsia="仿宋_GB2312" w:hAnsi="仿宋"/>
          <w:sz w:val="28"/>
          <w:szCs w:val="28"/>
        </w:rPr>
        <w:t>,</w:t>
      </w:r>
      <w:r w:rsidRPr="00FD7214">
        <w:rPr>
          <w:rFonts w:ascii="仿宋_GB2312" w:eastAsia="仿宋_GB2312" w:hAnsi="仿宋" w:hint="eastAsia"/>
          <w:sz w:val="28"/>
          <w:szCs w:val="28"/>
        </w:rPr>
        <w:t>自批复之日起2年内未开工建设，也未向原批准机关申请延期，本批复自动失效。如在本批复失效后继续建设该项目需要使用港口岸线，必须按规定程序重新办理港口岸线使用审批手续。</w:t>
      </w:r>
      <w:r w:rsidRPr="00853C66">
        <w:rPr>
          <w:rFonts w:ascii="仿宋_GB2312" w:eastAsia="仿宋_GB2312" w:hAnsi="仿宋"/>
          <w:sz w:val="28"/>
          <w:szCs w:val="28"/>
        </w:rPr>
        <w:t xml:space="preserve"> </w:t>
      </w:r>
    </w:p>
    <w:p w:rsidR="00F84753" w:rsidRPr="00220163" w:rsidRDefault="00F84753" w:rsidP="00F84753">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十</w:t>
      </w:r>
      <w:r w:rsidRPr="00220163">
        <w:rPr>
          <w:rFonts w:ascii="仿宋_GB2312" w:eastAsia="仿宋_GB2312" w:hAnsi="仿宋" w:hint="eastAsia"/>
          <w:b/>
          <w:noProof/>
          <w:sz w:val="28"/>
          <w:szCs w:val="28"/>
        </w:rPr>
        <w:t>、许可收费</w:t>
      </w:r>
    </w:p>
    <w:p w:rsidR="00F84753"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办理</w:t>
      </w:r>
      <w:r w:rsidRPr="0026738E">
        <w:rPr>
          <w:rFonts w:ascii="仿宋_GB2312" w:eastAsia="仿宋_GB2312" w:hAnsi="仿宋" w:hint="eastAsia"/>
          <w:sz w:val="28"/>
          <w:szCs w:val="28"/>
        </w:rPr>
        <w:t>港口非深水岸线使用审批</w:t>
      </w:r>
      <w:r w:rsidRPr="00853C66">
        <w:rPr>
          <w:rFonts w:ascii="仿宋_GB2312" w:eastAsia="仿宋_GB2312" w:hAnsi="仿宋" w:hint="eastAsia"/>
          <w:sz w:val="28"/>
          <w:szCs w:val="28"/>
        </w:rPr>
        <w:t>不收取任何费用。</w:t>
      </w:r>
    </w:p>
    <w:p w:rsidR="00F84753" w:rsidRDefault="00F84753" w:rsidP="00F84753">
      <w:pPr>
        <w:ind w:firstLine="420"/>
        <w:contextualSpacing/>
        <w:jc w:val="center"/>
        <w:rPr>
          <w:rFonts w:ascii="仿宋_GB2312" w:eastAsia="仿宋_GB2312" w:hAnsi="仿宋"/>
          <w:b/>
          <w:sz w:val="32"/>
          <w:szCs w:val="32"/>
        </w:rPr>
      </w:pPr>
    </w:p>
    <w:p w:rsidR="00F84753" w:rsidRPr="0005545D" w:rsidRDefault="00F84753" w:rsidP="00F84753">
      <w:pPr>
        <w:ind w:firstLine="420"/>
        <w:contextualSpacing/>
        <w:jc w:val="center"/>
        <w:rPr>
          <w:rFonts w:ascii="仿宋_GB2312" w:eastAsia="仿宋_GB2312" w:hAnsi="仿宋"/>
          <w:b/>
          <w:sz w:val="32"/>
          <w:szCs w:val="32"/>
        </w:rPr>
      </w:pPr>
      <w:r>
        <w:rPr>
          <w:rFonts w:ascii="仿宋_GB2312" w:eastAsia="仿宋_GB2312" w:hAnsi="仿宋"/>
          <w:b/>
          <w:sz w:val="32"/>
          <w:szCs w:val="32"/>
        </w:rPr>
        <w:br w:type="page"/>
      </w:r>
      <w:r w:rsidRPr="0005545D">
        <w:rPr>
          <w:rFonts w:ascii="仿宋_GB2312" w:eastAsia="仿宋_GB2312" w:hAnsi="仿宋" w:hint="eastAsia"/>
          <w:b/>
          <w:sz w:val="32"/>
          <w:szCs w:val="32"/>
        </w:rPr>
        <w:t>江门市港口非深水岸线使用审批</w:t>
      </w:r>
    </w:p>
    <w:p w:rsidR="00F84753" w:rsidRPr="00220163" w:rsidRDefault="00F84753" w:rsidP="00F84753">
      <w:pPr>
        <w:ind w:firstLine="420"/>
        <w:contextualSpacing/>
        <w:jc w:val="center"/>
        <w:rPr>
          <w:rFonts w:ascii="仿宋_GB2312" w:eastAsia="仿宋_GB2312" w:hAnsi="仿宋"/>
          <w:b/>
          <w:sz w:val="32"/>
          <w:szCs w:val="32"/>
        </w:rPr>
      </w:pPr>
      <w:r w:rsidRPr="0005545D">
        <w:rPr>
          <w:rFonts w:ascii="仿宋_GB2312" w:eastAsia="仿宋_GB2312" w:hAnsi="仿宋" w:hint="eastAsia"/>
          <w:b/>
          <w:sz w:val="32"/>
          <w:szCs w:val="32"/>
        </w:rPr>
        <w:t>承诺书</w:t>
      </w:r>
    </w:p>
    <w:p w:rsidR="00F84753" w:rsidRPr="00853C66"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申请人就申请审批的行政审批事项，现</w:t>
      </w:r>
      <w:proofErr w:type="gramStart"/>
      <w:r w:rsidRPr="00853C66">
        <w:rPr>
          <w:rFonts w:ascii="仿宋_GB2312" w:eastAsia="仿宋_GB2312" w:hAnsi="仿宋" w:hint="eastAsia"/>
          <w:sz w:val="28"/>
          <w:szCs w:val="28"/>
        </w:rPr>
        <w:t>作出</w:t>
      </w:r>
      <w:proofErr w:type="gramEnd"/>
      <w:r w:rsidRPr="00853C66">
        <w:rPr>
          <w:rFonts w:ascii="仿宋_GB2312" w:eastAsia="仿宋_GB2312" w:hAnsi="仿宋" w:hint="eastAsia"/>
          <w:sz w:val="28"/>
          <w:szCs w:val="28"/>
        </w:rPr>
        <w:t>以下承诺：</w:t>
      </w:r>
    </w:p>
    <w:p w:rsidR="00F84753" w:rsidRPr="00853C66"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（一）所填写的基本信息真实、准确；</w:t>
      </w:r>
    </w:p>
    <w:p w:rsidR="00F84753" w:rsidRPr="00853C66"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（二）</w:t>
      </w:r>
      <w:r>
        <w:rPr>
          <w:rFonts w:ascii="仿宋_GB2312" w:eastAsia="仿宋_GB2312" w:hAnsi="仿宋" w:hint="eastAsia"/>
          <w:sz w:val="28"/>
          <w:szCs w:val="28"/>
        </w:rPr>
        <w:t>已经知晓行政审批机关告知的内容</w:t>
      </w:r>
      <w:r w:rsidRPr="00853C66">
        <w:rPr>
          <w:rFonts w:ascii="仿宋_GB2312" w:eastAsia="仿宋_GB2312" w:hAnsi="仿宋" w:hint="eastAsia"/>
          <w:sz w:val="28"/>
          <w:szCs w:val="28"/>
        </w:rPr>
        <w:t>；</w:t>
      </w:r>
    </w:p>
    <w:p w:rsidR="00F84753"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（三）</w:t>
      </w:r>
      <w:r>
        <w:rPr>
          <w:rFonts w:ascii="仿宋_GB2312" w:eastAsia="仿宋_GB2312" w:hAnsi="仿宋" w:hint="eastAsia"/>
          <w:sz w:val="28"/>
          <w:szCs w:val="28"/>
        </w:rPr>
        <w:t>认为自身能满足行政审批机关告知的条件、标准和要求；</w:t>
      </w:r>
    </w:p>
    <w:p w:rsidR="00F84753"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（四）对于约定需要提供的材料，承诺能够在规定期限内予以提供；</w:t>
      </w:r>
    </w:p>
    <w:p w:rsidR="00F84753" w:rsidRPr="00853C66" w:rsidRDefault="00F84753" w:rsidP="00F84753">
      <w:pPr>
        <w:ind w:firstLine="420"/>
        <w:contextualSpacing/>
        <w:rPr>
          <w:rFonts w:ascii="仿宋_GB2312" w:eastAsia="仿宋_GB2312" w:hAnsi="仿宋"/>
          <w:sz w:val="28"/>
          <w:szCs w:val="28"/>
        </w:rPr>
      </w:pPr>
      <w:r>
        <w:rPr>
          <w:rFonts w:ascii="仿宋_GB2312" w:eastAsia="仿宋_GB2312" w:hAnsi="仿宋" w:hint="eastAsia"/>
          <w:sz w:val="28"/>
          <w:szCs w:val="28"/>
        </w:rPr>
        <w:t>（五）上述为申请人真实意思的表示；</w:t>
      </w:r>
    </w:p>
    <w:p w:rsidR="00F84753" w:rsidRPr="00853C66" w:rsidRDefault="00F84753" w:rsidP="00F84753">
      <w:pPr>
        <w:ind w:firstLine="420"/>
        <w:contextualSpacing/>
        <w:rPr>
          <w:rFonts w:ascii="仿宋_GB2312" w:eastAsia="仿宋_GB2312" w:hAnsi="仿宋"/>
          <w:sz w:val="28"/>
          <w:szCs w:val="28"/>
        </w:rPr>
      </w:pPr>
      <w:r>
        <w:rPr>
          <w:rFonts w:ascii="仿宋_GB2312" w:eastAsia="仿宋_GB2312" w:hAnsi="仿宋" w:hint="eastAsia"/>
          <w:sz w:val="28"/>
          <w:szCs w:val="28"/>
        </w:rPr>
        <w:t>（六）</w:t>
      </w:r>
      <w:r w:rsidRPr="00853C66">
        <w:rPr>
          <w:rFonts w:ascii="仿宋_GB2312" w:eastAsia="仿宋_GB2312" w:hAnsi="仿宋" w:hint="eastAsia"/>
          <w:sz w:val="28"/>
          <w:szCs w:val="28"/>
        </w:rPr>
        <w:t>若违反承诺</w:t>
      </w:r>
      <w:r>
        <w:rPr>
          <w:rFonts w:ascii="仿宋_GB2312" w:eastAsia="仿宋_GB2312" w:hAnsi="仿宋" w:hint="eastAsia"/>
          <w:sz w:val="28"/>
          <w:szCs w:val="28"/>
        </w:rPr>
        <w:t>或者</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不实承诺的，</w:t>
      </w:r>
      <w:r w:rsidRPr="00853C66">
        <w:rPr>
          <w:rFonts w:ascii="仿宋_GB2312" w:eastAsia="仿宋_GB2312" w:hAnsi="仿宋" w:hint="eastAsia"/>
          <w:sz w:val="28"/>
          <w:szCs w:val="28"/>
        </w:rPr>
        <w:t>愿意承担相应的法律责任。</w:t>
      </w:r>
    </w:p>
    <w:p w:rsidR="00F84753" w:rsidRDefault="00F84753" w:rsidP="00F84753">
      <w:pPr>
        <w:ind w:firstLine="420"/>
        <w:contextualSpacing/>
        <w:rPr>
          <w:rFonts w:ascii="仿宋_GB2312" w:eastAsia="仿宋_GB2312" w:hAnsi="仿宋"/>
          <w:sz w:val="28"/>
          <w:szCs w:val="28"/>
        </w:rPr>
      </w:pPr>
    </w:p>
    <w:p w:rsidR="00F84753" w:rsidRPr="00853C66"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申请人：</w:t>
      </w:r>
      <w:r w:rsidRPr="00853C66">
        <w:rPr>
          <w:rFonts w:ascii="仿宋_GB2312" w:eastAsia="仿宋_GB2312" w:hAnsi="仿宋"/>
          <w:sz w:val="28"/>
          <w:szCs w:val="28"/>
        </w:rPr>
        <w:t xml:space="preserve"> </w:t>
      </w:r>
      <w:r w:rsidRPr="00853C66">
        <w:rPr>
          <w:rFonts w:ascii="仿宋_GB2312" w:eastAsia="仿宋_GB2312"/>
          <w:sz w:val="28"/>
          <w:szCs w:val="28"/>
        </w:rPr>
        <w:t xml:space="preserve">          </w:t>
      </w:r>
      <w:r>
        <w:rPr>
          <w:rFonts w:ascii="仿宋_GB2312" w:eastAsia="仿宋_GB2312"/>
          <w:sz w:val="28"/>
          <w:szCs w:val="28"/>
        </w:rPr>
        <w:t xml:space="preserve">                 </w:t>
      </w:r>
      <w:r w:rsidRPr="00853C66">
        <w:rPr>
          <w:rFonts w:ascii="仿宋_GB2312" w:eastAsia="仿宋_GB2312"/>
          <w:sz w:val="28"/>
          <w:szCs w:val="28"/>
        </w:rPr>
        <w:t xml:space="preserve">  </w:t>
      </w:r>
      <w:r w:rsidRPr="00853C66">
        <w:rPr>
          <w:rFonts w:ascii="仿宋_GB2312" w:eastAsia="仿宋_GB2312" w:hAnsi="仿宋" w:hint="eastAsia"/>
          <w:sz w:val="28"/>
          <w:szCs w:val="28"/>
        </w:rPr>
        <w:t>行政审批</w:t>
      </w:r>
      <w:r>
        <w:rPr>
          <w:rFonts w:ascii="仿宋_GB2312" w:eastAsia="仿宋_GB2312" w:hAnsi="仿宋" w:hint="eastAsia"/>
          <w:sz w:val="28"/>
          <w:szCs w:val="28"/>
        </w:rPr>
        <w:t>机关</w:t>
      </w:r>
      <w:r w:rsidRPr="00853C66">
        <w:rPr>
          <w:rFonts w:ascii="仿宋_GB2312" w:eastAsia="仿宋_GB2312" w:hAnsi="仿宋" w:hint="eastAsia"/>
          <w:sz w:val="28"/>
          <w:szCs w:val="28"/>
        </w:rPr>
        <w:t>：</w:t>
      </w:r>
    </w:p>
    <w:p w:rsidR="00F84753" w:rsidRPr="00853C66" w:rsidRDefault="00F84753" w:rsidP="00F84753">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日期：</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（盖章）</w:t>
      </w:r>
    </w:p>
    <w:p w:rsidR="00F84753" w:rsidRPr="00853C66" w:rsidRDefault="00F84753" w:rsidP="00F84753">
      <w:pPr>
        <w:ind w:right="1120" w:firstLineChars="900" w:firstLine="2520"/>
        <w:contextualSpacing/>
        <w:rPr>
          <w:rFonts w:ascii="仿宋_GB2312" w:eastAsia="仿宋_GB2312" w:hAnsi="仿宋"/>
          <w:sz w:val="28"/>
          <w:szCs w:val="28"/>
        </w:rPr>
      </w:pPr>
      <w:proofErr w:type="gramStart"/>
      <w:r w:rsidRPr="00853C66">
        <w:rPr>
          <w:rFonts w:ascii="仿宋_GB2312" w:eastAsia="仿宋_GB2312" w:hAnsi="仿宋" w:hint="eastAsia"/>
          <w:sz w:val="28"/>
          <w:szCs w:val="28"/>
        </w:rPr>
        <w:t>本承诺</w:t>
      </w:r>
      <w:proofErr w:type="gramEnd"/>
      <w:r w:rsidRPr="00853C66">
        <w:rPr>
          <w:rFonts w:ascii="仿宋_GB2312" w:eastAsia="仿宋_GB2312" w:hAnsi="仿宋" w:hint="eastAsia"/>
          <w:sz w:val="28"/>
          <w:szCs w:val="28"/>
        </w:rPr>
        <w:t>一式两份。</w:t>
      </w:r>
    </w:p>
    <w:p w:rsidR="00F84753" w:rsidRPr="0005545D" w:rsidRDefault="00F84753" w:rsidP="00F84753"/>
    <w:p w:rsidR="00006BD0" w:rsidRPr="00F84753" w:rsidRDefault="00006BD0"/>
    <w:sectPr w:rsidR="00006BD0" w:rsidRPr="00F84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7FD" w:rsidRDefault="007647FD" w:rsidP="004A2AC8">
      <w:r>
        <w:separator/>
      </w:r>
    </w:p>
  </w:endnote>
  <w:endnote w:type="continuationSeparator" w:id="0">
    <w:p w:rsidR="007647FD" w:rsidRDefault="007647FD" w:rsidP="004A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7FD" w:rsidRDefault="007647FD" w:rsidP="004A2AC8">
      <w:r>
        <w:separator/>
      </w:r>
    </w:p>
  </w:footnote>
  <w:footnote w:type="continuationSeparator" w:id="0">
    <w:p w:rsidR="007647FD" w:rsidRDefault="007647FD" w:rsidP="004A2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74"/>
    <w:rsid w:val="00006BD0"/>
    <w:rsid w:val="0002122E"/>
    <w:rsid w:val="000E2610"/>
    <w:rsid w:val="00195BE3"/>
    <w:rsid w:val="002F4816"/>
    <w:rsid w:val="00455DCD"/>
    <w:rsid w:val="004A2AC8"/>
    <w:rsid w:val="004D0BC7"/>
    <w:rsid w:val="005644A1"/>
    <w:rsid w:val="00731A07"/>
    <w:rsid w:val="007647FD"/>
    <w:rsid w:val="00BD5574"/>
    <w:rsid w:val="00C94BD7"/>
    <w:rsid w:val="00D45B73"/>
    <w:rsid w:val="00D676AF"/>
    <w:rsid w:val="00ED29E2"/>
    <w:rsid w:val="00F46E38"/>
    <w:rsid w:val="00F84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7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A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AC8"/>
    <w:rPr>
      <w:sz w:val="18"/>
      <w:szCs w:val="18"/>
    </w:rPr>
  </w:style>
  <w:style w:type="paragraph" w:styleId="a4">
    <w:name w:val="footer"/>
    <w:basedOn w:val="a"/>
    <w:link w:val="Char0"/>
    <w:uiPriority w:val="99"/>
    <w:unhideWhenUsed/>
    <w:rsid w:val="004A2AC8"/>
    <w:pPr>
      <w:tabs>
        <w:tab w:val="center" w:pos="4153"/>
        <w:tab w:val="right" w:pos="8306"/>
      </w:tabs>
      <w:snapToGrid w:val="0"/>
      <w:jc w:val="left"/>
    </w:pPr>
    <w:rPr>
      <w:sz w:val="18"/>
      <w:szCs w:val="18"/>
    </w:rPr>
  </w:style>
  <w:style w:type="character" w:customStyle="1" w:styleId="Char0">
    <w:name w:val="页脚 Char"/>
    <w:basedOn w:val="a0"/>
    <w:link w:val="a4"/>
    <w:uiPriority w:val="99"/>
    <w:rsid w:val="004A2AC8"/>
    <w:rPr>
      <w:sz w:val="18"/>
      <w:szCs w:val="18"/>
    </w:rPr>
  </w:style>
  <w:style w:type="paragraph" w:styleId="a5">
    <w:name w:val="Balloon Text"/>
    <w:basedOn w:val="a"/>
    <w:link w:val="Char1"/>
    <w:uiPriority w:val="99"/>
    <w:semiHidden/>
    <w:unhideWhenUsed/>
    <w:rsid w:val="00F84753"/>
    <w:rPr>
      <w:sz w:val="18"/>
      <w:szCs w:val="18"/>
    </w:rPr>
  </w:style>
  <w:style w:type="character" w:customStyle="1" w:styleId="Char1">
    <w:name w:val="批注框文本 Char"/>
    <w:basedOn w:val="a0"/>
    <w:link w:val="a5"/>
    <w:uiPriority w:val="99"/>
    <w:semiHidden/>
    <w:rsid w:val="00F847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7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A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AC8"/>
    <w:rPr>
      <w:sz w:val="18"/>
      <w:szCs w:val="18"/>
    </w:rPr>
  </w:style>
  <w:style w:type="paragraph" w:styleId="a4">
    <w:name w:val="footer"/>
    <w:basedOn w:val="a"/>
    <w:link w:val="Char0"/>
    <w:uiPriority w:val="99"/>
    <w:unhideWhenUsed/>
    <w:rsid w:val="004A2AC8"/>
    <w:pPr>
      <w:tabs>
        <w:tab w:val="center" w:pos="4153"/>
        <w:tab w:val="right" w:pos="8306"/>
      </w:tabs>
      <w:snapToGrid w:val="0"/>
      <w:jc w:val="left"/>
    </w:pPr>
    <w:rPr>
      <w:sz w:val="18"/>
      <w:szCs w:val="18"/>
    </w:rPr>
  </w:style>
  <w:style w:type="character" w:customStyle="1" w:styleId="Char0">
    <w:name w:val="页脚 Char"/>
    <w:basedOn w:val="a0"/>
    <w:link w:val="a4"/>
    <w:uiPriority w:val="99"/>
    <w:rsid w:val="004A2AC8"/>
    <w:rPr>
      <w:sz w:val="18"/>
      <w:szCs w:val="18"/>
    </w:rPr>
  </w:style>
  <w:style w:type="paragraph" w:styleId="a5">
    <w:name w:val="Balloon Text"/>
    <w:basedOn w:val="a"/>
    <w:link w:val="Char1"/>
    <w:uiPriority w:val="99"/>
    <w:semiHidden/>
    <w:unhideWhenUsed/>
    <w:rsid w:val="00F84753"/>
    <w:rPr>
      <w:sz w:val="18"/>
      <w:szCs w:val="18"/>
    </w:rPr>
  </w:style>
  <w:style w:type="character" w:customStyle="1" w:styleId="Char1">
    <w:name w:val="批注框文本 Char"/>
    <w:basedOn w:val="a0"/>
    <w:link w:val="a5"/>
    <w:uiPriority w:val="99"/>
    <w:semiHidden/>
    <w:rsid w:val="00F847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424</Words>
  <Characters>2423</Characters>
  <Application>Microsoft Office Word</Application>
  <DocSecurity>0</DocSecurity>
  <Lines>20</Lines>
  <Paragraphs>5</Paragraphs>
  <ScaleCrop>false</ScaleCrop>
  <Company>Microsoft</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9</cp:revision>
  <dcterms:created xsi:type="dcterms:W3CDTF">2021-08-24T06:52:00Z</dcterms:created>
  <dcterms:modified xsi:type="dcterms:W3CDTF">2021-09-03T02:11:00Z</dcterms:modified>
</cp:coreProperties>
</file>