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8" w:firstLineChars="70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〔从事包装装潢印刷品和其他印刷品（不含商标、票据、保密印刷）印刷经营活动企业（不含外资企业）的设立、变更审批〕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1.公布告知承诺书示范文本，一次性告知审批条件和所需材料。申请人承诺已具备章程、确定的业务范围和适应业务需要的固定生产经营场所、设备、资金、组织机构、人员、管理制度、质量保证体系等条件的，经形式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核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查后当场作出审批决定。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2.取消“经营包装装潢印刷品印刷业务的企业必须具备2 台以上最近10 年生产的胶印、凹印、柔印、丝印等及后序加工设备”的规定。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.《印刷业管理条例》（2017年国务院令第676号修订）第八、九、十、十一、十二、十四条。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印刷企业变更审批需符合《印刷管理条例》第十二条的规定。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印刷企业变更审批需符合《印刷管理条例》第十二条的规定。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监督措施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开展“双随机、一公开”监管，发现违法违规行为要依法查处并公开结果。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发现企业不符合承诺条件开展经营的责令限期整改，逾期不整改或整改后仍达不到要求的依法撤销许可证件。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3.依法及时处理投诉举报。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〔从事包装装潢印刷品和其他印刷品（不含商标、票据、保密印刷）印刷经营活动企业（不含外资企业）的设立、变更审批〕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bookmarkStart w:id="0" w:name="_GoBack"/>
      <w:bookmarkEnd w:id="0"/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xx市新闻出版局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.《印刷业管理条例》（2017年国务院令第676号修订）第八、九、十、十一、十二、十四条。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numPr>
          <w:ilvl w:val="0"/>
          <w:numId w:val="3"/>
        </w:num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印刷企业变更审批需符合《印刷管理条例》第十二条的规定。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事项获得批准，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印刷企业变更审批需符合《印刷管理条例》第十二条的规定。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印刷的产品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right="320"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GLpYU0AAAAAMBAAAPAAAA&#10;AAAAAAEAIAAAADgAAABkcnMvZG93bnJldi54bWxQSwECFAAUAAAACACHTuJAojadFQcCAAACBAAA&#10;DgAAAAAAAAABACAAAAA1AQAAZHJzL2Uyb0RvYy54bWxQSwUGAAAAAAYABgBZAQAAr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95809"/>
    <w:multiLevelType w:val="multilevel"/>
    <w:tmpl w:val="36D95809"/>
    <w:lvl w:ilvl="0" w:tentative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3" w:hanging="420"/>
      </w:pPr>
    </w:lvl>
    <w:lvl w:ilvl="2" w:tentative="0">
      <w:start w:val="1"/>
      <w:numFmt w:val="lowerRoman"/>
      <w:lvlText w:val="%3."/>
      <w:lvlJc w:val="right"/>
      <w:pPr>
        <w:ind w:left="1853" w:hanging="420"/>
      </w:pPr>
    </w:lvl>
    <w:lvl w:ilvl="3" w:tentative="0">
      <w:start w:val="1"/>
      <w:numFmt w:val="decimal"/>
      <w:lvlText w:val="%4."/>
      <w:lvlJc w:val="left"/>
      <w:pPr>
        <w:ind w:left="2273" w:hanging="420"/>
      </w:pPr>
    </w:lvl>
    <w:lvl w:ilvl="4" w:tentative="0">
      <w:start w:val="1"/>
      <w:numFmt w:val="lowerLetter"/>
      <w:lvlText w:val="%5)"/>
      <w:lvlJc w:val="left"/>
      <w:pPr>
        <w:ind w:left="2693" w:hanging="420"/>
      </w:pPr>
    </w:lvl>
    <w:lvl w:ilvl="5" w:tentative="0">
      <w:start w:val="1"/>
      <w:numFmt w:val="lowerRoman"/>
      <w:lvlText w:val="%6."/>
      <w:lvlJc w:val="right"/>
      <w:pPr>
        <w:ind w:left="3113" w:hanging="420"/>
      </w:pPr>
    </w:lvl>
    <w:lvl w:ilvl="6" w:tentative="0">
      <w:start w:val="1"/>
      <w:numFmt w:val="decimal"/>
      <w:lvlText w:val="%7."/>
      <w:lvlJc w:val="left"/>
      <w:pPr>
        <w:ind w:left="3533" w:hanging="420"/>
      </w:pPr>
    </w:lvl>
    <w:lvl w:ilvl="7" w:tentative="0">
      <w:start w:val="1"/>
      <w:numFmt w:val="lowerLetter"/>
      <w:lvlText w:val="%8)"/>
      <w:lvlJc w:val="left"/>
      <w:pPr>
        <w:ind w:left="3953" w:hanging="420"/>
      </w:pPr>
    </w:lvl>
    <w:lvl w:ilvl="8" w:tentative="0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183965"/>
    <w:multiLevelType w:val="singleLevel"/>
    <w:tmpl w:val="5E18396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E38E2EF"/>
    <w:multiLevelType w:val="singleLevel"/>
    <w:tmpl w:val="5E38E2E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9E"/>
    <w:rsid w:val="00662B9E"/>
    <w:rsid w:val="00AE677A"/>
    <w:rsid w:val="2FFDAE98"/>
    <w:rsid w:val="7F9766EF"/>
    <w:rsid w:val="9FBFC956"/>
    <w:rsid w:val="FFF5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6">
    <w:name w:val="HTML 预设格式 Char"/>
    <w:basedOn w:val="5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15</Pages>
  <Words>893</Words>
  <Characters>5092</Characters>
  <Lines>42</Lines>
  <Paragraphs>11</Paragraphs>
  <TotalTime>0</TotalTime>
  <ScaleCrop>false</ScaleCrop>
  <LinksUpToDate>false</LinksUpToDate>
  <CharactersWithSpaces>5974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2021-09-28T09:07:00Z</dcterms:created>
  <dc:creator>彭满仪</dc:creator>
  <cp:lastModifiedBy>greatwall</cp:lastModifiedBy>
  <dcterms:modified xsi:type="dcterms:W3CDTF">2022-11-25T17:26:42Z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