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恩平</w:t>
      </w:r>
      <w:r>
        <w:rPr>
          <w:rFonts w:hint="eastAsia" w:ascii="方正小标宋简体" w:eastAsia="方正小标宋简体"/>
          <w:sz w:val="44"/>
          <w:szCs w:val="44"/>
        </w:rPr>
        <w:t>公路局养护中心询价函</w:t>
      </w:r>
    </w:p>
    <w:p>
      <w:pPr>
        <w:spacing w:line="560" w:lineRule="exact"/>
        <w:jc w:val="center"/>
        <w:rPr>
          <w:rFonts w:hint="default"/>
          <w:u w:val="single"/>
          <w:lang w:val="en-US"/>
        </w:rPr>
      </w:pPr>
      <w:r>
        <w:rPr>
          <w:rFonts w:hint="eastAsia"/>
        </w:rPr>
        <w:t>询价函编号：</w:t>
      </w:r>
      <w:r>
        <w:rPr>
          <w:rFonts w:hint="eastAsia"/>
          <w:color w:val="auto"/>
          <w:lang w:val="en-US" w:eastAsia="zh-CN"/>
        </w:rPr>
        <w:t>ZC</w:t>
      </w:r>
      <w:r>
        <w:rPr>
          <w:rFonts w:hint="eastAsia"/>
          <w:color w:val="auto"/>
          <w:u w:val="single"/>
        </w:rPr>
        <w:t>202</w:t>
      </w:r>
      <w:r>
        <w:rPr>
          <w:rFonts w:hint="eastAsia"/>
          <w:color w:val="auto"/>
          <w:u w:val="single"/>
          <w:lang w:val="en-US" w:eastAsia="zh-CN"/>
        </w:rPr>
        <w:t>3022704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一、项目概况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因我单位</w:t>
      </w:r>
      <w:r>
        <w:rPr>
          <w:rFonts w:hint="eastAsia" w:ascii="仿宋" w:hAnsi="仿宋" w:eastAsia="仿宋"/>
          <w:sz w:val="28"/>
          <w:szCs w:val="28"/>
        </w:rPr>
        <w:t>管养各线路路面标线更新和恢复需要，现需分批采购标线材料。采购总价估算金额约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0万元。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二、询价内容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道路标线(箭头及菱形线等按行业标准折算为面积计)；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刨</w:t>
      </w:r>
      <w:r>
        <w:rPr>
          <w:rFonts w:hint="eastAsia" w:ascii="仿宋" w:hAnsi="仿宋" w:eastAsia="仿宋"/>
          <w:sz w:val="28"/>
          <w:szCs w:val="28"/>
        </w:rPr>
        <w:t>线</w:t>
      </w:r>
    </w:p>
    <w:p>
      <w:pPr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恩平市圣堂镇圣平南路2号江门市恩平公路局养护中心。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（二）具有标线工程施工资质；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无行业不良记录，需出具广东省守合同重信用企业证明及不处于中国政府采购网(http://www.ccgp.gov.cn/)“政府采购严重违法失信行为信息记录”的名单中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不接受联合投标。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四、</w:t>
      </w:r>
      <w:r>
        <w:rPr>
          <w:rFonts w:hint="eastAsia" w:ascii="仿宋" w:hAnsi="仿宋" w:eastAsia="仿宋"/>
          <w:sz w:val="28"/>
          <w:szCs w:val="28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报价时</w:t>
      </w:r>
      <w:r>
        <w:rPr>
          <w:rFonts w:hint="eastAsia" w:ascii="仿宋" w:hAnsi="仿宋" w:eastAsia="仿宋"/>
          <w:color w:val="auto"/>
          <w:sz w:val="28"/>
          <w:szCs w:val="28"/>
        </w:rPr>
        <w:t>间：202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28"/>
          <w:szCs w:val="28"/>
        </w:rPr>
        <w:t>日至202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:00止。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color w:val="auto"/>
          <w:sz w:val="28"/>
          <w:szCs w:val="28"/>
        </w:rPr>
        <w:t>报价地点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报价材料：1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单位法人资格证明文件（如营业执照或法人登记证书等）。2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提供报价单，注明单价并盖章，不可更改表格格式。以上报价材料统一密封，封面加盖骑缝章。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、确定成交供应商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采购方将综合考虑供应商的报价、经营范围、经营规模、经营业绩、进行选取。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</w:rPr>
        <w:t>同等条件下以低价原则确认成交供应商。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岑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7388882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</w:t>
      </w:r>
      <w:r>
        <w:rPr>
          <w:rFonts w:hint="eastAsia" w:ascii="仿宋" w:hAnsi="仿宋" w:eastAsia="仿宋"/>
          <w:color w:val="auto"/>
          <w:sz w:val="28"/>
          <w:szCs w:val="28"/>
        </w:rPr>
        <w:t>路局养护中心</w:t>
      </w:r>
    </w:p>
    <w:p>
      <w:pPr>
        <w:jc w:val="righ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default" w:ascii="方正小标宋简体" w:hAnsi="宋体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Z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3022704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平方米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道路标线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刨线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备注：本次报价为含普税含运费单价，报价有效期为所报单价的有效持续时间。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249F0"/>
    <w:multiLevelType w:val="multilevel"/>
    <w:tmpl w:val="606249F0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jU2YjZiNjkzNzQ3Yjc5NDkwNmI2MTc4YTFmMmIifQ=="/>
  </w:docVars>
  <w:rsids>
    <w:rsidRoot w:val="002F2D06"/>
    <w:rsid w:val="002F2D06"/>
    <w:rsid w:val="00346266"/>
    <w:rsid w:val="00474A52"/>
    <w:rsid w:val="005E2F29"/>
    <w:rsid w:val="006C07C7"/>
    <w:rsid w:val="006D491F"/>
    <w:rsid w:val="00710083"/>
    <w:rsid w:val="0076476A"/>
    <w:rsid w:val="007B3BF7"/>
    <w:rsid w:val="007F3309"/>
    <w:rsid w:val="00875900"/>
    <w:rsid w:val="00911EE6"/>
    <w:rsid w:val="009324A8"/>
    <w:rsid w:val="00C05AE1"/>
    <w:rsid w:val="00E52914"/>
    <w:rsid w:val="00F6360E"/>
    <w:rsid w:val="032B2B11"/>
    <w:rsid w:val="058B7B0E"/>
    <w:rsid w:val="08A406DB"/>
    <w:rsid w:val="0A99714F"/>
    <w:rsid w:val="0C9A61C2"/>
    <w:rsid w:val="0E2626CF"/>
    <w:rsid w:val="106475F3"/>
    <w:rsid w:val="122B7F50"/>
    <w:rsid w:val="15F0514C"/>
    <w:rsid w:val="1614075E"/>
    <w:rsid w:val="16287169"/>
    <w:rsid w:val="189316FB"/>
    <w:rsid w:val="18F6744F"/>
    <w:rsid w:val="1B4E3BEA"/>
    <w:rsid w:val="1CED5883"/>
    <w:rsid w:val="1D154EE1"/>
    <w:rsid w:val="1DCD49FB"/>
    <w:rsid w:val="2072364A"/>
    <w:rsid w:val="22F24386"/>
    <w:rsid w:val="23FB184B"/>
    <w:rsid w:val="26187C4F"/>
    <w:rsid w:val="28EE0E9F"/>
    <w:rsid w:val="29203D1F"/>
    <w:rsid w:val="29C66E89"/>
    <w:rsid w:val="2B644C3D"/>
    <w:rsid w:val="2C916C5C"/>
    <w:rsid w:val="2CEE7662"/>
    <w:rsid w:val="2CF9641B"/>
    <w:rsid w:val="2E075211"/>
    <w:rsid w:val="2E945919"/>
    <w:rsid w:val="302B29D4"/>
    <w:rsid w:val="335A6E65"/>
    <w:rsid w:val="351A0346"/>
    <w:rsid w:val="35386E11"/>
    <w:rsid w:val="354C1ED3"/>
    <w:rsid w:val="377255C0"/>
    <w:rsid w:val="38FB2756"/>
    <w:rsid w:val="3B885996"/>
    <w:rsid w:val="3D001AC2"/>
    <w:rsid w:val="3DE0730D"/>
    <w:rsid w:val="44810256"/>
    <w:rsid w:val="44C677ED"/>
    <w:rsid w:val="45542C60"/>
    <w:rsid w:val="456F1252"/>
    <w:rsid w:val="47D94728"/>
    <w:rsid w:val="492234E0"/>
    <w:rsid w:val="4A3B7897"/>
    <w:rsid w:val="4A9D04FB"/>
    <w:rsid w:val="4C0E77C1"/>
    <w:rsid w:val="4D285926"/>
    <w:rsid w:val="4DD31370"/>
    <w:rsid w:val="4EAF2828"/>
    <w:rsid w:val="4F722DC4"/>
    <w:rsid w:val="50A026C6"/>
    <w:rsid w:val="54BE7795"/>
    <w:rsid w:val="5518442B"/>
    <w:rsid w:val="565A3F92"/>
    <w:rsid w:val="57A364DA"/>
    <w:rsid w:val="59FE6D52"/>
    <w:rsid w:val="5B495134"/>
    <w:rsid w:val="5CA729BF"/>
    <w:rsid w:val="5D1560C5"/>
    <w:rsid w:val="5D475B2E"/>
    <w:rsid w:val="5DC10AAE"/>
    <w:rsid w:val="5F5A37CF"/>
    <w:rsid w:val="5FCA248D"/>
    <w:rsid w:val="602601AE"/>
    <w:rsid w:val="609478E9"/>
    <w:rsid w:val="6203395D"/>
    <w:rsid w:val="636C79EC"/>
    <w:rsid w:val="644A563F"/>
    <w:rsid w:val="65916D0A"/>
    <w:rsid w:val="664623E5"/>
    <w:rsid w:val="687F349D"/>
    <w:rsid w:val="68A1569B"/>
    <w:rsid w:val="6A32046C"/>
    <w:rsid w:val="6A8632EE"/>
    <w:rsid w:val="6D411F7B"/>
    <w:rsid w:val="70260038"/>
    <w:rsid w:val="70C63C3D"/>
    <w:rsid w:val="70EE5F6B"/>
    <w:rsid w:val="71F61492"/>
    <w:rsid w:val="73F14F82"/>
    <w:rsid w:val="744A0A85"/>
    <w:rsid w:val="75192260"/>
    <w:rsid w:val="7BEB68B6"/>
    <w:rsid w:val="7F9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631</Words>
  <Characters>706</Characters>
  <Lines>6</Lines>
  <Paragraphs>1</Paragraphs>
  <TotalTime>3</TotalTime>
  <ScaleCrop>false</ScaleCrop>
  <LinksUpToDate>false</LinksUpToDate>
  <CharactersWithSpaces>810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许悦聪</cp:lastModifiedBy>
  <cp:lastPrinted>2022-08-02T06:27:00Z</cp:lastPrinted>
  <dcterms:modified xsi:type="dcterms:W3CDTF">2023-02-28T01:11:24Z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A4B0F830B9A74E169B72649B56964388</vt:lpwstr>
  </property>
</Properties>
</file>