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520" w:lineRule="exact"/>
        <w:jc w:val="center"/>
        <w:rPr>
          <w:rFonts w:hint="default"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pPr>
      <w:r>
        <w:rPr>
          <w:rFonts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t>江门市生态环境局蓬江分局关于招聘</w:t>
      </w:r>
    </w:p>
    <w:p>
      <w:pPr>
        <w:pStyle w:val="2"/>
        <w:widowControl/>
        <w:shd w:val="clear" w:color="auto" w:fill="FFFFFF"/>
        <w:spacing w:before="0" w:beforeAutospacing="0" w:after="0" w:afterAutospacing="0" w:line="520" w:lineRule="exact"/>
        <w:jc w:val="center"/>
        <w:rPr>
          <w:rFonts w:hint="default" w:ascii="方正小标宋_GBK" w:hAnsi="方正小标宋_GBK" w:eastAsia="方正小标宋_GBK" w:cs="方正小标宋_GBK"/>
          <w:b w:val="0"/>
          <w:bCs/>
          <w:color w:val="000000" w:themeColor="text1"/>
          <w:sz w:val="44"/>
          <w:szCs w:val="44"/>
          <w14:textFill>
            <w14:solidFill>
              <w14:schemeClr w14:val="tx1"/>
            </w14:solidFill>
          </w14:textFill>
        </w:rPr>
      </w:pPr>
      <w:r>
        <w:rPr>
          <w:rFonts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t>合同制工作人员的公告</w:t>
      </w:r>
    </w:p>
    <w:p>
      <w:pPr>
        <w:pStyle w:val="6"/>
        <w:widowControl/>
        <w:shd w:val="clear" w:color="auto" w:fill="FFFFFF"/>
        <w:spacing w:before="0" w:beforeAutospacing="0" w:after="0" w:afterAutospacing="0" w:line="520" w:lineRule="exact"/>
        <w:ind w:firstLine="420"/>
        <w:jc w:val="both"/>
        <w:rPr>
          <w:rFonts w:ascii="宋体" w:hAnsi="宋体" w:cs="宋体"/>
          <w:color w:val="000000" w:themeColor="text1"/>
          <w:sz w:val="21"/>
          <w:szCs w:val="21"/>
          <w:shd w:val="clear" w:color="auto" w:fill="FFFFFF"/>
          <w14:textFill>
            <w14:solidFill>
              <w14:schemeClr w14:val="tx1"/>
            </w14:solidFill>
          </w14:textFill>
        </w:rPr>
      </w:pP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因工作需要，江门市生态环境局蓬江分局面向社会公开招聘合同制工作人员1名，具体如下：</w:t>
      </w:r>
    </w:p>
    <w:p>
      <w:pPr>
        <w:spacing w:line="52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一、招聘对象和名额</w:t>
      </w:r>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江门市生态环境局蓬江分局合同制工作人员1名。</w:t>
      </w:r>
    </w:p>
    <w:p>
      <w:pPr>
        <w:spacing w:line="52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二、招聘岗位和要求</w:t>
      </w:r>
    </w:p>
    <w:p>
      <w:pPr>
        <w:spacing w:line="52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（一）招聘岗位</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污染防治与生态</w:t>
      </w:r>
      <w:bookmarkStart w:id="16" w:name="_GoBack"/>
      <w:bookmarkEnd w:id="16"/>
      <w:r>
        <w:rPr>
          <w:rFonts w:hint="eastAsia" w:ascii="仿宋_GB2312" w:eastAsia="仿宋_GB2312"/>
          <w:color w:val="000000" w:themeColor="text1"/>
          <w:sz w:val="32"/>
          <w:szCs w:val="32"/>
          <w14:textFill>
            <w14:solidFill>
              <w14:schemeClr w14:val="tx1"/>
            </w14:solidFill>
          </w14:textFill>
        </w:rPr>
        <w:t>保护股合同制工作人员1名。</w:t>
      </w:r>
    </w:p>
    <w:p>
      <w:pPr>
        <w:spacing w:line="52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（二）招聘要求</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年龄35周岁以下，全日制大学本科及以上学历，化学类、环境科学与工程类相关专业，主要协助开展机动车及工地非道路移动机械等移动源的日常监督检查、机动车排放昼夜间路检路查工作、加油站油气回收检测工作、大气不利气象条件应对等工作。要具有较强的文字表达、沟通协调和计算机应用操作能力，需要外勤，适合男性，有C1及以上驾照及熟悉使用林格曼黑度检测仪、油品硫含量快速检测仪和尿素浓度计等仪器的优先聘用。</w:t>
      </w:r>
    </w:p>
    <w:p>
      <w:pPr>
        <w:spacing w:line="52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三、报名时间和方式</w:t>
      </w:r>
    </w:p>
    <w:p>
      <w:pPr>
        <w:spacing w:line="52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（一）报名时间</w:t>
      </w:r>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即日起至202</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日22:00。</w:t>
      </w:r>
    </w:p>
    <w:p>
      <w:pPr>
        <w:spacing w:line="52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（二）报名方式</w:t>
      </w:r>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应聘人员下</w:t>
      </w:r>
      <w:r>
        <w:rPr>
          <w:rFonts w:hint="eastAsia" w:ascii="仿宋_GB2312" w:eastAsia="仿宋_GB2312"/>
          <w:color w:val="000000" w:themeColor="text1"/>
          <w:sz w:val="32"/>
          <w:szCs w:val="32"/>
          <w14:textFill>
            <w14:solidFill>
              <w14:schemeClr w14:val="tx1"/>
            </w14:solidFill>
          </w14:textFill>
        </w:rPr>
        <w:t>载并如实填写《江门市生态环境局蓬江分局履历表》（详见附件），并将履历表、</w:t>
      </w:r>
      <w:r>
        <w:rPr>
          <w:rFonts w:hint="eastAsia" w:ascii="仿宋_GB2312" w:hAnsi="仿宋_GB2312" w:eastAsia="仿宋_GB2312" w:cs="仿宋_GB2312"/>
          <w:color w:val="000000" w:themeColor="text1"/>
          <w:sz w:val="32"/>
          <w:szCs w:val="32"/>
          <w14:textFill>
            <w14:solidFill>
              <w14:schemeClr w14:val="tx1"/>
            </w14:solidFill>
          </w14:textFill>
        </w:rPr>
        <w:t>中华人民共和国二代居民身份证、学历学位证书、专业技术资格证书以及相关证明材料的扫描件通过电子邮件发送到江门市生态环境局蓬江分局电子邮箱（</w:t>
      </w:r>
      <w:r>
        <w:rPr>
          <w:rFonts w:ascii="仿宋_GB2312" w:hAnsi="仿宋_GB2312" w:eastAsia="仿宋_GB2312" w:cs="仿宋_GB2312"/>
          <w:color w:val="000000" w:themeColor="text1"/>
          <w:sz w:val="32"/>
          <w:szCs w:val="32"/>
          <w14:textFill>
            <w14:solidFill>
              <w14:schemeClr w14:val="tx1"/>
            </w14:solidFill>
          </w14:textFill>
        </w:rPr>
        <w:t>jmssthjjpjfj@jiangmen.gov.cn</w:t>
      </w:r>
      <w:r>
        <w:rPr>
          <w:rFonts w:hint="eastAsia" w:ascii="仿宋_GB2312" w:hAnsi="仿宋_GB2312" w:eastAsia="仿宋_GB2312" w:cs="仿宋_GB2312"/>
          <w:color w:val="000000" w:themeColor="text1"/>
          <w:sz w:val="32"/>
          <w:szCs w:val="32"/>
          <w14:textFill>
            <w14:solidFill>
              <w14:schemeClr w14:val="tx1"/>
            </w14:solidFill>
          </w14:textFill>
        </w:rPr>
        <w:t>）。请在电子邮件主题上注明“姓名+应聘岗位+手机号码”字样。 </w:t>
      </w:r>
    </w:p>
    <w:p>
      <w:pPr>
        <w:spacing w:line="52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四、录用程序</w:t>
      </w:r>
    </w:p>
    <w:p>
      <w:pPr>
        <w:spacing w:line="52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（一）初审和筛选。</w:t>
      </w:r>
      <w:r>
        <w:rPr>
          <w:rFonts w:hint="eastAsia" w:ascii="仿宋_GB2312" w:hAnsi="仿宋_GB2312" w:eastAsia="仿宋_GB2312" w:cs="仿宋_GB2312"/>
          <w:color w:val="000000" w:themeColor="text1"/>
          <w:sz w:val="32"/>
          <w:szCs w:val="32"/>
          <w14:textFill>
            <w14:solidFill>
              <w14:schemeClr w14:val="tx1"/>
            </w14:solidFill>
          </w14:textFill>
        </w:rPr>
        <w:t>通过对报名人员的应聘资格和相关材料进行审查，择优选择入围者后，电话通知应聘人员参加笔试、面试。未接到通知的视为初审未通过。</w:t>
      </w:r>
    </w:p>
    <w:p>
      <w:pPr>
        <w:spacing w:line="52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（二）笔试、面试。</w:t>
      </w:r>
      <w:r>
        <w:rPr>
          <w:rFonts w:hint="eastAsia" w:ascii="仿宋_GB2312" w:hAnsi="仿宋_GB2312" w:eastAsia="仿宋_GB2312" w:cs="仿宋_GB2312"/>
          <w:color w:val="000000" w:themeColor="text1"/>
          <w:sz w:val="32"/>
          <w:szCs w:val="32"/>
          <w14:textFill>
            <w14:solidFill>
              <w14:schemeClr w14:val="tx1"/>
            </w14:solidFill>
          </w14:textFill>
        </w:rPr>
        <w:t>笔试、面试工作坚持公开、平等、竞争、择优原则，由江门市生态环境局蓬江分局相关人员组成考核组进行考核。笔试和面试的时间、地点等具体事宜另行通知。</w:t>
      </w:r>
    </w:p>
    <w:p>
      <w:pPr>
        <w:spacing w:line="52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（三）体检及政审。</w:t>
      </w:r>
      <w:r>
        <w:rPr>
          <w:rFonts w:hint="eastAsia" w:ascii="仿宋_GB2312" w:hAnsi="仿宋_GB2312" w:eastAsia="仿宋_GB2312" w:cs="仿宋_GB2312"/>
          <w:color w:val="000000" w:themeColor="text1"/>
          <w:sz w:val="32"/>
          <w:szCs w:val="32"/>
          <w14:textFill>
            <w14:solidFill>
              <w14:schemeClr w14:val="tx1"/>
            </w14:solidFill>
          </w14:textFill>
        </w:rPr>
        <w:t>笔试、面试考核结束后，根据综合成绩确定名单，并组织体检；体检合格的，组织政审，有违法犯罪记录、曾被开除公职或按相关规定属于应回避人员的不予录用。</w:t>
      </w:r>
    </w:p>
    <w:p>
      <w:pPr>
        <w:spacing w:line="52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（四）录用。</w:t>
      </w:r>
      <w:r>
        <w:rPr>
          <w:rFonts w:hint="eastAsia" w:ascii="仿宋_GB2312" w:hAnsi="仿宋_GB2312" w:eastAsia="仿宋_GB2312" w:cs="仿宋_GB2312"/>
          <w:color w:val="000000" w:themeColor="text1"/>
          <w:sz w:val="32"/>
          <w:szCs w:val="32"/>
          <w14:textFill>
            <w14:solidFill>
              <w14:schemeClr w14:val="tx1"/>
            </w14:solidFill>
          </w14:textFill>
        </w:rPr>
        <w:t>经研究确认录用后，签订劳动合同。</w:t>
      </w:r>
    </w:p>
    <w:p>
      <w:pPr>
        <w:spacing w:line="52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五、工资待遇</w:t>
      </w:r>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合同制工作人员工资待遇按合同约定执行，本科生年薪约6万元，研究生年薪约7万元。</w:t>
      </w:r>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本公告由江门市生态环境局蓬江分局负责解释。联系人：张小姐，电话：0750-3291716。</w:t>
      </w:r>
    </w:p>
    <w:p>
      <w:pPr>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p>
    <w:p>
      <w:pPr>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p>
    <w:p>
      <w:pPr>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江门市生态环境局蓬江分局</w:t>
      </w:r>
    </w:p>
    <w:p>
      <w:pPr>
        <w:spacing w:line="520" w:lineRule="exact"/>
        <w:ind w:firstLine="5120" w:firstLineChars="1600"/>
        <w:rPr>
          <w:rFonts w:asciiTheme="minorEastAsia" w:hAnsiTheme="minorEastAsia" w:eastAsiaTheme="minorEastAsia"/>
          <w:bCs/>
          <w:color w:val="000000" w:themeColor="text1"/>
          <w:spacing w:val="100"/>
          <w:sz w:val="30"/>
          <w:szCs w:val="30"/>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2</w:t>
      </w:r>
      <w:r>
        <w:rPr>
          <w:rFonts w:ascii="仿宋_GB2312" w:hAnsi="仿宋_GB2312" w:eastAsia="仿宋_GB2312" w:cs="仿宋_GB2312"/>
          <w:color w:val="000000" w:themeColor="text1"/>
          <w:sz w:val="32"/>
          <w:szCs w:val="32"/>
          <w14:textFill>
            <w14:solidFill>
              <w14:schemeClr w14:val="tx1"/>
            </w14:solidFill>
          </w14:textFill>
        </w:rPr>
        <w:t>3年5月19日</w:t>
      </w:r>
    </w:p>
    <w:p>
      <w:pPr>
        <w:widowControl/>
        <w:spacing w:line="576" w:lineRule="exact"/>
        <w:jc w:val="left"/>
        <w:rPr>
          <w:rFonts w:asciiTheme="minorEastAsia" w:hAnsiTheme="minorEastAsia" w:eastAsiaTheme="minorEastAsia"/>
          <w:bCs/>
          <w:color w:val="000000" w:themeColor="text1"/>
          <w:spacing w:val="100"/>
          <w:sz w:val="30"/>
          <w:szCs w:val="30"/>
          <w14:textFill>
            <w14:solidFill>
              <w14:schemeClr w14:val="tx1"/>
            </w14:solidFill>
          </w14:textFill>
        </w:rPr>
      </w:pPr>
      <w:r>
        <w:rPr>
          <w:rFonts w:asciiTheme="minorEastAsia" w:hAnsiTheme="minorEastAsia" w:eastAsiaTheme="minorEastAsia"/>
          <w:bCs/>
          <w:color w:val="000000" w:themeColor="text1"/>
          <w:spacing w:val="100"/>
          <w:sz w:val="30"/>
          <w:szCs w:val="30"/>
          <w14:textFill>
            <w14:solidFill>
              <w14:schemeClr w14:val="tx1"/>
            </w14:solidFill>
          </w14:textFill>
        </w:rPr>
        <w:br w:type="page"/>
      </w:r>
    </w:p>
    <w:p>
      <w:pPr>
        <w:rPr>
          <w:rFonts w:ascii="方正小标宋_GBK" w:hAnsi="方正小标宋_GBK" w:eastAsia="方正小标宋_GBK" w:cs="方正小标宋_GBK"/>
          <w:color w:val="000000" w:themeColor="text1"/>
          <w:spacing w:val="100"/>
          <w:sz w:val="44"/>
          <w:szCs w:val="44"/>
          <w14:textFill>
            <w14:solidFill>
              <w14:schemeClr w14:val="tx1"/>
            </w14:solidFill>
          </w14:textFill>
        </w:rPr>
      </w:pPr>
      <w:r>
        <w:rPr>
          <w:rFonts w:hint="eastAsia" w:asciiTheme="minorEastAsia" w:hAnsiTheme="minorEastAsia" w:eastAsiaTheme="minorEastAsia"/>
          <w:bCs/>
          <w:color w:val="000000" w:themeColor="text1"/>
          <w:spacing w:val="100"/>
          <w:sz w:val="30"/>
          <w:szCs w:val="30"/>
          <w14:textFill>
            <w14:solidFill>
              <w14:schemeClr w14:val="tx1"/>
            </w14:solidFill>
          </w14:textFill>
        </w:rPr>
        <w:t>附件</w:t>
      </w:r>
      <w:r>
        <w:rPr>
          <w:rFonts w:hint="eastAsia" w:ascii="仿宋_GB2312" w:hAnsi="宋体" w:eastAsia="仿宋_GB2312"/>
          <w:bCs/>
          <w:color w:val="000000" w:themeColor="text1"/>
          <w:spacing w:val="100"/>
          <w:sz w:val="28"/>
          <w:szCs w:val="28"/>
          <w14:textFill>
            <w14:solidFill>
              <w14:schemeClr w14:val="tx1"/>
            </w14:solidFill>
          </w14:textFill>
        </w:rPr>
        <w:t>：</w:t>
      </w:r>
    </w:p>
    <w:p>
      <w:pPr>
        <w:spacing w:line="576" w:lineRule="exact"/>
        <w:jc w:val="center"/>
        <w:rPr>
          <w:rFonts w:ascii="方正小标宋_GBK" w:hAnsi="方正小标宋_GBK" w:eastAsia="方正小标宋_GBK" w:cs="方正小标宋_GBK"/>
          <w:color w:val="000000" w:themeColor="text1"/>
          <w:spacing w:val="10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100"/>
          <w:sz w:val="44"/>
          <w:szCs w:val="44"/>
          <w14:textFill>
            <w14:solidFill>
              <w14:schemeClr w14:val="tx1"/>
            </w14:solidFill>
          </w14:textFill>
        </w:rPr>
        <w:t>江门市生态环境局蓬江分局履历表</w:t>
      </w:r>
    </w:p>
    <w:p>
      <w:pPr>
        <w:jc w:val="center"/>
        <w:rPr>
          <w:rFonts w:ascii="方正小标宋_GBK" w:hAnsi="方正小标宋_GBK" w:eastAsia="方正小标宋_GBK" w:cs="方正小标宋_GBK"/>
          <w:color w:val="000000" w:themeColor="text1"/>
          <w:spacing w:val="100"/>
          <w:sz w:val="18"/>
          <w:szCs w:val="18"/>
          <w14:textFill>
            <w14:solidFill>
              <w14:schemeClr w14:val="tx1"/>
            </w14:solidFill>
          </w14:textFill>
        </w:rPr>
      </w:pPr>
    </w:p>
    <w:tbl>
      <w:tblPr>
        <w:tblStyle w:val="7"/>
        <w:tblpPr w:leftFromText="180" w:rightFromText="180" w:vertAnchor="text" w:horzAnchor="margin" w:tblpXSpec="center" w:tblpY="16"/>
        <w:tblW w:w="97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4"/>
        <w:gridCol w:w="1191"/>
        <w:gridCol w:w="1189"/>
        <w:gridCol w:w="1477"/>
        <w:gridCol w:w="1324"/>
        <w:gridCol w:w="64"/>
        <w:gridCol w:w="1329"/>
        <w:gridCol w:w="602"/>
        <w:gridCol w:w="13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174" w:type="dxa"/>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姓  名</w:t>
            </w:r>
          </w:p>
        </w:tc>
        <w:tc>
          <w:tcPr>
            <w:tcW w:w="1191" w:type="dxa"/>
            <w:vAlign w:val="center"/>
          </w:tcPr>
          <w:p>
            <w:pPr>
              <w:jc w:val="center"/>
              <w:rPr>
                <w:rFonts w:ascii="宋体" w:hAnsi="宋体"/>
                <w:color w:val="000000" w:themeColor="text1"/>
                <w14:textFill>
                  <w14:solidFill>
                    <w14:schemeClr w14:val="tx1"/>
                  </w14:solidFill>
                </w14:textFill>
              </w:rPr>
            </w:pPr>
          </w:p>
        </w:tc>
        <w:tc>
          <w:tcPr>
            <w:tcW w:w="1189" w:type="dxa"/>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性</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别</w:t>
            </w:r>
          </w:p>
        </w:tc>
        <w:tc>
          <w:tcPr>
            <w:tcW w:w="1477" w:type="dxa"/>
            <w:vAlign w:val="center"/>
          </w:tcPr>
          <w:p>
            <w:pPr>
              <w:jc w:val="center"/>
              <w:rPr>
                <w:rFonts w:ascii="宋体" w:hAnsi="宋体"/>
                <w:color w:val="000000" w:themeColor="text1"/>
                <w14:textFill>
                  <w14:solidFill>
                    <w14:schemeClr w14:val="tx1"/>
                  </w14:solidFill>
                </w14:textFill>
              </w:rPr>
            </w:pPr>
          </w:p>
        </w:tc>
        <w:tc>
          <w:tcPr>
            <w:tcW w:w="1388" w:type="dxa"/>
            <w:gridSpan w:val="2"/>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出生年月</w:t>
            </w:r>
          </w:p>
        </w:tc>
        <w:tc>
          <w:tcPr>
            <w:tcW w:w="1329" w:type="dxa"/>
            <w:vAlign w:val="center"/>
          </w:tcPr>
          <w:p>
            <w:pPr>
              <w:jc w:val="center"/>
              <w:rPr>
                <w:rFonts w:ascii="宋体" w:hAnsi="宋体"/>
                <w:color w:val="000000" w:themeColor="text1"/>
                <w:sz w:val="24"/>
                <w14:textFill>
                  <w14:solidFill>
                    <w14:schemeClr w14:val="tx1"/>
                  </w14:solidFill>
                </w14:textFill>
              </w:rPr>
            </w:pPr>
          </w:p>
        </w:tc>
        <w:tc>
          <w:tcPr>
            <w:tcW w:w="1970" w:type="dxa"/>
            <w:gridSpan w:val="2"/>
            <w:vMerge w:val="restart"/>
            <w:vAlign w:val="center"/>
          </w:tcPr>
          <w:p>
            <w:pPr>
              <w:spacing w:line="300" w:lineRule="exact"/>
              <w:jc w:val="center"/>
              <w:rPr>
                <w:rFonts w:ascii="宋体" w:hAnsi="宋体"/>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174" w:type="dxa"/>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民  族</w:t>
            </w:r>
          </w:p>
        </w:tc>
        <w:tc>
          <w:tcPr>
            <w:tcW w:w="1191" w:type="dxa"/>
            <w:vAlign w:val="center"/>
          </w:tcPr>
          <w:p>
            <w:pPr>
              <w:spacing w:line="300" w:lineRule="exact"/>
              <w:jc w:val="center"/>
              <w:rPr>
                <w:rFonts w:ascii="宋体" w:hAnsi="宋体"/>
                <w:color w:val="000000" w:themeColor="text1"/>
                <w14:textFill>
                  <w14:solidFill>
                    <w14:schemeClr w14:val="tx1"/>
                  </w14:solidFill>
                </w14:textFill>
              </w:rPr>
            </w:pPr>
          </w:p>
        </w:tc>
        <w:tc>
          <w:tcPr>
            <w:tcW w:w="1189" w:type="dxa"/>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籍  贯</w:t>
            </w:r>
          </w:p>
        </w:tc>
        <w:tc>
          <w:tcPr>
            <w:tcW w:w="1477" w:type="dxa"/>
            <w:vAlign w:val="center"/>
          </w:tcPr>
          <w:p>
            <w:pPr>
              <w:jc w:val="center"/>
              <w:rPr>
                <w:rFonts w:ascii="宋体" w:hAnsi="宋体"/>
                <w:color w:val="000000" w:themeColor="text1"/>
                <w14:textFill>
                  <w14:solidFill>
                    <w14:schemeClr w14:val="tx1"/>
                  </w14:solidFill>
                </w14:textFill>
              </w:rPr>
            </w:pPr>
          </w:p>
        </w:tc>
        <w:tc>
          <w:tcPr>
            <w:tcW w:w="1388" w:type="dxa"/>
            <w:gridSpan w:val="2"/>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出 生 地</w:t>
            </w:r>
          </w:p>
        </w:tc>
        <w:tc>
          <w:tcPr>
            <w:tcW w:w="1329" w:type="dxa"/>
            <w:vAlign w:val="center"/>
          </w:tcPr>
          <w:p>
            <w:pPr>
              <w:jc w:val="center"/>
              <w:rPr>
                <w:rFonts w:ascii="宋体" w:hAnsi="宋体"/>
                <w:color w:val="000000" w:themeColor="text1"/>
                <w14:textFill>
                  <w14:solidFill>
                    <w14:schemeClr w14:val="tx1"/>
                  </w14:solidFill>
                </w14:textFill>
              </w:rPr>
            </w:pPr>
          </w:p>
        </w:tc>
        <w:tc>
          <w:tcPr>
            <w:tcW w:w="1970" w:type="dxa"/>
            <w:gridSpan w:val="2"/>
            <w:vMerge w:val="continue"/>
          </w:tcPr>
          <w:p>
            <w:pP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174" w:type="dxa"/>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入  党</w:t>
            </w:r>
          </w:p>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时  间</w:t>
            </w:r>
          </w:p>
        </w:tc>
        <w:tc>
          <w:tcPr>
            <w:tcW w:w="1191" w:type="dxa"/>
            <w:vAlign w:val="center"/>
          </w:tcPr>
          <w:p>
            <w:pPr>
              <w:spacing w:line="300" w:lineRule="exact"/>
              <w:jc w:val="center"/>
              <w:rPr>
                <w:rFonts w:ascii="宋体" w:hAnsi="宋体"/>
                <w:color w:val="000000" w:themeColor="text1"/>
                <w14:textFill>
                  <w14:solidFill>
                    <w14:schemeClr w14:val="tx1"/>
                  </w14:solidFill>
                </w14:textFill>
              </w:rPr>
            </w:pPr>
          </w:p>
        </w:tc>
        <w:tc>
          <w:tcPr>
            <w:tcW w:w="1189" w:type="dxa"/>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参加工</w:t>
            </w:r>
          </w:p>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作时间</w:t>
            </w:r>
          </w:p>
        </w:tc>
        <w:tc>
          <w:tcPr>
            <w:tcW w:w="1477" w:type="dxa"/>
            <w:vAlign w:val="center"/>
          </w:tcPr>
          <w:p>
            <w:pPr>
              <w:jc w:val="center"/>
              <w:rPr>
                <w:rFonts w:ascii="宋体" w:hAnsi="宋体"/>
                <w:color w:val="000000" w:themeColor="text1"/>
                <w14:textFill>
                  <w14:solidFill>
                    <w14:schemeClr w14:val="tx1"/>
                  </w14:solidFill>
                </w14:textFill>
              </w:rPr>
            </w:pPr>
          </w:p>
        </w:tc>
        <w:tc>
          <w:tcPr>
            <w:tcW w:w="1388" w:type="dxa"/>
            <w:gridSpan w:val="2"/>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健康状况</w:t>
            </w:r>
          </w:p>
        </w:tc>
        <w:tc>
          <w:tcPr>
            <w:tcW w:w="1329" w:type="dxa"/>
            <w:vAlign w:val="center"/>
          </w:tcPr>
          <w:p>
            <w:pPr>
              <w:spacing w:line="300" w:lineRule="exact"/>
              <w:jc w:val="center"/>
              <w:rPr>
                <w:rFonts w:ascii="宋体" w:hAnsi="宋体"/>
                <w:color w:val="000000" w:themeColor="text1"/>
                <w14:textFill>
                  <w14:solidFill>
                    <w14:schemeClr w14:val="tx1"/>
                  </w14:solidFill>
                </w14:textFill>
              </w:rPr>
            </w:pPr>
          </w:p>
        </w:tc>
        <w:tc>
          <w:tcPr>
            <w:tcW w:w="1970" w:type="dxa"/>
            <w:gridSpan w:val="2"/>
            <w:vMerge w:val="continue"/>
          </w:tcPr>
          <w:p>
            <w:pP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174" w:type="dxa"/>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专业技</w:t>
            </w:r>
          </w:p>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术职务</w:t>
            </w:r>
          </w:p>
        </w:tc>
        <w:tc>
          <w:tcPr>
            <w:tcW w:w="2380" w:type="dxa"/>
            <w:gridSpan w:val="2"/>
            <w:vAlign w:val="center"/>
          </w:tcPr>
          <w:p>
            <w:pPr>
              <w:spacing w:line="300" w:lineRule="exact"/>
              <w:jc w:val="center"/>
              <w:rPr>
                <w:rFonts w:ascii="宋体" w:hAnsi="宋体"/>
                <w:color w:val="000000" w:themeColor="text1"/>
                <w14:textFill>
                  <w14:solidFill>
                    <w14:schemeClr w14:val="tx1"/>
                  </w14:solidFill>
                </w14:textFill>
              </w:rPr>
            </w:pPr>
          </w:p>
        </w:tc>
        <w:tc>
          <w:tcPr>
            <w:tcW w:w="1477" w:type="dxa"/>
            <w:vAlign w:val="center"/>
          </w:tcPr>
          <w:p>
            <w:pPr>
              <w:spacing w:line="300" w:lineRule="exact"/>
              <w:jc w:val="center"/>
              <w:rPr>
                <w:rFonts w:ascii="宋体" w:hAnsi="宋体"/>
                <w:color w:val="000000" w:themeColor="text1"/>
                <w:sz w:val="26"/>
                <w:szCs w:val="26"/>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熟悉专业有何专长</w:t>
            </w:r>
          </w:p>
        </w:tc>
        <w:tc>
          <w:tcPr>
            <w:tcW w:w="2717" w:type="dxa"/>
            <w:gridSpan w:val="3"/>
            <w:vAlign w:val="center"/>
          </w:tcPr>
          <w:p>
            <w:pPr>
              <w:rPr>
                <w:rFonts w:ascii="宋体" w:hAnsi="宋体"/>
                <w:color w:val="000000" w:themeColor="text1"/>
                <w14:textFill>
                  <w14:solidFill>
                    <w14:schemeClr w14:val="tx1"/>
                  </w14:solidFill>
                </w14:textFill>
              </w:rPr>
            </w:pPr>
          </w:p>
        </w:tc>
        <w:tc>
          <w:tcPr>
            <w:tcW w:w="1970" w:type="dxa"/>
            <w:gridSpan w:val="2"/>
            <w:vMerge w:val="continue"/>
          </w:tcPr>
          <w:p>
            <w:pP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174" w:type="dxa"/>
            <w:vMerge w:val="restart"/>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学  历</w:t>
            </w:r>
          </w:p>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学  位</w:t>
            </w:r>
          </w:p>
        </w:tc>
        <w:tc>
          <w:tcPr>
            <w:tcW w:w="1191" w:type="dxa"/>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全日制</w:t>
            </w:r>
          </w:p>
          <w:p>
            <w:pPr>
              <w:spacing w:line="300" w:lineRule="exact"/>
              <w:jc w:val="center"/>
              <w:rPr>
                <w:rFonts w:ascii="宋体" w:hAnsi="宋体"/>
                <w:color w:val="000000" w:themeColor="text1"/>
                <w:sz w:val="26"/>
                <w:szCs w:val="26"/>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教  育</w:t>
            </w:r>
          </w:p>
        </w:tc>
        <w:tc>
          <w:tcPr>
            <w:tcW w:w="2666" w:type="dxa"/>
            <w:gridSpan w:val="2"/>
            <w:vAlign w:val="center"/>
          </w:tcPr>
          <w:p>
            <w:pPr>
              <w:rPr>
                <w:rFonts w:ascii="宋体" w:hAnsi="宋体"/>
                <w:color w:val="000000" w:themeColor="text1"/>
                <w14:textFill>
                  <w14:solidFill>
                    <w14:schemeClr w14:val="tx1"/>
                  </w14:solidFill>
                </w14:textFill>
              </w:rPr>
            </w:pPr>
          </w:p>
        </w:tc>
        <w:tc>
          <w:tcPr>
            <w:tcW w:w="1388" w:type="dxa"/>
            <w:gridSpan w:val="2"/>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毕业院校系及专业</w:t>
            </w:r>
          </w:p>
        </w:tc>
        <w:tc>
          <w:tcPr>
            <w:tcW w:w="3299" w:type="dxa"/>
            <w:gridSpan w:val="3"/>
            <w:vAlign w:val="center"/>
          </w:tcPr>
          <w:p>
            <w:pPr>
              <w:spacing w:line="240" w:lineRule="atLeast"/>
              <w:jc w:val="left"/>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174" w:type="dxa"/>
            <w:vMerge w:val="continue"/>
          </w:tcPr>
          <w:p>
            <w:pPr>
              <w:spacing w:line="300" w:lineRule="exact"/>
              <w:jc w:val="center"/>
              <w:rPr>
                <w:rFonts w:ascii="宋体" w:hAnsi="宋体"/>
                <w:color w:val="000000" w:themeColor="text1"/>
                <w:sz w:val="26"/>
                <w:szCs w:val="26"/>
                <w14:textFill>
                  <w14:solidFill>
                    <w14:schemeClr w14:val="tx1"/>
                  </w14:solidFill>
                </w14:textFill>
              </w:rPr>
            </w:pPr>
          </w:p>
        </w:tc>
        <w:tc>
          <w:tcPr>
            <w:tcW w:w="1191" w:type="dxa"/>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  职</w:t>
            </w:r>
          </w:p>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教  育</w:t>
            </w:r>
          </w:p>
        </w:tc>
        <w:tc>
          <w:tcPr>
            <w:tcW w:w="2666" w:type="dxa"/>
            <w:gridSpan w:val="2"/>
            <w:vAlign w:val="center"/>
          </w:tcPr>
          <w:p>
            <w:pPr>
              <w:jc w:val="center"/>
              <w:rPr>
                <w:rFonts w:ascii="宋体" w:hAnsi="宋体"/>
                <w:color w:val="000000" w:themeColor="text1"/>
                <w14:textFill>
                  <w14:solidFill>
                    <w14:schemeClr w14:val="tx1"/>
                  </w14:solidFill>
                </w14:textFill>
              </w:rPr>
            </w:pPr>
          </w:p>
        </w:tc>
        <w:tc>
          <w:tcPr>
            <w:tcW w:w="1388" w:type="dxa"/>
            <w:gridSpan w:val="2"/>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毕业院校系及专业</w:t>
            </w:r>
          </w:p>
        </w:tc>
        <w:tc>
          <w:tcPr>
            <w:tcW w:w="3299" w:type="dxa"/>
            <w:gridSpan w:val="3"/>
            <w:vAlign w:val="center"/>
          </w:tcPr>
          <w:p>
            <w:pP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365" w:type="dxa"/>
            <w:gridSpan w:val="2"/>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身 份 证 号 码</w:t>
            </w:r>
          </w:p>
        </w:tc>
        <w:tc>
          <w:tcPr>
            <w:tcW w:w="7353" w:type="dxa"/>
            <w:gridSpan w:val="7"/>
            <w:vAlign w:val="center"/>
          </w:tcPr>
          <w:p>
            <w:pPr>
              <w:jc w:val="left"/>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365" w:type="dxa"/>
            <w:gridSpan w:val="2"/>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应 聘 岗 位</w:t>
            </w:r>
          </w:p>
        </w:tc>
        <w:tc>
          <w:tcPr>
            <w:tcW w:w="3990" w:type="dxa"/>
            <w:gridSpan w:val="3"/>
            <w:tcBorders>
              <w:right w:val="single" w:color="auto" w:sz="4" w:space="0"/>
            </w:tcBorders>
            <w:vAlign w:val="center"/>
          </w:tcPr>
          <w:p>
            <w:pPr>
              <w:jc w:val="left"/>
              <w:rPr>
                <w:rFonts w:ascii="仿宋_GB2312" w:eastAsia="仿宋_GB2312"/>
                <w:color w:val="000000" w:themeColor="text1"/>
                <w14:textFill>
                  <w14:solidFill>
                    <w14:schemeClr w14:val="tx1"/>
                  </w14:solidFill>
                </w14:textFill>
              </w:rPr>
            </w:pPr>
          </w:p>
        </w:tc>
        <w:tc>
          <w:tcPr>
            <w:tcW w:w="1995" w:type="dxa"/>
            <w:gridSpan w:val="3"/>
            <w:tcBorders>
              <w:left w:val="single" w:color="auto" w:sz="4" w:space="0"/>
              <w:right w:val="single" w:color="auto" w:sz="4" w:space="0"/>
            </w:tcBorders>
            <w:vAlign w:val="center"/>
          </w:tcPr>
          <w:p>
            <w:pPr>
              <w:ind w:left="35"/>
              <w:jc w:val="left"/>
              <w:rPr>
                <w:rFonts w:ascii="仿宋_GB2312" w:eastAsia="仿宋_GB2312"/>
                <w:color w:val="000000" w:themeColor="text1"/>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是否服从分配</w:t>
            </w:r>
          </w:p>
        </w:tc>
        <w:tc>
          <w:tcPr>
            <w:tcW w:w="1368" w:type="dxa"/>
            <w:tcBorders>
              <w:left w:val="single" w:color="auto" w:sz="4" w:space="0"/>
            </w:tcBorders>
            <w:vAlign w:val="center"/>
          </w:tcPr>
          <w:p>
            <w:pPr>
              <w:jc w:val="left"/>
              <w:rPr>
                <w:rFonts w:ascii="仿宋_GB2312" w:eastAsia="仿宋_GB2312"/>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1" w:hRule="atLeast"/>
        </w:trPr>
        <w:tc>
          <w:tcPr>
            <w:tcW w:w="1174" w:type="dxa"/>
            <w:textDirection w:val="tbRlV"/>
            <w:vAlign w:val="center"/>
          </w:tcPr>
          <w:p>
            <w:pPr>
              <w:spacing w:line="300" w:lineRule="exact"/>
              <w:ind w:left="113" w:right="113"/>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简历（从高中开始填起）</w:t>
            </w:r>
          </w:p>
        </w:tc>
        <w:tc>
          <w:tcPr>
            <w:tcW w:w="8544" w:type="dxa"/>
            <w:gridSpan w:val="8"/>
          </w:tcPr>
          <w:p>
            <w:pPr>
              <w:spacing w:line="240" w:lineRule="atLeast"/>
              <w:ind w:left="1825" w:hanging="1824" w:hangingChars="869"/>
              <w:rPr>
                <w:rFonts w:ascii="宋体" w:hAnsi="宋体"/>
                <w:color w:val="000000" w:themeColor="text1"/>
                <w14:textFill>
                  <w14:solidFill>
                    <w14:schemeClr w14:val="tx1"/>
                  </w14:solidFill>
                </w14:textFill>
              </w:rPr>
            </w:pPr>
          </w:p>
        </w:tc>
      </w:tr>
    </w:tbl>
    <w:p>
      <w:pPr>
        <w:spacing w:line="20" w:lineRule="exact"/>
        <w:rPr>
          <w:color w:val="000000" w:themeColor="text1"/>
          <w14:textFill>
            <w14:solidFill>
              <w14:schemeClr w14:val="tx1"/>
            </w14:solidFill>
          </w14:textFill>
        </w:rPr>
      </w:pPr>
    </w:p>
    <w:tbl>
      <w:tblPr>
        <w:tblStyle w:val="7"/>
        <w:tblpPr w:leftFromText="180" w:rightFromText="180" w:vertAnchor="page" w:horzAnchor="margin" w:tblpXSpec="center" w:tblpY="1726"/>
        <w:tblW w:w="97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1134"/>
        <w:gridCol w:w="1275"/>
        <w:gridCol w:w="1418"/>
        <w:gridCol w:w="992"/>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6" w:hRule="atLeast"/>
        </w:trPr>
        <w:tc>
          <w:tcPr>
            <w:tcW w:w="1101" w:type="dxa"/>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奖</w:t>
            </w:r>
          </w:p>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惩</w:t>
            </w:r>
          </w:p>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情</w:t>
            </w:r>
          </w:p>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况</w:t>
            </w:r>
          </w:p>
        </w:tc>
        <w:tc>
          <w:tcPr>
            <w:tcW w:w="8599" w:type="dxa"/>
            <w:gridSpan w:val="5"/>
            <w:vAlign w:val="center"/>
          </w:tcPr>
          <w:p>
            <w:pPr>
              <w:jc w:val="left"/>
              <w:rPr>
                <w:rFonts w:ascii="宋体" w:hAnsi="宋体"/>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101" w:type="dxa"/>
            <w:vMerge w:val="restart"/>
            <w:tcBorders>
              <w:top w:val="single" w:color="auto" w:sz="6" w:space="0"/>
            </w:tcBorders>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家</w:t>
            </w:r>
          </w:p>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庭</w:t>
            </w:r>
          </w:p>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主</w:t>
            </w:r>
          </w:p>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要</w:t>
            </w:r>
          </w:p>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成</w:t>
            </w:r>
          </w:p>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员</w:t>
            </w:r>
          </w:p>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及</w:t>
            </w:r>
          </w:p>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重</w:t>
            </w:r>
          </w:p>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要</w:t>
            </w:r>
          </w:p>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社</w:t>
            </w:r>
          </w:p>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会</w:t>
            </w:r>
          </w:p>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关</w:t>
            </w:r>
          </w:p>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系</w:t>
            </w:r>
          </w:p>
        </w:tc>
        <w:tc>
          <w:tcPr>
            <w:tcW w:w="1134" w:type="dxa"/>
            <w:tcBorders>
              <w:top w:val="single" w:color="auto" w:sz="6" w:space="0"/>
              <w:bottom w:val="single" w:color="auto" w:sz="6" w:space="0"/>
            </w:tcBorders>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称谓</w:t>
            </w:r>
          </w:p>
        </w:tc>
        <w:tc>
          <w:tcPr>
            <w:tcW w:w="1275" w:type="dxa"/>
            <w:tcBorders>
              <w:top w:val="single" w:color="auto" w:sz="6" w:space="0"/>
              <w:bottom w:val="single" w:color="auto" w:sz="6" w:space="0"/>
            </w:tcBorders>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姓  名</w:t>
            </w:r>
          </w:p>
        </w:tc>
        <w:tc>
          <w:tcPr>
            <w:tcW w:w="1418" w:type="dxa"/>
            <w:tcBorders>
              <w:top w:val="single" w:color="auto" w:sz="6" w:space="0"/>
              <w:bottom w:val="single" w:color="auto" w:sz="6" w:space="0"/>
            </w:tcBorders>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出生年月</w:t>
            </w:r>
          </w:p>
        </w:tc>
        <w:tc>
          <w:tcPr>
            <w:tcW w:w="992" w:type="dxa"/>
            <w:tcBorders>
              <w:top w:val="single" w:color="auto" w:sz="6" w:space="0"/>
              <w:bottom w:val="single" w:color="auto" w:sz="6" w:space="0"/>
            </w:tcBorders>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政 治</w:t>
            </w:r>
          </w:p>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面 貌</w:t>
            </w:r>
          </w:p>
        </w:tc>
        <w:tc>
          <w:tcPr>
            <w:tcW w:w="3780" w:type="dxa"/>
            <w:tcBorders>
              <w:top w:val="single" w:color="auto" w:sz="6" w:space="0"/>
              <w:bottom w:val="single" w:color="auto" w:sz="6" w:space="0"/>
            </w:tcBorders>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工 作 单 位 及 职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101" w:type="dxa"/>
            <w:vMerge w:val="continue"/>
          </w:tcPr>
          <w:p>
            <w:pPr>
              <w:rPr>
                <w:color w:val="000000" w:themeColor="text1"/>
                <w14:textFill>
                  <w14:solidFill>
                    <w14:schemeClr w14:val="tx1"/>
                  </w14:solidFill>
                </w14:textFill>
              </w:rPr>
            </w:pPr>
          </w:p>
        </w:tc>
        <w:tc>
          <w:tcPr>
            <w:tcW w:w="1134" w:type="dxa"/>
            <w:tcBorders>
              <w:top w:val="single" w:color="auto" w:sz="6" w:space="0"/>
              <w:bottom w:val="single" w:color="auto" w:sz="6" w:space="0"/>
            </w:tcBorders>
            <w:vAlign w:val="center"/>
          </w:tcPr>
          <w:p>
            <w:pPr>
              <w:jc w:val="center"/>
              <w:rPr>
                <w:rFonts w:ascii="宋体" w:hAnsi="宋体"/>
                <w:color w:val="000000" w:themeColor="text1"/>
                <w:sz w:val="24"/>
                <w14:textFill>
                  <w14:solidFill>
                    <w14:schemeClr w14:val="tx1"/>
                  </w14:solidFill>
                </w14:textFill>
              </w:rPr>
            </w:pPr>
          </w:p>
        </w:tc>
        <w:tc>
          <w:tcPr>
            <w:tcW w:w="1275" w:type="dxa"/>
            <w:tcBorders>
              <w:top w:val="single" w:color="auto" w:sz="6" w:space="0"/>
              <w:bottom w:val="single" w:color="auto" w:sz="6" w:space="0"/>
            </w:tcBorders>
            <w:vAlign w:val="center"/>
          </w:tcPr>
          <w:p>
            <w:pPr>
              <w:jc w:val="center"/>
              <w:rPr>
                <w:rFonts w:ascii="宋体" w:hAnsi="宋体"/>
                <w:color w:val="000000" w:themeColor="text1"/>
                <w:sz w:val="24"/>
                <w14:textFill>
                  <w14:solidFill>
                    <w14:schemeClr w14:val="tx1"/>
                  </w14:solidFill>
                </w14:textFill>
              </w:rPr>
            </w:pPr>
            <w:bookmarkStart w:id="0" w:name="FamilyName1"/>
            <w:bookmarkEnd w:id="0"/>
          </w:p>
        </w:tc>
        <w:tc>
          <w:tcPr>
            <w:tcW w:w="1418" w:type="dxa"/>
            <w:tcBorders>
              <w:top w:val="single" w:color="auto" w:sz="6" w:space="0"/>
              <w:bottom w:val="single" w:color="auto" w:sz="6" w:space="0"/>
            </w:tcBorders>
            <w:vAlign w:val="center"/>
          </w:tcPr>
          <w:p>
            <w:pPr>
              <w:jc w:val="center"/>
              <w:rPr>
                <w:rFonts w:ascii="宋体" w:hAnsi="宋体"/>
                <w:color w:val="000000" w:themeColor="text1"/>
                <w:sz w:val="24"/>
                <w14:textFill>
                  <w14:solidFill>
                    <w14:schemeClr w14:val="tx1"/>
                  </w14:solidFill>
                </w14:textFill>
              </w:rPr>
            </w:pPr>
            <w:bookmarkStart w:id="1" w:name="FamilyBirthday1"/>
            <w:bookmarkEnd w:id="1"/>
          </w:p>
        </w:tc>
        <w:tc>
          <w:tcPr>
            <w:tcW w:w="992" w:type="dxa"/>
            <w:tcBorders>
              <w:top w:val="single" w:color="auto" w:sz="6" w:space="0"/>
              <w:bottom w:val="single" w:color="auto" w:sz="6" w:space="0"/>
            </w:tcBorders>
            <w:vAlign w:val="center"/>
          </w:tcPr>
          <w:p>
            <w:pPr>
              <w:jc w:val="center"/>
              <w:rPr>
                <w:rFonts w:ascii="宋体" w:hAnsi="宋体"/>
                <w:color w:val="000000" w:themeColor="text1"/>
                <w:sz w:val="24"/>
                <w14:textFill>
                  <w14:solidFill>
                    <w14:schemeClr w14:val="tx1"/>
                  </w14:solidFill>
                </w14:textFill>
              </w:rPr>
            </w:pPr>
            <w:bookmarkStart w:id="2" w:name="FamilyPolity1"/>
            <w:bookmarkEnd w:id="2"/>
          </w:p>
        </w:tc>
        <w:tc>
          <w:tcPr>
            <w:tcW w:w="3780" w:type="dxa"/>
            <w:tcBorders>
              <w:top w:val="single" w:color="auto" w:sz="6" w:space="0"/>
              <w:bottom w:val="single" w:color="auto" w:sz="6" w:space="0"/>
            </w:tcBorders>
            <w:vAlign w:val="center"/>
          </w:tcPr>
          <w:p>
            <w:pPr>
              <w:jc w:val="left"/>
              <w:rPr>
                <w:rFonts w:ascii="宋体" w:hAnsi="宋体"/>
                <w:color w:val="000000" w:themeColor="text1"/>
                <w:sz w:val="24"/>
                <w14:textFill>
                  <w14:solidFill>
                    <w14:schemeClr w14:val="tx1"/>
                  </w14:solidFill>
                </w14:textFill>
              </w:rPr>
            </w:pPr>
            <w:bookmarkStart w:id="3" w:name="DepartPosi1"/>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101" w:type="dxa"/>
            <w:vMerge w:val="continue"/>
          </w:tcPr>
          <w:p>
            <w:pPr>
              <w:rPr>
                <w:color w:val="000000" w:themeColor="text1"/>
                <w14:textFill>
                  <w14:solidFill>
                    <w14:schemeClr w14:val="tx1"/>
                  </w14:solidFill>
                </w14:textFill>
              </w:rPr>
            </w:pPr>
          </w:p>
        </w:tc>
        <w:tc>
          <w:tcPr>
            <w:tcW w:w="1134" w:type="dxa"/>
            <w:tcBorders>
              <w:top w:val="single" w:color="auto" w:sz="6" w:space="0"/>
              <w:bottom w:val="single" w:color="auto" w:sz="6" w:space="0"/>
            </w:tcBorders>
            <w:vAlign w:val="center"/>
          </w:tcPr>
          <w:p>
            <w:pPr>
              <w:jc w:val="center"/>
              <w:rPr>
                <w:rFonts w:ascii="宋体" w:hAnsi="宋体"/>
                <w:color w:val="000000" w:themeColor="text1"/>
                <w:sz w:val="24"/>
                <w14:textFill>
                  <w14:solidFill>
                    <w14:schemeClr w14:val="tx1"/>
                  </w14:solidFill>
                </w14:textFill>
              </w:rPr>
            </w:pPr>
          </w:p>
        </w:tc>
        <w:tc>
          <w:tcPr>
            <w:tcW w:w="1275" w:type="dxa"/>
            <w:tcBorders>
              <w:top w:val="single" w:color="auto" w:sz="6" w:space="0"/>
              <w:bottom w:val="single" w:color="auto" w:sz="6" w:space="0"/>
            </w:tcBorders>
            <w:vAlign w:val="center"/>
          </w:tcPr>
          <w:p>
            <w:pPr>
              <w:jc w:val="center"/>
              <w:rPr>
                <w:rFonts w:ascii="宋体" w:hAnsi="宋体"/>
                <w:color w:val="000000" w:themeColor="text1"/>
                <w:sz w:val="24"/>
                <w14:textFill>
                  <w14:solidFill>
                    <w14:schemeClr w14:val="tx1"/>
                  </w14:solidFill>
                </w14:textFill>
              </w:rPr>
            </w:pPr>
            <w:bookmarkStart w:id="4" w:name="FamilyName2"/>
            <w:bookmarkEnd w:id="4"/>
          </w:p>
        </w:tc>
        <w:tc>
          <w:tcPr>
            <w:tcW w:w="1418" w:type="dxa"/>
            <w:tcBorders>
              <w:top w:val="single" w:color="auto" w:sz="6" w:space="0"/>
              <w:bottom w:val="single" w:color="auto" w:sz="6" w:space="0"/>
            </w:tcBorders>
            <w:vAlign w:val="center"/>
          </w:tcPr>
          <w:p>
            <w:pPr>
              <w:jc w:val="center"/>
              <w:rPr>
                <w:rFonts w:ascii="宋体" w:hAnsi="宋体"/>
                <w:color w:val="000000" w:themeColor="text1"/>
                <w:sz w:val="24"/>
                <w14:textFill>
                  <w14:solidFill>
                    <w14:schemeClr w14:val="tx1"/>
                  </w14:solidFill>
                </w14:textFill>
              </w:rPr>
            </w:pPr>
            <w:bookmarkStart w:id="5" w:name="FamilyBirthday2"/>
            <w:bookmarkEnd w:id="5"/>
          </w:p>
        </w:tc>
        <w:tc>
          <w:tcPr>
            <w:tcW w:w="992" w:type="dxa"/>
            <w:tcBorders>
              <w:top w:val="single" w:color="auto" w:sz="6" w:space="0"/>
              <w:bottom w:val="single" w:color="auto" w:sz="6" w:space="0"/>
            </w:tcBorders>
            <w:vAlign w:val="center"/>
          </w:tcPr>
          <w:p>
            <w:pPr>
              <w:jc w:val="center"/>
              <w:rPr>
                <w:rFonts w:ascii="宋体" w:hAnsi="宋体"/>
                <w:color w:val="000000" w:themeColor="text1"/>
                <w:sz w:val="24"/>
                <w14:textFill>
                  <w14:solidFill>
                    <w14:schemeClr w14:val="tx1"/>
                  </w14:solidFill>
                </w14:textFill>
              </w:rPr>
            </w:pPr>
            <w:bookmarkStart w:id="6" w:name="FamilyPolity2"/>
            <w:bookmarkEnd w:id="6"/>
          </w:p>
        </w:tc>
        <w:tc>
          <w:tcPr>
            <w:tcW w:w="3780" w:type="dxa"/>
            <w:tcBorders>
              <w:top w:val="single" w:color="auto" w:sz="6" w:space="0"/>
              <w:bottom w:val="single" w:color="auto" w:sz="6" w:space="0"/>
            </w:tcBorders>
            <w:vAlign w:val="center"/>
          </w:tcPr>
          <w:p>
            <w:pPr>
              <w:jc w:val="left"/>
              <w:rPr>
                <w:rFonts w:ascii="宋体" w:hAnsi="宋体"/>
                <w:color w:val="000000" w:themeColor="text1"/>
                <w:sz w:val="24"/>
                <w14:textFill>
                  <w14:solidFill>
                    <w14:schemeClr w14:val="tx1"/>
                  </w14:solidFill>
                </w14:textFill>
              </w:rPr>
            </w:pPr>
            <w:bookmarkStart w:id="7" w:name="DepartPosi2"/>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101" w:type="dxa"/>
            <w:vMerge w:val="continue"/>
          </w:tcPr>
          <w:p>
            <w:pPr>
              <w:rPr>
                <w:color w:val="000000" w:themeColor="text1"/>
                <w14:textFill>
                  <w14:solidFill>
                    <w14:schemeClr w14:val="tx1"/>
                  </w14:solidFill>
                </w14:textFill>
              </w:rPr>
            </w:pPr>
          </w:p>
        </w:tc>
        <w:tc>
          <w:tcPr>
            <w:tcW w:w="1134" w:type="dxa"/>
            <w:tcBorders>
              <w:top w:val="single" w:color="auto" w:sz="6" w:space="0"/>
              <w:bottom w:val="single" w:color="auto" w:sz="6" w:space="0"/>
            </w:tcBorders>
            <w:vAlign w:val="center"/>
          </w:tcPr>
          <w:p>
            <w:pPr>
              <w:jc w:val="center"/>
              <w:rPr>
                <w:rFonts w:ascii="宋体" w:hAnsi="宋体"/>
                <w:color w:val="000000" w:themeColor="text1"/>
                <w:sz w:val="24"/>
                <w14:textFill>
                  <w14:solidFill>
                    <w14:schemeClr w14:val="tx1"/>
                  </w14:solidFill>
                </w14:textFill>
              </w:rPr>
            </w:pPr>
          </w:p>
        </w:tc>
        <w:tc>
          <w:tcPr>
            <w:tcW w:w="1275" w:type="dxa"/>
            <w:tcBorders>
              <w:top w:val="single" w:color="auto" w:sz="6" w:space="0"/>
              <w:bottom w:val="single" w:color="auto" w:sz="6" w:space="0"/>
            </w:tcBorders>
            <w:vAlign w:val="center"/>
          </w:tcPr>
          <w:p>
            <w:pPr>
              <w:jc w:val="center"/>
              <w:rPr>
                <w:rFonts w:ascii="宋体" w:hAnsi="宋体"/>
                <w:color w:val="000000" w:themeColor="text1"/>
                <w:sz w:val="24"/>
                <w14:textFill>
                  <w14:solidFill>
                    <w14:schemeClr w14:val="tx1"/>
                  </w14:solidFill>
                </w14:textFill>
              </w:rPr>
            </w:pPr>
            <w:bookmarkStart w:id="8" w:name="FamilyName3"/>
            <w:bookmarkEnd w:id="8"/>
          </w:p>
        </w:tc>
        <w:tc>
          <w:tcPr>
            <w:tcW w:w="1418" w:type="dxa"/>
            <w:tcBorders>
              <w:top w:val="single" w:color="auto" w:sz="6" w:space="0"/>
              <w:bottom w:val="single" w:color="auto" w:sz="6" w:space="0"/>
            </w:tcBorders>
            <w:vAlign w:val="center"/>
          </w:tcPr>
          <w:p>
            <w:pPr>
              <w:jc w:val="center"/>
              <w:rPr>
                <w:rFonts w:ascii="宋体" w:hAnsi="宋体"/>
                <w:color w:val="000000" w:themeColor="text1"/>
                <w:sz w:val="24"/>
                <w14:textFill>
                  <w14:solidFill>
                    <w14:schemeClr w14:val="tx1"/>
                  </w14:solidFill>
                </w14:textFill>
              </w:rPr>
            </w:pPr>
            <w:bookmarkStart w:id="9" w:name="FamilyBirthday3"/>
            <w:bookmarkEnd w:id="9"/>
          </w:p>
        </w:tc>
        <w:tc>
          <w:tcPr>
            <w:tcW w:w="992" w:type="dxa"/>
            <w:tcBorders>
              <w:top w:val="single" w:color="auto" w:sz="6" w:space="0"/>
              <w:bottom w:val="single" w:color="auto" w:sz="6" w:space="0"/>
            </w:tcBorders>
            <w:vAlign w:val="center"/>
          </w:tcPr>
          <w:p>
            <w:pPr>
              <w:jc w:val="center"/>
              <w:rPr>
                <w:rFonts w:ascii="宋体" w:hAnsi="宋体"/>
                <w:color w:val="000000" w:themeColor="text1"/>
                <w:sz w:val="24"/>
                <w14:textFill>
                  <w14:solidFill>
                    <w14:schemeClr w14:val="tx1"/>
                  </w14:solidFill>
                </w14:textFill>
              </w:rPr>
            </w:pPr>
            <w:bookmarkStart w:id="10" w:name="FamilyPolity3"/>
            <w:bookmarkEnd w:id="10"/>
          </w:p>
        </w:tc>
        <w:tc>
          <w:tcPr>
            <w:tcW w:w="3780" w:type="dxa"/>
            <w:tcBorders>
              <w:top w:val="single" w:color="auto" w:sz="6" w:space="0"/>
              <w:bottom w:val="single" w:color="auto" w:sz="6" w:space="0"/>
            </w:tcBorders>
            <w:vAlign w:val="center"/>
          </w:tcPr>
          <w:p>
            <w:pPr>
              <w:jc w:val="left"/>
              <w:rPr>
                <w:rFonts w:ascii="宋体" w:hAnsi="宋体"/>
                <w:color w:val="000000" w:themeColor="text1"/>
                <w:sz w:val="24"/>
                <w14:textFill>
                  <w14:solidFill>
                    <w14:schemeClr w14:val="tx1"/>
                  </w14:solidFill>
                </w14:textFill>
              </w:rPr>
            </w:pPr>
            <w:bookmarkStart w:id="11" w:name="DepartPosi3"/>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101" w:type="dxa"/>
            <w:vMerge w:val="continue"/>
          </w:tcPr>
          <w:p>
            <w:pPr>
              <w:rPr>
                <w:color w:val="000000" w:themeColor="text1"/>
                <w14:textFill>
                  <w14:solidFill>
                    <w14:schemeClr w14:val="tx1"/>
                  </w14:solidFill>
                </w14:textFill>
              </w:rPr>
            </w:pPr>
          </w:p>
        </w:tc>
        <w:tc>
          <w:tcPr>
            <w:tcW w:w="1134" w:type="dxa"/>
            <w:tcBorders>
              <w:top w:val="single" w:color="auto" w:sz="6" w:space="0"/>
              <w:bottom w:val="single" w:color="auto" w:sz="6" w:space="0"/>
            </w:tcBorders>
            <w:vAlign w:val="center"/>
          </w:tcPr>
          <w:p>
            <w:pPr>
              <w:jc w:val="center"/>
              <w:rPr>
                <w:rFonts w:ascii="宋体" w:hAnsi="宋体"/>
                <w:color w:val="000000" w:themeColor="text1"/>
                <w:sz w:val="24"/>
                <w14:textFill>
                  <w14:solidFill>
                    <w14:schemeClr w14:val="tx1"/>
                  </w14:solidFill>
                </w14:textFill>
              </w:rPr>
            </w:pPr>
          </w:p>
        </w:tc>
        <w:tc>
          <w:tcPr>
            <w:tcW w:w="1275" w:type="dxa"/>
            <w:tcBorders>
              <w:top w:val="single" w:color="auto" w:sz="6" w:space="0"/>
              <w:bottom w:val="single" w:color="auto" w:sz="6" w:space="0"/>
            </w:tcBorders>
            <w:vAlign w:val="center"/>
          </w:tcPr>
          <w:p>
            <w:pPr>
              <w:jc w:val="center"/>
              <w:rPr>
                <w:rFonts w:ascii="宋体" w:hAnsi="宋体"/>
                <w:color w:val="000000" w:themeColor="text1"/>
                <w:sz w:val="24"/>
                <w14:textFill>
                  <w14:solidFill>
                    <w14:schemeClr w14:val="tx1"/>
                  </w14:solidFill>
                </w14:textFill>
              </w:rPr>
            </w:pPr>
            <w:bookmarkStart w:id="12" w:name="FamilyName4"/>
            <w:bookmarkEnd w:id="12"/>
          </w:p>
        </w:tc>
        <w:tc>
          <w:tcPr>
            <w:tcW w:w="1418" w:type="dxa"/>
            <w:tcBorders>
              <w:top w:val="single" w:color="auto" w:sz="6" w:space="0"/>
              <w:bottom w:val="single" w:color="auto" w:sz="6" w:space="0"/>
            </w:tcBorders>
            <w:vAlign w:val="center"/>
          </w:tcPr>
          <w:p>
            <w:pPr>
              <w:jc w:val="center"/>
              <w:rPr>
                <w:rFonts w:ascii="宋体" w:hAnsi="宋体"/>
                <w:color w:val="000000" w:themeColor="text1"/>
                <w:sz w:val="24"/>
                <w14:textFill>
                  <w14:solidFill>
                    <w14:schemeClr w14:val="tx1"/>
                  </w14:solidFill>
                </w14:textFill>
              </w:rPr>
            </w:pPr>
            <w:bookmarkStart w:id="13" w:name="FamilyBirthday4"/>
            <w:bookmarkEnd w:id="13"/>
          </w:p>
        </w:tc>
        <w:tc>
          <w:tcPr>
            <w:tcW w:w="992" w:type="dxa"/>
            <w:tcBorders>
              <w:top w:val="single" w:color="auto" w:sz="6" w:space="0"/>
              <w:bottom w:val="single" w:color="auto" w:sz="6" w:space="0"/>
            </w:tcBorders>
            <w:vAlign w:val="center"/>
          </w:tcPr>
          <w:p>
            <w:pPr>
              <w:jc w:val="center"/>
              <w:rPr>
                <w:rFonts w:ascii="宋体" w:hAnsi="宋体"/>
                <w:color w:val="000000" w:themeColor="text1"/>
                <w:sz w:val="24"/>
                <w14:textFill>
                  <w14:solidFill>
                    <w14:schemeClr w14:val="tx1"/>
                  </w14:solidFill>
                </w14:textFill>
              </w:rPr>
            </w:pPr>
            <w:bookmarkStart w:id="14" w:name="FamilyPolity4"/>
            <w:bookmarkEnd w:id="14"/>
          </w:p>
        </w:tc>
        <w:tc>
          <w:tcPr>
            <w:tcW w:w="3780" w:type="dxa"/>
            <w:tcBorders>
              <w:top w:val="single" w:color="auto" w:sz="6" w:space="0"/>
              <w:bottom w:val="single" w:color="auto" w:sz="6" w:space="0"/>
            </w:tcBorders>
            <w:vAlign w:val="center"/>
          </w:tcPr>
          <w:p>
            <w:pPr>
              <w:jc w:val="left"/>
              <w:rPr>
                <w:rFonts w:ascii="宋体" w:hAnsi="宋体"/>
                <w:color w:val="000000" w:themeColor="text1"/>
                <w:sz w:val="24"/>
                <w14:textFill>
                  <w14:solidFill>
                    <w14:schemeClr w14:val="tx1"/>
                  </w14:solidFill>
                </w14:textFill>
              </w:rPr>
            </w:pPr>
            <w:bookmarkStart w:id="15" w:name="DepartPosi4"/>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101" w:type="dxa"/>
            <w:vMerge w:val="continue"/>
          </w:tcPr>
          <w:p>
            <w:pPr>
              <w:rPr>
                <w:color w:val="000000" w:themeColor="text1"/>
                <w14:textFill>
                  <w14:solidFill>
                    <w14:schemeClr w14:val="tx1"/>
                  </w14:solidFill>
                </w14:textFill>
              </w:rPr>
            </w:pPr>
          </w:p>
        </w:tc>
        <w:tc>
          <w:tcPr>
            <w:tcW w:w="1134" w:type="dxa"/>
            <w:tcBorders>
              <w:top w:val="single" w:color="auto" w:sz="6" w:space="0"/>
              <w:bottom w:val="single" w:color="auto" w:sz="4" w:space="0"/>
            </w:tcBorders>
            <w:vAlign w:val="center"/>
          </w:tcPr>
          <w:p>
            <w:pPr>
              <w:jc w:val="center"/>
              <w:rPr>
                <w:rFonts w:ascii="宋体" w:hAnsi="宋体"/>
                <w:color w:val="000000" w:themeColor="text1"/>
                <w:sz w:val="24"/>
                <w14:textFill>
                  <w14:solidFill>
                    <w14:schemeClr w14:val="tx1"/>
                  </w14:solidFill>
                </w14:textFill>
              </w:rPr>
            </w:pPr>
          </w:p>
        </w:tc>
        <w:tc>
          <w:tcPr>
            <w:tcW w:w="1275" w:type="dxa"/>
            <w:tcBorders>
              <w:top w:val="single" w:color="auto" w:sz="6" w:space="0"/>
              <w:bottom w:val="single" w:color="auto" w:sz="4" w:space="0"/>
            </w:tcBorders>
            <w:vAlign w:val="center"/>
          </w:tcPr>
          <w:p>
            <w:pPr>
              <w:jc w:val="center"/>
              <w:rPr>
                <w:rFonts w:ascii="宋体" w:hAnsi="宋体"/>
                <w:color w:val="000000" w:themeColor="text1"/>
                <w:sz w:val="24"/>
                <w14:textFill>
                  <w14:solidFill>
                    <w14:schemeClr w14:val="tx1"/>
                  </w14:solidFill>
                </w14:textFill>
              </w:rPr>
            </w:pPr>
          </w:p>
        </w:tc>
        <w:tc>
          <w:tcPr>
            <w:tcW w:w="1418" w:type="dxa"/>
            <w:tcBorders>
              <w:top w:val="single" w:color="auto" w:sz="6" w:space="0"/>
              <w:bottom w:val="single" w:color="auto" w:sz="4" w:space="0"/>
            </w:tcBorders>
            <w:vAlign w:val="center"/>
          </w:tcPr>
          <w:p>
            <w:pPr>
              <w:jc w:val="center"/>
              <w:rPr>
                <w:rFonts w:ascii="宋体" w:hAnsi="宋体"/>
                <w:color w:val="000000" w:themeColor="text1"/>
                <w:sz w:val="24"/>
                <w14:textFill>
                  <w14:solidFill>
                    <w14:schemeClr w14:val="tx1"/>
                  </w14:solidFill>
                </w14:textFill>
              </w:rPr>
            </w:pPr>
          </w:p>
        </w:tc>
        <w:tc>
          <w:tcPr>
            <w:tcW w:w="992" w:type="dxa"/>
            <w:tcBorders>
              <w:top w:val="single" w:color="auto" w:sz="6" w:space="0"/>
              <w:bottom w:val="single" w:color="auto" w:sz="4" w:space="0"/>
            </w:tcBorders>
            <w:vAlign w:val="center"/>
          </w:tcPr>
          <w:p>
            <w:pPr>
              <w:jc w:val="center"/>
              <w:rPr>
                <w:rFonts w:ascii="宋体" w:hAnsi="宋体"/>
                <w:color w:val="000000" w:themeColor="text1"/>
                <w:sz w:val="24"/>
                <w14:textFill>
                  <w14:solidFill>
                    <w14:schemeClr w14:val="tx1"/>
                  </w14:solidFill>
                </w14:textFill>
              </w:rPr>
            </w:pPr>
          </w:p>
        </w:tc>
        <w:tc>
          <w:tcPr>
            <w:tcW w:w="3780" w:type="dxa"/>
            <w:tcBorders>
              <w:top w:val="single" w:color="auto" w:sz="6" w:space="0"/>
              <w:bottom w:val="single" w:color="auto" w:sz="4" w:space="0"/>
            </w:tcBorders>
            <w:vAlign w:val="center"/>
          </w:tcPr>
          <w:p>
            <w:pPr>
              <w:jc w:val="left"/>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101" w:type="dxa"/>
            <w:vMerge w:val="continue"/>
          </w:tcPr>
          <w:p>
            <w:pPr>
              <w:rPr>
                <w:color w:val="000000" w:themeColor="text1"/>
                <w14:textFill>
                  <w14:solidFill>
                    <w14:schemeClr w14:val="tx1"/>
                  </w14:solidFill>
                </w14:textFill>
              </w:rPr>
            </w:pPr>
          </w:p>
        </w:tc>
        <w:tc>
          <w:tcPr>
            <w:tcW w:w="1134" w:type="dxa"/>
            <w:tcBorders>
              <w:top w:val="single" w:color="auto" w:sz="6" w:space="0"/>
              <w:bottom w:val="single" w:color="auto" w:sz="4" w:space="0"/>
            </w:tcBorders>
            <w:vAlign w:val="center"/>
          </w:tcPr>
          <w:p>
            <w:pPr>
              <w:jc w:val="center"/>
              <w:rPr>
                <w:rFonts w:ascii="宋体" w:hAnsi="宋体"/>
                <w:color w:val="000000" w:themeColor="text1"/>
                <w:sz w:val="24"/>
                <w14:textFill>
                  <w14:solidFill>
                    <w14:schemeClr w14:val="tx1"/>
                  </w14:solidFill>
                </w14:textFill>
              </w:rPr>
            </w:pPr>
          </w:p>
        </w:tc>
        <w:tc>
          <w:tcPr>
            <w:tcW w:w="1275" w:type="dxa"/>
            <w:tcBorders>
              <w:top w:val="single" w:color="auto" w:sz="6" w:space="0"/>
              <w:bottom w:val="single" w:color="auto" w:sz="4" w:space="0"/>
            </w:tcBorders>
            <w:vAlign w:val="center"/>
          </w:tcPr>
          <w:p>
            <w:pPr>
              <w:jc w:val="center"/>
              <w:rPr>
                <w:rFonts w:ascii="宋体" w:hAnsi="宋体"/>
                <w:color w:val="000000" w:themeColor="text1"/>
                <w:sz w:val="24"/>
                <w14:textFill>
                  <w14:solidFill>
                    <w14:schemeClr w14:val="tx1"/>
                  </w14:solidFill>
                </w14:textFill>
              </w:rPr>
            </w:pPr>
          </w:p>
        </w:tc>
        <w:tc>
          <w:tcPr>
            <w:tcW w:w="1418" w:type="dxa"/>
            <w:tcBorders>
              <w:top w:val="single" w:color="auto" w:sz="6" w:space="0"/>
              <w:bottom w:val="single" w:color="auto" w:sz="4" w:space="0"/>
            </w:tcBorders>
            <w:vAlign w:val="center"/>
          </w:tcPr>
          <w:p>
            <w:pPr>
              <w:jc w:val="center"/>
              <w:rPr>
                <w:rFonts w:ascii="宋体" w:hAnsi="宋体"/>
                <w:color w:val="000000" w:themeColor="text1"/>
                <w:sz w:val="24"/>
                <w14:textFill>
                  <w14:solidFill>
                    <w14:schemeClr w14:val="tx1"/>
                  </w14:solidFill>
                </w14:textFill>
              </w:rPr>
            </w:pPr>
          </w:p>
        </w:tc>
        <w:tc>
          <w:tcPr>
            <w:tcW w:w="992" w:type="dxa"/>
            <w:tcBorders>
              <w:top w:val="single" w:color="auto" w:sz="6" w:space="0"/>
              <w:bottom w:val="single" w:color="auto" w:sz="4" w:space="0"/>
            </w:tcBorders>
            <w:vAlign w:val="center"/>
          </w:tcPr>
          <w:p>
            <w:pPr>
              <w:jc w:val="center"/>
              <w:rPr>
                <w:rFonts w:ascii="宋体" w:hAnsi="宋体"/>
                <w:color w:val="000000" w:themeColor="text1"/>
                <w:sz w:val="24"/>
                <w14:textFill>
                  <w14:solidFill>
                    <w14:schemeClr w14:val="tx1"/>
                  </w14:solidFill>
                </w14:textFill>
              </w:rPr>
            </w:pPr>
          </w:p>
        </w:tc>
        <w:tc>
          <w:tcPr>
            <w:tcW w:w="3780" w:type="dxa"/>
            <w:tcBorders>
              <w:top w:val="single" w:color="auto" w:sz="6" w:space="0"/>
              <w:bottom w:val="single" w:color="auto" w:sz="4" w:space="0"/>
            </w:tcBorders>
            <w:vAlign w:val="center"/>
          </w:tcPr>
          <w:p>
            <w:pPr>
              <w:jc w:val="left"/>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101" w:type="dxa"/>
            <w:vMerge w:val="continue"/>
            <w:tcBorders>
              <w:bottom w:val="single" w:color="auto" w:sz="4" w:space="0"/>
            </w:tcBorders>
          </w:tcPr>
          <w:p>
            <w:pPr>
              <w:rPr>
                <w:color w:val="000000" w:themeColor="text1"/>
                <w14:textFill>
                  <w14:solidFill>
                    <w14:schemeClr w14:val="tx1"/>
                  </w14:solidFill>
                </w14:textFill>
              </w:rPr>
            </w:pPr>
          </w:p>
        </w:tc>
        <w:tc>
          <w:tcPr>
            <w:tcW w:w="1134" w:type="dxa"/>
            <w:tcBorders>
              <w:top w:val="single" w:color="auto" w:sz="6" w:space="0"/>
              <w:bottom w:val="single" w:color="auto" w:sz="4" w:space="0"/>
            </w:tcBorders>
            <w:vAlign w:val="center"/>
          </w:tcPr>
          <w:p>
            <w:pPr>
              <w:jc w:val="center"/>
              <w:rPr>
                <w:rFonts w:ascii="仿宋_GB2312" w:eastAsia="仿宋_GB2312"/>
                <w:color w:val="000000" w:themeColor="text1"/>
                <w14:textFill>
                  <w14:solidFill>
                    <w14:schemeClr w14:val="tx1"/>
                  </w14:solidFill>
                </w14:textFill>
              </w:rPr>
            </w:pPr>
          </w:p>
        </w:tc>
        <w:tc>
          <w:tcPr>
            <w:tcW w:w="1275" w:type="dxa"/>
            <w:tcBorders>
              <w:top w:val="single" w:color="auto" w:sz="6" w:space="0"/>
              <w:bottom w:val="single" w:color="auto" w:sz="4" w:space="0"/>
            </w:tcBorders>
            <w:vAlign w:val="center"/>
          </w:tcPr>
          <w:p>
            <w:pPr>
              <w:jc w:val="center"/>
              <w:rPr>
                <w:rFonts w:ascii="仿宋_GB2312" w:eastAsia="仿宋_GB2312"/>
                <w:color w:val="000000" w:themeColor="text1"/>
                <w14:textFill>
                  <w14:solidFill>
                    <w14:schemeClr w14:val="tx1"/>
                  </w14:solidFill>
                </w14:textFill>
              </w:rPr>
            </w:pPr>
          </w:p>
        </w:tc>
        <w:tc>
          <w:tcPr>
            <w:tcW w:w="1418" w:type="dxa"/>
            <w:tcBorders>
              <w:top w:val="single" w:color="auto" w:sz="6" w:space="0"/>
              <w:bottom w:val="single" w:color="auto" w:sz="4" w:space="0"/>
            </w:tcBorders>
            <w:vAlign w:val="center"/>
          </w:tcPr>
          <w:p>
            <w:pPr>
              <w:jc w:val="center"/>
              <w:rPr>
                <w:rFonts w:ascii="仿宋_GB2312" w:eastAsia="仿宋_GB2312"/>
                <w:color w:val="000000" w:themeColor="text1"/>
                <w14:textFill>
                  <w14:solidFill>
                    <w14:schemeClr w14:val="tx1"/>
                  </w14:solidFill>
                </w14:textFill>
              </w:rPr>
            </w:pPr>
          </w:p>
        </w:tc>
        <w:tc>
          <w:tcPr>
            <w:tcW w:w="992" w:type="dxa"/>
            <w:tcBorders>
              <w:top w:val="single" w:color="auto" w:sz="6" w:space="0"/>
              <w:bottom w:val="single" w:color="auto" w:sz="4" w:space="0"/>
            </w:tcBorders>
            <w:vAlign w:val="center"/>
          </w:tcPr>
          <w:p>
            <w:pPr>
              <w:jc w:val="center"/>
              <w:rPr>
                <w:rFonts w:ascii="仿宋_GB2312" w:eastAsia="仿宋_GB2312"/>
                <w:color w:val="000000" w:themeColor="text1"/>
                <w14:textFill>
                  <w14:solidFill>
                    <w14:schemeClr w14:val="tx1"/>
                  </w14:solidFill>
                </w14:textFill>
              </w:rPr>
            </w:pPr>
          </w:p>
        </w:tc>
        <w:tc>
          <w:tcPr>
            <w:tcW w:w="3780" w:type="dxa"/>
            <w:tcBorders>
              <w:top w:val="single" w:color="auto" w:sz="6" w:space="0"/>
              <w:bottom w:val="single" w:color="auto" w:sz="4" w:space="0"/>
            </w:tcBorders>
            <w:vAlign w:val="center"/>
          </w:tcPr>
          <w:p>
            <w:pPr>
              <w:rPr>
                <w:rFonts w:ascii="仿宋_GB2312" w:eastAsia="仿宋_GB2312"/>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4" w:hRule="atLeast"/>
        </w:trPr>
        <w:tc>
          <w:tcPr>
            <w:tcW w:w="1101" w:type="dxa"/>
            <w:tcBorders>
              <w:top w:val="single" w:color="auto" w:sz="4" w:space="0"/>
            </w:tcBorders>
            <w:vAlign w:val="center"/>
          </w:tcPr>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单</w:t>
            </w:r>
          </w:p>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位</w:t>
            </w:r>
          </w:p>
          <w:p>
            <w:pPr>
              <w:spacing w:line="30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意</w:t>
            </w:r>
          </w:p>
          <w:p>
            <w:pPr>
              <w:spacing w:line="300" w:lineRule="exact"/>
              <w:jc w:val="center"/>
              <w:rPr>
                <w:rFonts w:ascii="宋体" w:hAnsi="宋体"/>
                <w:color w:val="000000" w:themeColor="text1"/>
                <w:sz w:val="26"/>
                <w:szCs w:val="26"/>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见</w:t>
            </w:r>
          </w:p>
        </w:tc>
        <w:tc>
          <w:tcPr>
            <w:tcW w:w="8599" w:type="dxa"/>
            <w:gridSpan w:val="5"/>
            <w:tcBorders>
              <w:top w:val="single" w:color="auto" w:sz="4" w:space="0"/>
            </w:tcBorders>
            <w:vAlign w:val="center"/>
          </w:tcPr>
          <w:p>
            <w:pPr>
              <w:jc w:val="center"/>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 xml:space="preserve">                                </w:t>
            </w:r>
          </w:p>
          <w:p>
            <w:pPr>
              <w:spacing w:line="300" w:lineRule="exact"/>
              <w:jc w:val="center"/>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 xml:space="preserve">                                          </w:t>
            </w:r>
          </w:p>
          <w:p>
            <w:pPr>
              <w:spacing w:line="300" w:lineRule="exact"/>
              <w:jc w:val="center"/>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 xml:space="preserve">                                  </w:t>
            </w:r>
          </w:p>
          <w:p>
            <w:pPr>
              <w:spacing w:line="300" w:lineRule="exact"/>
              <w:jc w:val="center"/>
              <w:rPr>
                <w:rFonts w:ascii="仿宋_GB2312" w:eastAsia="仿宋_GB2312"/>
                <w:bCs/>
                <w:color w:val="000000" w:themeColor="text1"/>
                <w:sz w:val="28"/>
                <w:szCs w:val="28"/>
                <w14:textFill>
                  <w14:solidFill>
                    <w14:schemeClr w14:val="tx1"/>
                  </w14:solidFill>
                </w14:textFill>
              </w:rPr>
            </w:pPr>
          </w:p>
          <w:p>
            <w:pPr>
              <w:spacing w:line="300" w:lineRule="exact"/>
              <w:jc w:val="center"/>
              <w:rPr>
                <w:rFonts w:ascii="宋体" w:hAnsi="宋体"/>
                <w:bCs/>
                <w:color w:val="000000" w:themeColor="text1"/>
                <w:sz w:val="26"/>
                <w:szCs w:val="26"/>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  月  日</w:t>
            </w:r>
          </w:p>
        </w:tc>
      </w:tr>
    </w:tbl>
    <w:p>
      <w:pPr>
        <w:spacing w:line="300" w:lineRule="exact"/>
        <w:rPr>
          <w:color w:val="000000" w:themeColor="text1"/>
          <w14:textFill>
            <w14:solidFill>
              <w14:schemeClr w14:val="tx1"/>
            </w14:solidFill>
          </w14:textFill>
        </w:rPr>
      </w:pPr>
    </w:p>
    <w:p>
      <w:pPr>
        <w:rPr>
          <w:rFonts w:ascii="仿宋_GB2312" w:hAnsi="仿宋_GB2312" w:cs="仿宋_GB2312"/>
          <w:color w:val="000000" w:themeColor="text1"/>
          <w:sz w:val="18"/>
          <w:szCs w:val="1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填表人：                           手机号码：</w:t>
      </w:r>
    </w:p>
    <w:sectPr>
      <w:headerReference r:id="rId3" w:type="default"/>
      <w:footerReference r:id="rId4"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iM2U4ZjFjMDA1YzE2YjVhYmQxZTQ1OTZjZTlkYjEifQ=="/>
  </w:docVars>
  <w:rsids>
    <w:rsidRoot w:val="345C1F8E"/>
    <w:rsid w:val="0004093B"/>
    <w:rsid w:val="00055E5E"/>
    <w:rsid w:val="00073062"/>
    <w:rsid w:val="000927FE"/>
    <w:rsid w:val="00095C0C"/>
    <w:rsid w:val="000C04CB"/>
    <w:rsid w:val="000C244F"/>
    <w:rsid w:val="000D187C"/>
    <w:rsid w:val="000E389E"/>
    <w:rsid w:val="00106C91"/>
    <w:rsid w:val="00117326"/>
    <w:rsid w:val="0016543B"/>
    <w:rsid w:val="0018189B"/>
    <w:rsid w:val="00190AC4"/>
    <w:rsid w:val="00192643"/>
    <w:rsid w:val="001B0331"/>
    <w:rsid w:val="001C5AA3"/>
    <w:rsid w:val="001F3B6D"/>
    <w:rsid w:val="001F547D"/>
    <w:rsid w:val="00200BB4"/>
    <w:rsid w:val="00211F02"/>
    <w:rsid w:val="00212811"/>
    <w:rsid w:val="00231B7F"/>
    <w:rsid w:val="00236BF1"/>
    <w:rsid w:val="00243BBF"/>
    <w:rsid w:val="00250FB6"/>
    <w:rsid w:val="00256368"/>
    <w:rsid w:val="00257FE2"/>
    <w:rsid w:val="00295F33"/>
    <w:rsid w:val="002C3DB3"/>
    <w:rsid w:val="002D643E"/>
    <w:rsid w:val="002F43E6"/>
    <w:rsid w:val="003203AF"/>
    <w:rsid w:val="003334F7"/>
    <w:rsid w:val="00363104"/>
    <w:rsid w:val="00372F4B"/>
    <w:rsid w:val="00396BE2"/>
    <w:rsid w:val="003B2727"/>
    <w:rsid w:val="003D3870"/>
    <w:rsid w:val="003D7484"/>
    <w:rsid w:val="00402725"/>
    <w:rsid w:val="00420342"/>
    <w:rsid w:val="0042279D"/>
    <w:rsid w:val="00431548"/>
    <w:rsid w:val="00442A80"/>
    <w:rsid w:val="004535B2"/>
    <w:rsid w:val="00465E79"/>
    <w:rsid w:val="0047323B"/>
    <w:rsid w:val="00490B22"/>
    <w:rsid w:val="004B3071"/>
    <w:rsid w:val="004B4301"/>
    <w:rsid w:val="004E244B"/>
    <w:rsid w:val="0050212C"/>
    <w:rsid w:val="00546CA5"/>
    <w:rsid w:val="0058070E"/>
    <w:rsid w:val="005977E3"/>
    <w:rsid w:val="00597844"/>
    <w:rsid w:val="005A305F"/>
    <w:rsid w:val="005B4E8D"/>
    <w:rsid w:val="005F3993"/>
    <w:rsid w:val="00611226"/>
    <w:rsid w:val="0063481C"/>
    <w:rsid w:val="00663327"/>
    <w:rsid w:val="00671957"/>
    <w:rsid w:val="0068577B"/>
    <w:rsid w:val="006A5BB6"/>
    <w:rsid w:val="006A5F88"/>
    <w:rsid w:val="006A7C20"/>
    <w:rsid w:val="006C772F"/>
    <w:rsid w:val="006E714A"/>
    <w:rsid w:val="006F636B"/>
    <w:rsid w:val="007002C9"/>
    <w:rsid w:val="00704EC2"/>
    <w:rsid w:val="007149AD"/>
    <w:rsid w:val="0074715A"/>
    <w:rsid w:val="0075100F"/>
    <w:rsid w:val="00760F49"/>
    <w:rsid w:val="0079367E"/>
    <w:rsid w:val="00796028"/>
    <w:rsid w:val="0079690E"/>
    <w:rsid w:val="007A3FAC"/>
    <w:rsid w:val="007C080B"/>
    <w:rsid w:val="007C3AB5"/>
    <w:rsid w:val="007D120F"/>
    <w:rsid w:val="007D1BBF"/>
    <w:rsid w:val="007D65F5"/>
    <w:rsid w:val="00811870"/>
    <w:rsid w:val="00812AD4"/>
    <w:rsid w:val="00813B05"/>
    <w:rsid w:val="008224D6"/>
    <w:rsid w:val="008D39BB"/>
    <w:rsid w:val="008D5371"/>
    <w:rsid w:val="0091207C"/>
    <w:rsid w:val="009312F2"/>
    <w:rsid w:val="0094476C"/>
    <w:rsid w:val="00947481"/>
    <w:rsid w:val="00956F72"/>
    <w:rsid w:val="009B63AB"/>
    <w:rsid w:val="009C46D5"/>
    <w:rsid w:val="009D13C9"/>
    <w:rsid w:val="00A23D90"/>
    <w:rsid w:val="00A323EC"/>
    <w:rsid w:val="00A464E3"/>
    <w:rsid w:val="00A901E3"/>
    <w:rsid w:val="00AC510E"/>
    <w:rsid w:val="00AD0187"/>
    <w:rsid w:val="00AD7E8D"/>
    <w:rsid w:val="00B31B86"/>
    <w:rsid w:val="00B51515"/>
    <w:rsid w:val="00BB5A2B"/>
    <w:rsid w:val="00BC3EB1"/>
    <w:rsid w:val="00BC4376"/>
    <w:rsid w:val="00BC4993"/>
    <w:rsid w:val="00BD546F"/>
    <w:rsid w:val="00BF2F25"/>
    <w:rsid w:val="00C01140"/>
    <w:rsid w:val="00C257C6"/>
    <w:rsid w:val="00C27C9F"/>
    <w:rsid w:val="00C502AD"/>
    <w:rsid w:val="00C830F8"/>
    <w:rsid w:val="00C858B6"/>
    <w:rsid w:val="00C90399"/>
    <w:rsid w:val="00C9175B"/>
    <w:rsid w:val="00CD1111"/>
    <w:rsid w:val="00CD6F5E"/>
    <w:rsid w:val="00CF1DE0"/>
    <w:rsid w:val="00CF47AA"/>
    <w:rsid w:val="00D044E5"/>
    <w:rsid w:val="00D14992"/>
    <w:rsid w:val="00D43804"/>
    <w:rsid w:val="00D81157"/>
    <w:rsid w:val="00D852BF"/>
    <w:rsid w:val="00DC49AC"/>
    <w:rsid w:val="00DE3EE8"/>
    <w:rsid w:val="00DE60F5"/>
    <w:rsid w:val="00DF21E5"/>
    <w:rsid w:val="00E57982"/>
    <w:rsid w:val="00E62CD9"/>
    <w:rsid w:val="00E654AF"/>
    <w:rsid w:val="00E666B2"/>
    <w:rsid w:val="00E748BE"/>
    <w:rsid w:val="00E83313"/>
    <w:rsid w:val="00E911C7"/>
    <w:rsid w:val="00E927BE"/>
    <w:rsid w:val="00EA062E"/>
    <w:rsid w:val="00ED0288"/>
    <w:rsid w:val="00EE1CE6"/>
    <w:rsid w:val="00EE21D8"/>
    <w:rsid w:val="00F07700"/>
    <w:rsid w:val="00F2289C"/>
    <w:rsid w:val="00F230F9"/>
    <w:rsid w:val="00F37DBA"/>
    <w:rsid w:val="00F40C70"/>
    <w:rsid w:val="00F42135"/>
    <w:rsid w:val="00F4714B"/>
    <w:rsid w:val="00F540B7"/>
    <w:rsid w:val="00F5744A"/>
    <w:rsid w:val="00F916A3"/>
    <w:rsid w:val="00FE3217"/>
    <w:rsid w:val="00FF6040"/>
    <w:rsid w:val="0B144EF0"/>
    <w:rsid w:val="0B942F65"/>
    <w:rsid w:val="0BF21BFA"/>
    <w:rsid w:val="13D8056A"/>
    <w:rsid w:val="14E1639A"/>
    <w:rsid w:val="1AC3593E"/>
    <w:rsid w:val="2A5943E1"/>
    <w:rsid w:val="2ABC6C42"/>
    <w:rsid w:val="2F4015D7"/>
    <w:rsid w:val="326C6BF3"/>
    <w:rsid w:val="345C1F8E"/>
    <w:rsid w:val="37960F80"/>
    <w:rsid w:val="3BD06F0F"/>
    <w:rsid w:val="3EAA3F20"/>
    <w:rsid w:val="3F174F2B"/>
    <w:rsid w:val="448F792B"/>
    <w:rsid w:val="46333CEC"/>
    <w:rsid w:val="504A3271"/>
    <w:rsid w:val="59CC1752"/>
    <w:rsid w:val="5B222A09"/>
    <w:rsid w:val="5DD605D0"/>
    <w:rsid w:val="617C2B1D"/>
    <w:rsid w:val="62F465F7"/>
    <w:rsid w:val="63BC0F23"/>
    <w:rsid w:val="644B0414"/>
    <w:rsid w:val="653C30AC"/>
    <w:rsid w:val="676A6BFA"/>
    <w:rsid w:val="69AA53BE"/>
    <w:rsid w:val="749F3106"/>
    <w:rsid w:val="7B945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页眉 Char"/>
    <w:link w:val="5"/>
    <w:qFormat/>
    <w:uiPriority w:val="0"/>
    <w:rPr>
      <w:rFonts w:ascii="Calibri" w:hAnsi="Calibri"/>
      <w:kern w:val="2"/>
      <w:sz w:val="18"/>
      <w:szCs w:val="18"/>
    </w:rPr>
  </w:style>
  <w:style w:type="character" w:customStyle="1" w:styleId="10">
    <w:name w:val="页脚 Char"/>
    <w:link w:val="4"/>
    <w:qFormat/>
    <w:uiPriority w:val="0"/>
    <w:rPr>
      <w:rFonts w:ascii="Calibri" w:hAnsi="Calibri"/>
      <w:kern w:val="2"/>
      <w:sz w:val="18"/>
      <w:szCs w:val="18"/>
    </w:rPr>
  </w:style>
  <w:style w:type="character" w:customStyle="1" w:styleId="11">
    <w:name w:val="批注框文本 Char"/>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D5A6C8-4346-4869-BF86-36850C3B5FBE}">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4</Pages>
  <Words>220</Words>
  <Characters>1259</Characters>
  <Lines>10</Lines>
  <Paragraphs>2</Paragraphs>
  <TotalTime>0</TotalTime>
  <ScaleCrop>false</ScaleCrop>
  <LinksUpToDate>false</LinksUpToDate>
  <CharactersWithSpaces>1477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2023-05-19T01:11:00Z</dcterms:created>
  <dc:creator>Administrator</dc:creator>
  <cp:lastModifiedBy>Pure</cp:lastModifiedBy>
  <cp:lastPrinted>2020-08-17T07:55:00Z</cp:lastPrinted>
  <dcterms:modified xsi:type="dcterms:W3CDTF">2023-05-23T03:59:01Z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6936E97F3BD0495FBE23978BDE68A412_12</vt:lpwstr>
  </property>
</Properties>
</file>