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73" w:rsidRDefault="00994D73" w:rsidP="00994D73">
      <w:pPr>
        <w:pStyle w:val="5"/>
        <w:ind w:left="0"/>
        <w:rPr>
          <w:rFonts w:eastAsia="宋体"/>
        </w:rPr>
      </w:pPr>
      <w:r>
        <w:rPr>
          <w:rFonts w:eastAsia="宋体" w:hint="eastAsia"/>
          <w:lang w:val="en"/>
        </w:rPr>
        <w:t>附件</w:t>
      </w:r>
      <w:r>
        <w:rPr>
          <w:rFonts w:eastAsia="宋体" w:hint="eastAsia"/>
        </w:rPr>
        <w:t>2</w:t>
      </w:r>
    </w:p>
    <w:p w:rsidR="00994D73" w:rsidRDefault="00994D73" w:rsidP="00994D73">
      <w:pPr>
        <w:snapToGrid w:val="0"/>
        <w:spacing w:line="360" w:lineRule="auto"/>
        <w:jc w:val="center"/>
        <w:rPr>
          <w:rFonts w:eastAsia="方正小标宋简体"/>
          <w:color w:val="333333"/>
          <w:kern w:val="0"/>
          <w:sz w:val="44"/>
          <w:szCs w:val="48"/>
          <w:lang w:val="en"/>
        </w:rPr>
      </w:pPr>
      <w:r>
        <w:rPr>
          <w:rFonts w:eastAsia="方正小标宋简体" w:hint="eastAsia"/>
          <w:color w:val="333333"/>
          <w:kern w:val="0"/>
          <w:sz w:val="44"/>
          <w:szCs w:val="48"/>
          <w:lang w:val="en"/>
        </w:rPr>
        <w:t>评分表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417"/>
        <w:gridCol w:w="6096"/>
        <w:gridCol w:w="850"/>
        <w:gridCol w:w="797"/>
      </w:tblGrid>
      <w:tr w:rsidR="00994D73" w:rsidTr="007B07B7">
        <w:trPr>
          <w:trHeight w:val="592"/>
          <w:tblHeader/>
          <w:jc w:val="center"/>
        </w:trPr>
        <w:tc>
          <w:tcPr>
            <w:tcW w:w="658" w:type="dxa"/>
            <w:vAlign w:val="center"/>
          </w:tcPr>
          <w:p w:rsidR="00994D73" w:rsidRDefault="00994D73" w:rsidP="00360489">
            <w:pPr>
              <w:spacing w:line="360" w:lineRule="exact"/>
              <w:ind w:leftChars="-30" w:left="-63" w:rightChars="-42" w:right="-88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994D73" w:rsidRDefault="00994D73" w:rsidP="00360489">
            <w:pPr>
              <w:spacing w:line="360" w:lineRule="exact"/>
              <w:ind w:leftChars="-30" w:left="-63" w:rightChars="-42" w:right="-88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6096" w:type="dxa"/>
            <w:vAlign w:val="center"/>
          </w:tcPr>
          <w:p w:rsidR="00994D73" w:rsidRDefault="00994D73" w:rsidP="00360489">
            <w:pPr>
              <w:spacing w:line="360" w:lineRule="exact"/>
              <w:ind w:leftChars="-30" w:left="-63" w:rightChars="-42" w:right="-88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评分细则</w:t>
            </w:r>
          </w:p>
        </w:tc>
        <w:tc>
          <w:tcPr>
            <w:tcW w:w="850" w:type="dxa"/>
            <w:vAlign w:val="center"/>
          </w:tcPr>
          <w:p w:rsidR="00994D73" w:rsidRDefault="00994D73" w:rsidP="00360489">
            <w:pPr>
              <w:spacing w:line="360" w:lineRule="exact"/>
              <w:ind w:leftChars="-30" w:left="-63" w:rightChars="-42" w:right="-88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97" w:type="dxa"/>
            <w:vAlign w:val="center"/>
          </w:tcPr>
          <w:p w:rsidR="00994D73" w:rsidRDefault="00994D73" w:rsidP="00360489">
            <w:pPr>
              <w:spacing w:line="360" w:lineRule="exact"/>
              <w:ind w:leftChars="-30" w:left="-63" w:rightChars="-42" w:right="-88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994D73" w:rsidTr="0058185C">
        <w:trPr>
          <w:trHeight w:val="592"/>
          <w:jc w:val="center"/>
        </w:trPr>
        <w:tc>
          <w:tcPr>
            <w:tcW w:w="9021" w:type="dxa"/>
            <w:gridSpan w:val="4"/>
            <w:vAlign w:val="center"/>
          </w:tcPr>
          <w:p w:rsidR="00994D73" w:rsidRDefault="00994D73" w:rsidP="00FD42F0">
            <w:pPr>
              <w:spacing w:line="360" w:lineRule="exact"/>
              <w:ind w:leftChars="-30" w:left="-63" w:rightChars="-42" w:right="-88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一、商务评分（</w:t>
            </w:r>
            <w:r w:rsidR="00FD42F0">
              <w:rPr>
                <w:rFonts w:hAnsi="宋体" w:cs="宋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797" w:type="dxa"/>
            <w:vAlign w:val="center"/>
          </w:tcPr>
          <w:p w:rsidR="00994D73" w:rsidRDefault="00994D73" w:rsidP="00360489">
            <w:pPr>
              <w:spacing w:line="360" w:lineRule="exact"/>
              <w:ind w:leftChars="-30" w:left="-63" w:rightChars="-42" w:right="-88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B07B7" w:rsidTr="007B07B7">
        <w:trPr>
          <w:trHeight w:val="443"/>
          <w:jc w:val="center"/>
        </w:trPr>
        <w:tc>
          <w:tcPr>
            <w:tcW w:w="658" w:type="dxa"/>
            <w:vAlign w:val="center"/>
          </w:tcPr>
          <w:p w:rsidR="007B07B7" w:rsidRDefault="007B07B7" w:rsidP="00360489">
            <w:pPr>
              <w:ind w:leftChars="-30" w:left="-63" w:rightChars="-42" w:right="-8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B07B7" w:rsidRPr="004930E6" w:rsidRDefault="007B07B7" w:rsidP="00360489">
            <w:pPr>
              <w:ind w:leftChars="-30" w:left="-63" w:rightChars="-42" w:right="-88"/>
              <w:jc w:val="center"/>
              <w:rPr>
                <w:sz w:val="24"/>
                <w:szCs w:val="24"/>
                <w:lang w:val="en-GB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供应商的企业实力及信誉度</w:t>
            </w:r>
          </w:p>
        </w:tc>
        <w:tc>
          <w:tcPr>
            <w:tcW w:w="6096" w:type="dxa"/>
            <w:vAlign w:val="center"/>
          </w:tcPr>
          <w:p w:rsidR="007B07B7" w:rsidRPr="0055560D" w:rsidRDefault="007B07B7" w:rsidP="007B07B7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供应商具有有效的：</w:t>
            </w:r>
          </w:p>
          <w:p w:rsidR="007B07B7" w:rsidRPr="0055560D" w:rsidRDefault="007B07B7" w:rsidP="007B07B7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(1)</w:t>
            </w:r>
            <w:r w:rsidRPr="0055560D">
              <w:rPr>
                <w:rFonts w:ascii="仿宋_GB2312" w:hAnsi="宋体" w:cs="宋体" w:hint="eastAsia"/>
                <w:sz w:val="22"/>
              </w:rPr>
              <w:t>质量管理体系认证证书</w:t>
            </w:r>
            <w:r w:rsidRPr="0055560D">
              <w:rPr>
                <w:rFonts w:ascii="仿宋_GB2312" w:hAnsi="宋体" w:cs="宋体" w:hint="eastAsia"/>
                <w:sz w:val="22"/>
              </w:rPr>
              <w:t>ISO 9001</w:t>
            </w:r>
            <w:r w:rsidRPr="0055560D">
              <w:rPr>
                <w:rFonts w:ascii="仿宋_GB2312" w:hAnsi="宋体" w:cs="宋体" w:hint="eastAsia"/>
                <w:sz w:val="22"/>
              </w:rPr>
              <w:t>；</w:t>
            </w:r>
          </w:p>
          <w:p w:rsidR="007B07B7" w:rsidRPr="0055560D" w:rsidRDefault="007B07B7" w:rsidP="007B07B7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(2)</w:t>
            </w:r>
            <w:r w:rsidRPr="0055560D">
              <w:rPr>
                <w:rFonts w:ascii="仿宋_GB2312" w:hAnsi="宋体" w:cs="宋体" w:hint="eastAsia"/>
                <w:sz w:val="22"/>
              </w:rPr>
              <w:t>环境管理体系认证证书</w:t>
            </w:r>
            <w:r w:rsidRPr="0055560D">
              <w:rPr>
                <w:rFonts w:ascii="仿宋_GB2312" w:hAnsi="宋体" w:cs="宋体" w:hint="eastAsia"/>
                <w:sz w:val="22"/>
              </w:rPr>
              <w:t>ISO 14001</w:t>
            </w:r>
            <w:r w:rsidRPr="0055560D">
              <w:rPr>
                <w:rFonts w:ascii="仿宋_GB2312" w:hAnsi="宋体" w:cs="宋体" w:hint="eastAsia"/>
                <w:sz w:val="22"/>
              </w:rPr>
              <w:t>；</w:t>
            </w:r>
          </w:p>
          <w:p w:rsidR="007B07B7" w:rsidRPr="0055560D" w:rsidRDefault="007B07B7" w:rsidP="007B07B7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(3)</w:t>
            </w:r>
            <w:r w:rsidRPr="0055560D">
              <w:rPr>
                <w:rFonts w:ascii="仿宋_GB2312" w:hAnsi="宋体" w:cs="宋体" w:hint="eastAsia"/>
                <w:sz w:val="22"/>
              </w:rPr>
              <w:t>信息技术服务管理体系认证证书</w:t>
            </w:r>
            <w:r w:rsidRPr="0055560D">
              <w:rPr>
                <w:rFonts w:ascii="仿宋_GB2312" w:hAnsi="宋体" w:cs="宋体" w:hint="eastAsia"/>
                <w:sz w:val="22"/>
              </w:rPr>
              <w:t>ISO 20000</w:t>
            </w:r>
            <w:r w:rsidRPr="0055560D">
              <w:rPr>
                <w:rFonts w:ascii="仿宋_GB2312" w:hAnsi="宋体" w:cs="宋体" w:hint="eastAsia"/>
                <w:sz w:val="22"/>
              </w:rPr>
              <w:t>；</w:t>
            </w:r>
          </w:p>
          <w:p w:rsidR="007B07B7" w:rsidRPr="0055560D" w:rsidRDefault="007B07B7" w:rsidP="007B07B7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(4)</w:t>
            </w:r>
            <w:r w:rsidRPr="0055560D">
              <w:rPr>
                <w:rFonts w:ascii="仿宋_GB2312" w:hAnsi="宋体" w:cs="宋体" w:hint="eastAsia"/>
                <w:sz w:val="22"/>
              </w:rPr>
              <w:t>信息安全管理体系认证证书</w:t>
            </w:r>
            <w:r w:rsidRPr="0055560D">
              <w:rPr>
                <w:rFonts w:ascii="仿宋_GB2312" w:hAnsi="宋体" w:cs="宋体" w:hint="eastAsia"/>
                <w:sz w:val="22"/>
              </w:rPr>
              <w:t>ISO 27001</w:t>
            </w:r>
            <w:r w:rsidRPr="0055560D">
              <w:rPr>
                <w:rFonts w:ascii="仿宋_GB2312" w:hAnsi="宋体" w:cs="宋体" w:hint="eastAsia"/>
                <w:sz w:val="22"/>
              </w:rPr>
              <w:t>；</w:t>
            </w:r>
          </w:p>
          <w:p w:rsidR="007B07B7" w:rsidRPr="0055560D" w:rsidRDefault="007B07B7" w:rsidP="007B07B7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(5)</w:t>
            </w:r>
            <w:r w:rsidRPr="00CF1C8C">
              <w:rPr>
                <w:rFonts w:ascii="仿宋_GB2312" w:hAnsi="宋体" w:cs="宋体" w:hint="eastAsia"/>
                <w:sz w:val="22"/>
              </w:rPr>
              <w:t>职业健康安全管理体系认证证书</w:t>
            </w:r>
            <w:r w:rsidRPr="00CF1C8C">
              <w:rPr>
                <w:rFonts w:ascii="仿宋_GB2312" w:hAnsi="宋体" w:cs="宋体"/>
                <w:sz w:val="22"/>
              </w:rPr>
              <w:t>ISO</w:t>
            </w:r>
            <w:r>
              <w:rPr>
                <w:rFonts w:ascii="仿宋_GB2312" w:hAnsi="宋体" w:cs="宋体"/>
                <w:sz w:val="22"/>
              </w:rPr>
              <w:t xml:space="preserve"> </w:t>
            </w:r>
            <w:r w:rsidRPr="00CF1C8C">
              <w:rPr>
                <w:rFonts w:ascii="仿宋_GB2312" w:hAnsi="宋体" w:cs="宋体"/>
                <w:sz w:val="22"/>
              </w:rPr>
              <w:t>45001</w:t>
            </w:r>
            <w:r w:rsidRPr="0055560D">
              <w:rPr>
                <w:rFonts w:ascii="仿宋_GB2312" w:hAnsi="宋体" w:cs="宋体" w:hint="eastAsia"/>
                <w:sz w:val="22"/>
              </w:rPr>
              <w:t>;</w:t>
            </w:r>
          </w:p>
          <w:p w:rsidR="007B07B7" w:rsidRPr="0055560D" w:rsidRDefault="007B07B7" w:rsidP="007B07B7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每具有一项得</w:t>
            </w:r>
            <w:r w:rsidRPr="0055560D">
              <w:rPr>
                <w:rFonts w:ascii="仿宋_GB2312" w:hAnsi="宋体" w:cs="宋体" w:hint="eastAsia"/>
                <w:sz w:val="22"/>
              </w:rPr>
              <w:t>3</w:t>
            </w:r>
            <w:r w:rsidRPr="0055560D">
              <w:rPr>
                <w:rFonts w:ascii="仿宋_GB2312" w:hAnsi="宋体" w:cs="宋体" w:hint="eastAsia"/>
                <w:sz w:val="22"/>
              </w:rPr>
              <w:t>分，本项最高得</w:t>
            </w:r>
            <w:r w:rsidRPr="0055560D">
              <w:rPr>
                <w:rFonts w:ascii="仿宋_GB2312" w:hAnsi="宋体" w:cs="宋体" w:hint="eastAsia"/>
                <w:sz w:val="22"/>
              </w:rPr>
              <w:t>15</w:t>
            </w:r>
            <w:r w:rsidRPr="0055560D">
              <w:rPr>
                <w:rFonts w:ascii="仿宋_GB2312" w:hAnsi="宋体" w:cs="宋体" w:hint="eastAsia"/>
                <w:sz w:val="22"/>
              </w:rPr>
              <w:t>分。</w:t>
            </w:r>
          </w:p>
          <w:p w:rsidR="007B07B7" w:rsidRPr="008D55F1" w:rsidRDefault="007B07B7" w:rsidP="007B07B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  <w:szCs w:val="24"/>
                <w:lang w:val="en-GB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注：提供以上相关证书复印件加盖供应商公章。</w:t>
            </w:r>
          </w:p>
        </w:tc>
        <w:tc>
          <w:tcPr>
            <w:tcW w:w="850" w:type="dxa"/>
            <w:vAlign w:val="center"/>
          </w:tcPr>
          <w:p w:rsidR="007B07B7" w:rsidRPr="0055560D" w:rsidRDefault="007B07B7" w:rsidP="00F34AC1">
            <w:pPr>
              <w:spacing w:line="360" w:lineRule="exact"/>
              <w:jc w:val="center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15</w:t>
            </w:r>
            <w:r w:rsidRPr="0055560D">
              <w:rPr>
                <w:rFonts w:ascii="仿宋_GB2312" w:hAnsi="宋体" w:cs="宋体" w:hint="eastAsia"/>
                <w:sz w:val="22"/>
              </w:rPr>
              <w:t>分</w:t>
            </w:r>
          </w:p>
        </w:tc>
        <w:tc>
          <w:tcPr>
            <w:tcW w:w="797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B07B7" w:rsidTr="007B07B7">
        <w:trPr>
          <w:trHeight w:val="2018"/>
          <w:jc w:val="center"/>
        </w:trPr>
        <w:tc>
          <w:tcPr>
            <w:tcW w:w="658" w:type="dxa"/>
            <w:vAlign w:val="center"/>
          </w:tcPr>
          <w:p w:rsidR="007B07B7" w:rsidRDefault="007B07B7" w:rsidP="00360489">
            <w:pPr>
              <w:ind w:leftChars="-30" w:left="-63" w:rightChars="-42" w:right="-8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供应商的软件开发实力</w:t>
            </w:r>
          </w:p>
        </w:tc>
        <w:tc>
          <w:tcPr>
            <w:tcW w:w="6096" w:type="dxa"/>
            <w:vAlign w:val="center"/>
          </w:tcPr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(1)</w:t>
            </w:r>
            <w:r w:rsidRPr="0055560D">
              <w:rPr>
                <w:rFonts w:ascii="仿宋_GB2312" w:hAnsi="宋体" w:cs="宋体" w:hint="eastAsia"/>
                <w:sz w:val="22"/>
              </w:rPr>
              <w:t>供应商具有国家版权局颁发的计算机软件著作权登记证书。每个得</w:t>
            </w:r>
            <w:r w:rsidRPr="0055560D">
              <w:rPr>
                <w:rFonts w:ascii="仿宋_GB2312" w:hAnsi="宋体" w:cs="宋体" w:hint="eastAsia"/>
                <w:sz w:val="22"/>
              </w:rPr>
              <w:t>0.5</w:t>
            </w:r>
            <w:r w:rsidRPr="0055560D">
              <w:rPr>
                <w:rFonts w:ascii="仿宋_GB2312" w:hAnsi="宋体" w:cs="宋体" w:hint="eastAsia"/>
                <w:sz w:val="22"/>
              </w:rPr>
              <w:t>分，最高得</w:t>
            </w:r>
            <w:r w:rsidRPr="0055560D">
              <w:rPr>
                <w:rFonts w:ascii="仿宋_GB2312" w:hAnsi="宋体" w:cs="宋体" w:hint="eastAsia"/>
                <w:sz w:val="22"/>
              </w:rPr>
              <w:t>3</w:t>
            </w:r>
            <w:r w:rsidRPr="0055560D">
              <w:rPr>
                <w:rFonts w:ascii="仿宋_GB2312" w:hAnsi="宋体" w:cs="宋体" w:hint="eastAsia"/>
                <w:sz w:val="22"/>
              </w:rPr>
              <w:t>分。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(2)</w:t>
            </w:r>
            <w:r w:rsidRPr="0055560D">
              <w:rPr>
                <w:rFonts w:ascii="仿宋_GB2312" w:hAnsi="宋体" w:cs="宋体" w:hint="eastAsia"/>
                <w:sz w:val="22"/>
              </w:rPr>
              <w:t>投标人具有软件成熟度模型</w:t>
            </w:r>
            <w:r w:rsidRPr="0055560D">
              <w:rPr>
                <w:rFonts w:ascii="仿宋_GB2312" w:hAnsi="宋体" w:cs="宋体" w:hint="eastAsia"/>
                <w:sz w:val="22"/>
              </w:rPr>
              <w:t>CMMI</w:t>
            </w:r>
            <w:r w:rsidRPr="0055560D">
              <w:rPr>
                <w:rFonts w:ascii="仿宋_GB2312" w:hAnsi="宋体" w:cs="宋体" w:hint="eastAsia"/>
                <w:sz w:val="22"/>
              </w:rPr>
              <w:t>等级认证的，</w:t>
            </w:r>
            <w:r w:rsidRPr="0055560D">
              <w:rPr>
                <w:rFonts w:ascii="仿宋_GB2312" w:hAnsi="宋体" w:cs="宋体" w:hint="eastAsia"/>
                <w:sz w:val="22"/>
              </w:rPr>
              <w:t>5</w:t>
            </w:r>
            <w:r w:rsidRPr="0055560D">
              <w:rPr>
                <w:rFonts w:ascii="仿宋_GB2312" w:hAnsi="宋体" w:cs="宋体" w:hint="eastAsia"/>
                <w:sz w:val="22"/>
              </w:rPr>
              <w:t>级得</w:t>
            </w:r>
            <w:r w:rsidRPr="0055560D">
              <w:rPr>
                <w:rFonts w:ascii="仿宋_GB2312" w:hAnsi="宋体" w:cs="宋体" w:hint="eastAsia"/>
                <w:sz w:val="22"/>
              </w:rPr>
              <w:t>3</w:t>
            </w:r>
            <w:r w:rsidRPr="0055560D">
              <w:rPr>
                <w:rFonts w:ascii="仿宋_GB2312" w:hAnsi="宋体" w:cs="宋体" w:hint="eastAsia"/>
                <w:sz w:val="22"/>
              </w:rPr>
              <w:t>分，</w:t>
            </w:r>
            <w:r w:rsidRPr="0055560D">
              <w:rPr>
                <w:rFonts w:ascii="仿宋_GB2312" w:hAnsi="宋体" w:cs="宋体" w:hint="eastAsia"/>
                <w:sz w:val="22"/>
              </w:rPr>
              <w:t>4</w:t>
            </w:r>
            <w:r w:rsidRPr="0055560D">
              <w:rPr>
                <w:rFonts w:ascii="仿宋_GB2312" w:hAnsi="宋体" w:cs="宋体" w:hint="eastAsia"/>
                <w:sz w:val="22"/>
              </w:rPr>
              <w:t>级得</w:t>
            </w:r>
            <w:r w:rsidRPr="0055560D">
              <w:rPr>
                <w:rFonts w:ascii="仿宋_GB2312" w:hAnsi="宋体" w:cs="宋体" w:hint="eastAsia"/>
                <w:sz w:val="22"/>
              </w:rPr>
              <w:t>1</w:t>
            </w:r>
            <w:r w:rsidRPr="0055560D">
              <w:rPr>
                <w:rFonts w:ascii="仿宋_GB2312" w:hAnsi="宋体" w:cs="宋体" w:hint="eastAsia"/>
                <w:sz w:val="22"/>
              </w:rPr>
              <w:t>分，其它得</w:t>
            </w:r>
            <w:r w:rsidRPr="0055560D">
              <w:rPr>
                <w:rFonts w:ascii="仿宋_GB2312" w:hAnsi="宋体" w:cs="宋体" w:hint="eastAsia"/>
                <w:sz w:val="22"/>
              </w:rPr>
              <w:t>0</w:t>
            </w:r>
            <w:r w:rsidRPr="0055560D">
              <w:rPr>
                <w:rFonts w:ascii="仿宋_GB2312" w:hAnsi="宋体" w:cs="宋体" w:hint="eastAsia"/>
                <w:sz w:val="22"/>
              </w:rPr>
              <w:t>分。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注：提供以上相关证书复印件加盖供应商公章。</w:t>
            </w:r>
          </w:p>
        </w:tc>
        <w:tc>
          <w:tcPr>
            <w:tcW w:w="850" w:type="dxa"/>
            <w:vAlign w:val="center"/>
          </w:tcPr>
          <w:p w:rsidR="007B07B7" w:rsidRPr="0055560D" w:rsidRDefault="007B07B7" w:rsidP="00F34AC1">
            <w:pPr>
              <w:spacing w:line="360" w:lineRule="exact"/>
              <w:jc w:val="center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6</w:t>
            </w:r>
            <w:r w:rsidRPr="0055560D">
              <w:rPr>
                <w:rFonts w:ascii="仿宋_GB2312" w:hAnsi="宋体" w:cs="宋体" w:hint="eastAsia"/>
                <w:sz w:val="22"/>
              </w:rPr>
              <w:t>分</w:t>
            </w:r>
          </w:p>
        </w:tc>
        <w:tc>
          <w:tcPr>
            <w:tcW w:w="797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cs="宋体"/>
                <w:b/>
                <w:sz w:val="24"/>
                <w:szCs w:val="24"/>
                <w:lang w:val="en-GB"/>
              </w:rPr>
            </w:pPr>
          </w:p>
        </w:tc>
      </w:tr>
      <w:tr w:rsidR="007B07B7" w:rsidTr="007B07B7">
        <w:trPr>
          <w:trHeight w:val="1418"/>
          <w:jc w:val="center"/>
        </w:trPr>
        <w:tc>
          <w:tcPr>
            <w:tcW w:w="658" w:type="dxa"/>
            <w:vAlign w:val="center"/>
          </w:tcPr>
          <w:p w:rsidR="007B07B7" w:rsidRDefault="007B07B7" w:rsidP="00360489">
            <w:pPr>
              <w:ind w:leftChars="-30" w:left="-63" w:rightChars="-42" w:right="-8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供应商的软件开发或软件运维项目业绩</w:t>
            </w:r>
            <w:r w:rsidRPr="0055560D">
              <w:rPr>
                <w:rFonts w:ascii="仿宋_GB2312" w:hAnsi="宋体" w:cs="宋体" w:hint="eastAsia"/>
                <w:sz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供应商</w:t>
            </w:r>
            <w:r w:rsidRPr="0055560D">
              <w:rPr>
                <w:rFonts w:ascii="仿宋_GB2312" w:hAnsi="宋体" w:cs="宋体" w:hint="eastAsia"/>
                <w:sz w:val="22"/>
              </w:rPr>
              <w:t>201</w:t>
            </w:r>
            <w:r>
              <w:rPr>
                <w:rFonts w:ascii="仿宋_GB2312" w:hAnsi="宋体" w:cs="宋体" w:hint="eastAsia"/>
                <w:sz w:val="22"/>
              </w:rPr>
              <w:t>8</w:t>
            </w:r>
            <w:r w:rsidRPr="0055560D">
              <w:rPr>
                <w:rFonts w:ascii="仿宋_GB2312" w:hAnsi="宋体" w:cs="宋体" w:hint="eastAsia"/>
                <w:sz w:val="22"/>
              </w:rPr>
              <w:t>年</w:t>
            </w:r>
            <w:r w:rsidRPr="0055560D">
              <w:rPr>
                <w:rFonts w:ascii="仿宋_GB2312" w:hAnsi="宋体" w:cs="宋体" w:hint="eastAsia"/>
                <w:sz w:val="22"/>
              </w:rPr>
              <w:t>1</w:t>
            </w:r>
            <w:r w:rsidRPr="0055560D">
              <w:rPr>
                <w:rFonts w:ascii="仿宋_GB2312" w:hAnsi="宋体" w:cs="宋体" w:hint="eastAsia"/>
                <w:sz w:val="22"/>
              </w:rPr>
              <w:t>月</w:t>
            </w:r>
            <w:r w:rsidRPr="0055560D">
              <w:rPr>
                <w:rFonts w:ascii="仿宋_GB2312" w:hAnsi="宋体" w:cs="宋体" w:hint="eastAsia"/>
                <w:sz w:val="22"/>
              </w:rPr>
              <w:t>1</w:t>
            </w:r>
            <w:r w:rsidRPr="0055560D">
              <w:rPr>
                <w:rFonts w:ascii="仿宋_GB2312" w:hAnsi="宋体" w:cs="宋体" w:hint="eastAsia"/>
                <w:sz w:val="22"/>
              </w:rPr>
              <w:t>日至今（以合同签订时间为准）的软件开发项目或软件项目运维经验，每提供一个合同得</w:t>
            </w:r>
            <w:r w:rsidRPr="0055560D">
              <w:rPr>
                <w:rFonts w:ascii="仿宋_GB2312" w:hAnsi="宋体" w:cs="宋体" w:hint="eastAsia"/>
                <w:sz w:val="22"/>
              </w:rPr>
              <w:t xml:space="preserve"> 1</w:t>
            </w:r>
            <w:r w:rsidRPr="0055560D">
              <w:rPr>
                <w:rFonts w:ascii="仿宋_GB2312" w:hAnsi="宋体" w:cs="宋体" w:hint="eastAsia"/>
                <w:sz w:val="22"/>
              </w:rPr>
              <w:t>分，最高得</w:t>
            </w:r>
            <w:r w:rsidRPr="0055560D">
              <w:rPr>
                <w:rFonts w:ascii="仿宋_GB2312" w:hAnsi="宋体" w:cs="宋体" w:hint="eastAsia"/>
                <w:sz w:val="22"/>
              </w:rPr>
              <w:t>7</w:t>
            </w:r>
            <w:r w:rsidRPr="0055560D">
              <w:rPr>
                <w:rFonts w:ascii="仿宋_GB2312" w:hAnsi="宋体" w:cs="宋体" w:hint="eastAsia"/>
                <w:sz w:val="22"/>
              </w:rPr>
              <w:t>分。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注：需提供合同关键页复印件。</w:t>
            </w:r>
          </w:p>
        </w:tc>
        <w:tc>
          <w:tcPr>
            <w:tcW w:w="850" w:type="dxa"/>
            <w:vAlign w:val="center"/>
          </w:tcPr>
          <w:p w:rsidR="007B07B7" w:rsidRPr="0055560D" w:rsidRDefault="007B07B7" w:rsidP="00F34AC1">
            <w:pPr>
              <w:spacing w:line="360" w:lineRule="exact"/>
              <w:jc w:val="center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7</w:t>
            </w:r>
            <w:r w:rsidRPr="0055560D">
              <w:rPr>
                <w:rFonts w:ascii="仿宋_GB2312" w:hAnsi="宋体" w:cs="宋体" w:hint="eastAsia"/>
                <w:sz w:val="22"/>
              </w:rPr>
              <w:t>分</w:t>
            </w:r>
          </w:p>
        </w:tc>
        <w:tc>
          <w:tcPr>
            <w:tcW w:w="797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cs="宋体"/>
                <w:b/>
                <w:sz w:val="24"/>
                <w:szCs w:val="24"/>
                <w:lang w:val="en-GB"/>
              </w:rPr>
            </w:pPr>
          </w:p>
        </w:tc>
      </w:tr>
      <w:tr w:rsidR="007B07B7" w:rsidTr="007B07B7">
        <w:trPr>
          <w:trHeight w:val="1418"/>
          <w:jc w:val="center"/>
        </w:trPr>
        <w:tc>
          <w:tcPr>
            <w:tcW w:w="658" w:type="dxa"/>
            <w:vAlign w:val="center"/>
          </w:tcPr>
          <w:p w:rsidR="007B07B7" w:rsidRDefault="007B07B7" w:rsidP="00360489">
            <w:pPr>
              <w:ind w:leftChars="-30" w:left="-63" w:rightChars="-42" w:right="-8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本项目的项目经理资质情况</w:t>
            </w:r>
          </w:p>
        </w:tc>
        <w:tc>
          <w:tcPr>
            <w:tcW w:w="6096" w:type="dxa"/>
            <w:vAlign w:val="center"/>
          </w:tcPr>
          <w:p w:rsidR="00E505BC" w:rsidRDefault="00E505BC" w:rsidP="007B07B7">
            <w:pPr>
              <w:spacing w:line="360" w:lineRule="exact"/>
              <w:rPr>
                <w:rFonts w:ascii="仿宋_GB2312" w:hAnsi="宋体" w:cs="宋体" w:hint="eastAsia"/>
                <w:sz w:val="22"/>
              </w:rPr>
            </w:pPr>
            <w:r w:rsidRPr="00E505BC">
              <w:rPr>
                <w:rFonts w:ascii="仿宋_GB2312" w:hAnsi="宋体" w:cs="宋体" w:hint="eastAsia"/>
                <w:sz w:val="22"/>
              </w:rPr>
              <w:t>项目经理具有信息系统项目管理师证书得</w:t>
            </w:r>
            <w:r w:rsidRPr="00E505BC">
              <w:rPr>
                <w:rFonts w:ascii="仿宋_GB2312" w:hAnsi="宋体" w:cs="宋体" w:hint="eastAsia"/>
                <w:sz w:val="22"/>
              </w:rPr>
              <w:t>2</w:t>
            </w:r>
            <w:r w:rsidRPr="00E505BC">
              <w:rPr>
                <w:rFonts w:ascii="仿宋_GB2312" w:hAnsi="宋体" w:cs="宋体" w:hint="eastAsia"/>
                <w:sz w:val="22"/>
              </w:rPr>
              <w:t>分。无得</w:t>
            </w:r>
            <w:r w:rsidRPr="00E505BC">
              <w:rPr>
                <w:rFonts w:ascii="仿宋_GB2312" w:hAnsi="宋体" w:cs="宋体" w:hint="eastAsia"/>
                <w:sz w:val="22"/>
              </w:rPr>
              <w:t>0</w:t>
            </w:r>
            <w:r w:rsidRPr="00E505BC">
              <w:rPr>
                <w:rFonts w:ascii="仿宋_GB2312" w:hAnsi="宋体" w:cs="宋体" w:hint="eastAsia"/>
                <w:sz w:val="22"/>
              </w:rPr>
              <w:t>分。</w:t>
            </w:r>
          </w:p>
          <w:p w:rsidR="007B07B7" w:rsidRPr="0055560D" w:rsidRDefault="00E505BC" w:rsidP="007B07B7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E505BC">
              <w:rPr>
                <w:rFonts w:ascii="仿宋_GB2312" w:hAnsi="宋体" w:cs="宋体" w:hint="eastAsia"/>
                <w:sz w:val="22"/>
              </w:rPr>
              <w:t>注：必须提供证书复印件以及供应商为其购买的投标截止日之前</w:t>
            </w:r>
            <w:r w:rsidRPr="00E505BC">
              <w:rPr>
                <w:rFonts w:ascii="仿宋_GB2312" w:hAnsi="宋体" w:cs="宋体" w:hint="eastAsia"/>
                <w:sz w:val="22"/>
              </w:rPr>
              <w:t>3</w:t>
            </w:r>
            <w:r w:rsidRPr="00E505BC">
              <w:rPr>
                <w:rFonts w:ascii="仿宋_GB2312" w:hAnsi="宋体" w:cs="宋体" w:hint="eastAsia"/>
                <w:sz w:val="22"/>
              </w:rPr>
              <w:t>个月内任意一个月的</w:t>
            </w:r>
            <w:proofErr w:type="gramStart"/>
            <w:r w:rsidRPr="00E505BC">
              <w:rPr>
                <w:rFonts w:ascii="仿宋_GB2312" w:hAnsi="宋体" w:cs="宋体" w:hint="eastAsia"/>
                <w:sz w:val="22"/>
              </w:rPr>
              <w:t>社保证明</w:t>
            </w:r>
            <w:proofErr w:type="gramEnd"/>
            <w:r w:rsidRPr="00E505BC">
              <w:rPr>
                <w:rFonts w:ascii="仿宋_GB2312" w:hAnsi="宋体" w:cs="宋体" w:hint="eastAsia"/>
                <w:sz w:val="22"/>
              </w:rPr>
              <w:t>的《投保单》或《社会保险参保人员证明》，或单位代缴个人所得税税单等复印件</w:t>
            </w:r>
            <w:r w:rsidRPr="00E505BC">
              <w:rPr>
                <w:rFonts w:ascii="仿宋_GB2312" w:hAnsi="宋体" w:cs="宋体" w:hint="eastAsia"/>
                <w:sz w:val="22"/>
              </w:rPr>
              <w:t>,</w:t>
            </w:r>
            <w:r w:rsidRPr="00E505BC">
              <w:rPr>
                <w:rFonts w:ascii="仿宋_GB2312" w:hAnsi="宋体" w:cs="宋体" w:hint="eastAsia"/>
                <w:sz w:val="22"/>
              </w:rPr>
              <w:t>无法提供得</w:t>
            </w:r>
            <w:r w:rsidRPr="00E505BC">
              <w:rPr>
                <w:rFonts w:ascii="仿宋_GB2312" w:hAnsi="宋体" w:cs="宋体" w:hint="eastAsia"/>
                <w:sz w:val="22"/>
              </w:rPr>
              <w:t>0</w:t>
            </w:r>
            <w:r w:rsidRPr="00E505BC">
              <w:rPr>
                <w:rFonts w:ascii="仿宋_GB2312" w:hAnsi="宋体" w:cs="宋体" w:hint="eastAsia"/>
                <w:sz w:val="22"/>
              </w:rPr>
              <w:t>分。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7B07B7" w:rsidRPr="0055560D" w:rsidRDefault="007B07B7" w:rsidP="00F34AC1">
            <w:pPr>
              <w:spacing w:line="360" w:lineRule="exact"/>
              <w:jc w:val="center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2</w:t>
            </w:r>
            <w:r w:rsidRPr="0055560D">
              <w:rPr>
                <w:rFonts w:ascii="仿宋_GB2312" w:hAnsi="宋体" w:cs="宋体" w:hint="eastAsia"/>
                <w:sz w:val="22"/>
              </w:rPr>
              <w:t>分</w:t>
            </w:r>
          </w:p>
        </w:tc>
        <w:tc>
          <w:tcPr>
            <w:tcW w:w="797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cs="宋体"/>
                <w:b/>
                <w:sz w:val="24"/>
                <w:szCs w:val="24"/>
                <w:lang w:val="en-GB"/>
              </w:rPr>
            </w:pPr>
          </w:p>
        </w:tc>
      </w:tr>
      <w:tr w:rsidR="007B07B7" w:rsidTr="0058185C">
        <w:trPr>
          <w:trHeight w:val="432"/>
          <w:jc w:val="center"/>
        </w:trPr>
        <w:tc>
          <w:tcPr>
            <w:tcW w:w="9021" w:type="dxa"/>
            <w:gridSpan w:val="4"/>
            <w:vAlign w:val="center"/>
          </w:tcPr>
          <w:p w:rsidR="007B07B7" w:rsidRDefault="007B07B7" w:rsidP="00FD42F0">
            <w:pPr>
              <w:snapToGrid w:val="0"/>
              <w:spacing w:line="400" w:lineRule="exac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二、技术评分（</w:t>
            </w: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45</w:t>
            </w: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797" w:type="dxa"/>
            <w:vAlign w:val="center"/>
          </w:tcPr>
          <w:p w:rsidR="007B07B7" w:rsidRDefault="007B07B7" w:rsidP="00360489">
            <w:pPr>
              <w:snapToGrid w:val="0"/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</w:tr>
      <w:tr w:rsidR="007B07B7" w:rsidTr="007B07B7">
        <w:trPr>
          <w:trHeight w:val="620"/>
          <w:jc w:val="center"/>
        </w:trPr>
        <w:tc>
          <w:tcPr>
            <w:tcW w:w="658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B07B7" w:rsidRPr="0055560D" w:rsidRDefault="007B07B7" w:rsidP="00F34AC1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55560D">
              <w:rPr>
                <w:rFonts w:ascii="仿宋_GB2312" w:hAnsi="宋体" w:cs="宋体" w:hint="eastAsia"/>
                <w:kern w:val="0"/>
                <w:sz w:val="22"/>
              </w:rPr>
              <w:t>对本项目建设内容的整体理解及认识情况</w:t>
            </w:r>
          </w:p>
        </w:tc>
        <w:tc>
          <w:tcPr>
            <w:tcW w:w="6096" w:type="dxa"/>
            <w:vAlign w:val="center"/>
          </w:tcPr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kern w:val="0"/>
                <w:sz w:val="22"/>
              </w:rPr>
            </w:pPr>
            <w:r w:rsidRPr="0055560D">
              <w:rPr>
                <w:rFonts w:ascii="仿宋_GB2312" w:hAnsi="宋体" w:cs="宋体" w:hint="eastAsia"/>
                <w:kern w:val="0"/>
                <w:sz w:val="22"/>
              </w:rPr>
              <w:t>根据供应商技术方案对本项目建设内容的整体理解及认识情况</w:t>
            </w:r>
            <w:r w:rsidRPr="0055560D">
              <w:rPr>
                <w:rFonts w:ascii="仿宋_GB2312" w:hAnsi="宋体" w:cs="宋体" w:hint="eastAsia"/>
                <w:sz w:val="22"/>
              </w:rPr>
              <w:t>进行综合评分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：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br/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优：准确把握项目的目标，了解项目中的难点和重点问题，方案设计明确，条理清晰，描述全面合理，完全满足并优于用户需求，得</w:t>
            </w:r>
            <w:r w:rsidRPr="0055560D">
              <w:rPr>
                <w:rFonts w:ascii="仿宋_GB2312" w:hAnsi="宋体" w:cs="宋体" w:hint="eastAsia"/>
                <w:sz w:val="22"/>
              </w:rPr>
              <w:t>10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分；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br/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良：准确把握项目的目标，了解项目中的难点和重点问题，方案设计明确，条理清晰，描述比较全面，完全满足用户需求，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lastRenderedPageBreak/>
              <w:t>得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7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分；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br/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中：基本把握项目的目标，基本了解项目中的难点和重点问题，方案设计基本明确，条理基本清晰，描述不够全面，基本满足用户需求，得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4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分；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kern w:val="0"/>
                <w:sz w:val="22"/>
              </w:rPr>
            </w:pPr>
            <w:r w:rsidRPr="0055560D">
              <w:rPr>
                <w:rFonts w:ascii="仿宋_GB2312" w:hAnsi="宋体" w:cs="宋体" w:hint="eastAsia"/>
                <w:kern w:val="0"/>
                <w:sz w:val="22"/>
              </w:rPr>
              <w:t>差：不能全面把握项目的目标、了解项目中的难点和重点问题，方案设计明确，条理一般，描述不够全面，不完全满足用户需求，得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1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分。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kern w:val="0"/>
                <w:sz w:val="22"/>
              </w:rPr>
              <w:t>未提供对应方案不得分。</w:t>
            </w:r>
          </w:p>
        </w:tc>
        <w:tc>
          <w:tcPr>
            <w:tcW w:w="850" w:type="dxa"/>
            <w:vAlign w:val="center"/>
          </w:tcPr>
          <w:p w:rsidR="007B07B7" w:rsidRPr="0055560D" w:rsidRDefault="007B07B7" w:rsidP="00F34AC1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lastRenderedPageBreak/>
              <w:t>10</w:t>
            </w:r>
            <w:r w:rsidRPr="0055560D">
              <w:rPr>
                <w:rFonts w:ascii="仿宋_GB2312" w:hAnsi="宋体" w:cs="宋体" w:hint="eastAsia"/>
                <w:sz w:val="22"/>
              </w:rPr>
              <w:t>分</w:t>
            </w:r>
          </w:p>
        </w:tc>
        <w:tc>
          <w:tcPr>
            <w:tcW w:w="797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80" w:lineRule="exact"/>
              <w:rPr>
                <w:sz w:val="24"/>
                <w:szCs w:val="24"/>
                <w:lang w:val="en-GB"/>
              </w:rPr>
            </w:pPr>
          </w:p>
        </w:tc>
      </w:tr>
      <w:tr w:rsidR="007B07B7" w:rsidTr="007B07B7">
        <w:trPr>
          <w:trHeight w:val="620"/>
          <w:jc w:val="center"/>
        </w:trPr>
        <w:tc>
          <w:tcPr>
            <w:tcW w:w="658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7B07B7" w:rsidRPr="0055560D" w:rsidRDefault="007B07B7" w:rsidP="00F34AC1">
            <w:pPr>
              <w:spacing w:line="360" w:lineRule="exact"/>
              <w:jc w:val="center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kern w:val="0"/>
                <w:sz w:val="22"/>
              </w:rPr>
              <w:t>系统运维服务方案</w:t>
            </w:r>
          </w:p>
        </w:tc>
        <w:tc>
          <w:tcPr>
            <w:tcW w:w="6096" w:type="dxa"/>
            <w:vAlign w:val="center"/>
          </w:tcPr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根据供应商提供的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系统运维服务方案对</w:t>
            </w:r>
            <w:r w:rsidRPr="0055560D">
              <w:rPr>
                <w:rFonts w:ascii="仿宋_GB2312" w:hAnsi="宋体" w:cs="宋体" w:hint="eastAsia"/>
                <w:sz w:val="22"/>
              </w:rPr>
              <w:t>招标文件运维服务的要求满足程度、各项服务的解决方案和响应等进行综合评分：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优：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系统运维服务方案完全满足并优于用户需求书，</w:t>
            </w:r>
            <w:r w:rsidRPr="0055560D">
              <w:rPr>
                <w:rFonts w:ascii="仿宋_GB2312" w:hAnsi="宋体" w:cs="宋体" w:hint="eastAsia"/>
                <w:sz w:val="22"/>
              </w:rPr>
              <w:t>各项服务细节都有完善的解决方案和响应，得</w:t>
            </w:r>
            <w:r w:rsidRPr="0055560D">
              <w:rPr>
                <w:rFonts w:ascii="仿宋_GB2312" w:hAnsi="宋体" w:cs="宋体" w:hint="eastAsia"/>
                <w:sz w:val="22"/>
              </w:rPr>
              <w:t>30</w:t>
            </w:r>
            <w:r w:rsidRPr="0055560D">
              <w:rPr>
                <w:rFonts w:ascii="仿宋_GB2312" w:hAnsi="宋体" w:cs="宋体" w:hint="eastAsia"/>
                <w:sz w:val="22"/>
              </w:rPr>
              <w:t>分；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良：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系统运维服务方案完全满足用户需求书，</w:t>
            </w:r>
            <w:r w:rsidRPr="0055560D">
              <w:rPr>
                <w:rFonts w:ascii="仿宋_GB2312" w:hAnsi="宋体" w:cs="宋体" w:hint="eastAsia"/>
                <w:sz w:val="22"/>
              </w:rPr>
              <w:t>各项服务细节都有比较完善的解决方案和响应，得</w:t>
            </w:r>
            <w:r w:rsidRPr="0055560D">
              <w:rPr>
                <w:rFonts w:ascii="仿宋_GB2312" w:hAnsi="宋体" w:cs="宋体" w:hint="eastAsia"/>
                <w:sz w:val="22"/>
              </w:rPr>
              <w:t>20</w:t>
            </w:r>
            <w:r w:rsidRPr="0055560D">
              <w:rPr>
                <w:rFonts w:ascii="仿宋_GB2312" w:hAnsi="宋体" w:cs="宋体" w:hint="eastAsia"/>
                <w:sz w:val="22"/>
              </w:rPr>
              <w:t>分；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中：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系统运维服务方案基本满足用户需求书，</w:t>
            </w:r>
            <w:r w:rsidRPr="0055560D">
              <w:rPr>
                <w:rFonts w:ascii="仿宋_GB2312" w:hAnsi="宋体" w:cs="宋体" w:hint="eastAsia"/>
                <w:sz w:val="22"/>
              </w:rPr>
              <w:t>各项服务细节都有基本的解决方案和响应，得</w:t>
            </w:r>
            <w:r w:rsidRPr="0055560D">
              <w:rPr>
                <w:rFonts w:ascii="仿宋_GB2312" w:hAnsi="宋体" w:cs="宋体" w:hint="eastAsia"/>
                <w:sz w:val="22"/>
              </w:rPr>
              <w:t>10</w:t>
            </w:r>
            <w:r w:rsidRPr="0055560D">
              <w:rPr>
                <w:rFonts w:ascii="仿宋_GB2312" w:hAnsi="宋体" w:cs="宋体" w:hint="eastAsia"/>
                <w:sz w:val="22"/>
              </w:rPr>
              <w:t>分；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差：</w:t>
            </w:r>
            <w:r w:rsidRPr="0055560D">
              <w:rPr>
                <w:rFonts w:ascii="仿宋_GB2312" w:hAnsi="宋体" w:cs="宋体" w:hint="eastAsia"/>
                <w:kern w:val="0"/>
                <w:sz w:val="22"/>
              </w:rPr>
              <w:t>系统运维服务方案仅部分满足用户需求书，</w:t>
            </w:r>
            <w:r w:rsidRPr="0055560D">
              <w:rPr>
                <w:rFonts w:ascii="仿宋_GB2312" w:hAnsi="宋体" w:cs="宋体" w:hint="eastAsia"/>
                <w:sz w:val="22"/>
              </w:rPr>
              <w:t>各项服务解决方案和响应较差，得</w:t>
            </w:r>
            <w:r w:rsidRPr="0055560D">
              <w:rPr>
                <w:rFonts w:ascii="仿宋_GB2312" w:hAnsi="宋体" w:cs="宋体" w:hint="eastAsia"/>
                <w:sz w:val="22"/>
              </w:rPr>
              <w:t>1</w:t>
            </w:r>
            <w:r w:rsidRPr="0055560D">
              <w:rPr>
                <w:rFonts w:ascii="仿宋_GB2312" w:hAnsi="宋体" w:cs="宋体" w:hint="eastAsia"/>
                <w:sz w:val="22"/>
              </w:rPr>
              <w:t>分。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未提供对应方案不得分。</w:t>
            </w:r>
          </w:p>
        </w:tc>
        <w:tc>
          <w:tcPr>
            <w:tcW w:w="850" w:type="dxa"/>
            <w:vAlign w:val="center"/>
          </w:tcPr>
          <w:p w:rsidR="007B07B7" w:rsidRPr="0055560D" w:rsidRDefault="007B07B7" w:rsidP="00F34AC1">
            <w:pPr>
              <w:spacing w:line="360" w:lineRule="exact"/>
              <w:jc w:val="center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30</w:t>
            </w:r>
            <w:r w:rsidRPr="0055560D">
              <w:rPr>
                <w:rFonts w:ascii="仿宋_GB2312" w:hAnsi="宋体" w:cs="宋体" w:hint="eastAsia"/>
                <w:sz w:val="22"/>
              </w:rPr>
              <w:t>分</w:t>
            </w:r>
          </w:p>
        </w:tc>
        <w:tc>
          <w:tcPr>
            <w:tcW w:w="797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80" w:lineRule="exact"/>
              <w:rPr>
                <w:sz w:val="24"/>
                <w:szCs w:val="24"/>
                <w:lang w:val="en-GB"/>
              </w:rPr>
            </w:pPr>
          </w:p>
        </w:tc>
      </w:tr>
      <w:tr w:rsidR="007B07B7" w:rsidTr="007B07B7">
        <w:trPr>
          <w:trHeight w:val="2665"/>
          <w:jc w:val="center"/>
        </w:trPr>
        <w:tc>
          <w:tcPr>
            <w:tcW w:w="658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7</w:t>
            </w:r>
          </w:p>
        </w:tc>
        <w:tc>
          <w:tcPr>
            <w:tcW w:w="1417" w:type="dxa"/>
            <w:vAlign w:val="center"/>
          </w:tcPr>
          <w:p w:rsidR="007B07B7" w:rsidRPr="0055560D" w:rsidRDefault="007B07B7" w:rsidP="00F34AC1">
            <w:pPr>
              <w:spacing w:line="360" w:lineRule="exact"/>
              <w:jc w:val="center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项目实施方案</w:t>
            </w:r>
          </w:p>
        </w:tc>
        <w:tc>
          <w:tcPr>
            <w:tcW w:w="6096" w:type="dxa"/>
            <w:vAlign w:val="center"/>
          </w:tcPr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根据供应商提供项目实施方案进行综合评分：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优：项目实施方案完整具体，可行性、科学性高，得</w:t>
            </w:r>
            <w:r w:rsidRPr="0055560D">
              <w:rPr>
                <w:rFonts w:ascii="仿宋_GB2312" w:hAnsi="宋体" w:cs="宋体" w:hint="eastAsia"/>
                <w:sz w:val="22"/>
              </w:rPr>
              <w:t>20</w:t>
            </w:r>
            <w:r w:rsidRPr="0055560D">
              <w:rPr>
                <w:rFonts w:ascii="仿宋_GB2312" w:hAnsi="宋体" w:cs="宋体" w:hint="eastAsia"/>
                <w:sz w:val="22"/>
              </w:rPr>
              <w:t>分；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良：项目实施方案比较具体，可行性、科学性比较高，得</w:t>
            </w:r>
            <w:r w:rsidRPr="0055560D">
              <w:rPr>
                <w:rFonts w:ascii="仿宋_GB2312" w:hAnsi="宋体" w:cs="宋体" w:hint="eastAsia"/>
                <w:sz w:val="22"/>
              </w:rPr>
              <w:t>15</w:t>
            </w:r>
            <w:r w:rsidRPr="0055560D">
              <w:rPr>
                <w:rFonts w:ascii="仿宋_GB2312" w:hAnsi="宋体" w:cs="宋体" w:hint="eastAsia"/>
                <w:sz w:val="22"/>
              </w:rPr>
              <w:t>分；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中：项目实施方案基本完整，可行性、科学性一般，得</w:t>
            </w:r>
            <w:r w:rsidRPr="0055560D">
              <w:rPr>
                <w:rFonts w:ascii="仿宋_GB2312" w:hAnsi="宋体" w:cs="宋体" w:hint="eastAsia"/>
                <w:sz w:val="22"/>
              </w:rPr>
              <w:t>10</w:t>
            </w:r>
            <w:r w:rsidRPr="0055560D">
              <w:rPr>
                <w:rFonts w:ascii="仿宋_GB2312" w:hAnsi="宋体" w:cs="宋体" w:hint="eastAsia"/>
                <w:sz w:val="22"/>
              </w:rPr>
              <w:t>分；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差：项目实施方案简单，可行性、科学性较低，得</w:t>
            </w:r>
            <w:r w:rsidRPr="0055560D">
              <w:rPr>
                <w:rFonts w:ascii="仿宋_GB2312" w:hAnsi="宋体" w:cs="宋体" w:hint="eastAsia"/>
                <w:sz w:val="22"/>
              </w:rPr>
              <w:t>1</w:t>
            </w:r>
            <w:r w:rsidRPr="0055560D">
              <w:rPr>
                <w:rFonts w:ascii="仿宋_GB2312" w:hAnsi="宋体" w:cs="宋体" w:hint="eastAsia"/>
                <w:sz w:val="22"/>
              </w:rPr>
              <w:t>分。</w:t>
            </w:r>
          </w:p>
          <w:p w:rsidR="007B07B7" w:rsidRPr="0055560D" w:rsidRDefault="007B07B7" w:rsidP="00F34AC1">
            <w:pPr>
              <w:spacing w:line="360" w:lineRule="exact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未提供对应方案不得分。</w:t>
            </w:r>
          </w:p>
        </w:tc>
        <w:tc>
          <w:tcPr>
            <w:tcW w:w="850" w:type="dxa"/>
            <w:vAlign w:val="center"/>
          </w:tcPr>
          <w:p w:rsidR="007B07B7" w:rsidRPr="0055560D" w:rsidRDefault="007B07B7" w:rsidP="00F34AC1">
            <w:pPr>
              <w:spacing w:line="360" w:lineRule="exact"/>
              <w:jc w:val="center"/>
              <w:rPr>
                <w:rFonts w:ascii="仿宋_GB2312" w:hAnsi="宋体" w:cs="宋体"/>
                <w:sz w:val="22"/>
              </w:rPr>
            </w:pPr>
            <w:r w:rsidRPr="0055560D">
              <w:rPr>
                <w:rFonts w:ascii="仿宋_GB2312" w:hAnsi="宋体" w:cs="宋体" w:hint="eastAsia"/>
                <w:sz w:val="22"/>
              </w:rPr>
              <w:t>20</w:t>
            </w:r>
            <w:r w:rsidRPr="0055560D">
              <w:rPr>
                <w:rFonts w:ascii="仿宋_GB2312" w:hAnsi="宋体" w:cs="宋体" w:hint="eastAsia"/>
                <w:sz w:val="22"/>
              </w:rPr>
              <w:t>分</w:t>
            </w:r>
          </w:p>
        </w:tc>
        <w:tc>
          <w:tcPr>
            <w:tcW w:w="797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80" w:lineRule="exact"/>
              <w:rPr>
                <w:sz w:val="24"/>
                <w:szCs w:val="24"/>
                <w:lang w:val="en-GB"/>
              </w:rPr>
            </w:pPr>
          </w:p>
        </w:tc>
      </w:tr>
      <w:tr w:rsidR="007B07B7" w:rsidTr="0058185C">
        <w:trPr>
          <w:trHeight w:val="639"/>
          <w:jc w:val="center"/>
        </w:trPr>
        <w:tc>
          <w:tcPr>
            <w:tcW w:w="9021" w:type="dxa"/>
            <w:gridSpan w:val="4"/>
            <w:vAlign w:val="center"/>
          </w:tcPr>
          <w:p w:rsidR="007B07B7" w:rsidRDefault="007B07B7" w:rsidP="00360489">
            <w:pPr>
              <w:snapToGrid w:val="0"/>
              <w:spacing w:line="50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三、价格评分（</w:t>
            </w: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797" w:type="dxa"/>
            <w:vAlign w:val="center"/>
          </w:tcPr>
          <w:p w:rsidR="007B07B7" w:rsidRDefault="007B07B7" w:rsidP="00360489">
            <w:pPr>
              <w:snapToGrid w:val="0"/>
              <w:spacing w:line="500" w:lineRule="atLeast"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:rsidR="007B07B7" w:rsidTr="007B07B7">
        <w:trPr>
          <w:trHeight w:val="1323"/>
          <w:jc w:val="center"/>
        </w:trPr>
        <w:tc>
          <w:tcPr>
            <w:tcW w:w="658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项目报价</w:t>
            </w:r>
          </w:p>
        </w:tc>
        <w:tc>
          <w:tcPr>
            <w:tcW w:w="6096" w:type="dxa"/>
            <w:vAlign w:val="center"/>
          </w:tcPr>
          <w:p w:rsidR="007B07B7" w:rsidRDefault="007B07B7" w:rsidP="00994D73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55560D">
              <w:rPr>
                <w:rFonts w:cs="宋体" w:hint="eastAsia"/>
                <w:sz w:val="22"/>
              </w:rPr>
              <w:t>价格分计算方法：即满足比选文件要求且最后报价最低的供应商的价格为比选基准价，其价格分为满分。其他供应商的价格分统一按照下列公式计算：比选报价得分</w:t>
            </w:r>
            <w:r w:rsidRPr="0055560D">
              <w:rPr>
                <w:rFonts w:cs="宋体" w:hint="eastAsia"/>
                <w:sz w:val="22"/>
              </w:rPr>
              <w:t>=</w:t>
            </w:r>
            <w:r w:rsidRPr="0055560D">
              <w:rPr>
                <w:rFonts w:cs="宋体" w:hint="eastAsia"/>
                <w:sz w:val="22"/>
              </w:rPr>
              <w:t>（比选基准价</w:t>
            </w:r>
            <w:r w:rsidRPr="0055560D">
              <w:rPr>
                <w:rFonts w:cs="宋体" w:hint="eastAsia"/>
                <w:sz w:val="22"/>
              </w:rPr>
              <w:t>/</w:t>
            </w:r>
            <w:r w:rsidRPr="0055560D">
              <w:rPr>
                <w:rFonts w:cs="宋体" w:hint="eastAsia"/>
                <w:sz w:val="22"/>
              </w:rPr>
              <w:t>最后比选报价）×价格权值×</w:t>
            </w:r>
            <w:r w:rsidRPr="0055560D">
              <w:rPr>
                <w:rFonts w:cs="宋体" w:hint="eastAsia"/>
                <w:sz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97" w:type="dxa"/>
            <w:vAlign w:val="center"/>
          </w:tcPr>
          <w:p w:rsidR="007B07B7" w:rsidRDefault="007B07B7" w:rsidP="00360489">
            <w:pPr>
              <w:snapToGrid w:val="0"/>
              <w:spacing w:line="500" w:lineRule="atLeas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B07B7" w:rsidTr="0058185C">
        <w:trPr>
          <w:trHeight w:val="988"/>
          <w:jc w:val="center"/>
        </w:trPr>
        <w:tc>
          <w:tcPr>
            <w:tcW w:w="8171" w:type="dxa"/>
            <w:gridSpan w:val="3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合计</w:t>
            </w:r>
          </w:p>
        </w:tc>
        <w:tc>
          <w:tcPr>
            <w:tcW w:w="850" w:type="dxa"/>
            <w:vAlign w:val="center"/>
          </w:tcPr>
          <w:p w:rsidR="007B07B7" w:rsidRDefault="007B07B7" w:rsidP="0036048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97" w:type="dxa"/>
            <w:vAlign w:val="center"/>
          </w:tcPr>
          <w:p w:rsidR="007B07B7" w:rsidRDefault="007B07B7" w:rsidP="00360489">
            <w:pPr>
              <w:snapToGrid w:val="0"/>
              <w:spacing w:line="500" w:lineRule="atLeas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40149F" w:rsidRPr="00994D73" w:rsidRDefault="0040149F" w:rsidP="00994D73"/>
    <w:sectPr w:rsidR="0040149F" w:rsidRPr="00994D73" w:rsidSect="00994D73">
      <w:pgSz w:w="11906" w:h="16838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CE" w:rsidRDefault="00A400CE" w:rsidP="00760FE4">
      <w:r>
        <w:separator/>
      </w:r>
    </w:p>
  </w:endnote>
  <w:endnote w:type="continuationSeparator" w:id="0">
    <w:p w:rsidR="00A400CE" w:rsidRDefault="00A400CE" w:rsidP="0076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CE" w:rsidRDefault="00A400CE" w:rsidP="00760FE4">
      <w:r>
        <w:separator/>
      </w:r>
    </w:p>
  </w:footnote>
  <w:footnote w:type="continuationSeparator" w:id="0">
    <w:p w:rsidR="00A400CE" w:rsidRDefault="00A400CE" w:rsidP="0076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73"/>
    <w:rsid w:val="000172C6"/>
    <w:rsid w:val="002B7898"/>
    <w:rsid w:val="0040149F"/>
    <w:rsid w:val="0058185C"/>
    <w:rsid w:val="005F6621"/>
    <w:rsid w:val="006850E6"/>
    <w:rsid w:val="00760FE4"/>
    <w:rsid w:val="007B07B7"/>
    <w:rsid w:val="0084620D"/>
    <w:rsid w:val="00994D73"/>
    <w:rsid w:val="00A400CE"/>
    <w:rsid w:val="00A80835"/>
    <w:rsid w:val="00AB2A75"/>
    <w:rsid w:val="00AC2C64"/>
    <w:rsid w:val="00E456EC"/>
    <w:rsid w:val="00E505BC"/>
    <w:rsid w:val="00FB20C9"/>
    <w:rsid w:val="00FD42F0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D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994D73"/>
    <w:pPr>
      <w:ind w:left="1680"/>
    </w:pPr>
    <w:rPr>
      <w:rFonts w:eastAsia="Times New Roman"/>
      <w:sz w:val="32"/>
    </w:rPr>
  </w:style>
  <w:style w:type="paragraph" w:styleId="a3">
    <w:name w:val="header"/>
    <w:basedOn w:val="a"/>
    <w:link w:val="Char"/>
    <w:rsid w:val="0076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0FE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60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0FE4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5F66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D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994D73"/>
    <w:pPr>
      <w:ind w:left="1680"/>
    </w:pPr>
    <w:rPr>
      <w:rFonts w:eastAsia="Times New Roman"/>
      <w:sz w:val="32"/>
    </w:rPr>
  </w:style>
  <w:style w:type="paragraph" w:styleId="a3">
    <w:name w:val="header"/>
    <w:basedOn w:val="a"/>
    <w:link w:val="Char"/>
    <w:rsid w:val="0076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0FE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60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0FE4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5F66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224</Words>
  <Characters>1280</Characters>
  <Application>Microsoft Office Word</Application>
  <DocSecurity>0</DocSecurity>
  <Lines>10</Lines>
  <Paragraphs>3</Paragraphs>
  <ScaleCrop>false</ScaleCrop>
  <Company>gz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李健康</dc:creator>
  <cp:lastModifiedBy>冯家荣</cp:lastModifiedBy>
  <cp:revision>7</cp:revision>
  <dcterms:created xsi:type="dcterms:W3CDTF">2023-05-16T07:49:00Z</dcterms:created>
  <dcterms:modified xsi:type="dcterms:W3CDTF">2023-05-24T06:57:00Z</dcterms:modified>
</cp:coreProperties>
</file>