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33</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当事人：江门市</w:t>
      </w:r>
      <w:r>
        <w:rPr>
          <w:rFonts w:hint="eastAsia" w:ascii="仿宋" w:hAnsi="仿宋" w:eastAsia="仿宋" w:cs="仿宋"/>
          <w:sz w:val="32"/>
          <w:szCs w:val="32"/>
          <w:lang w:val="en-US" w:eastAsia="zh-CN"/>
        </w:rPr>
        <w:t>新会区大泽雄锋粮食加工厂</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统一社会信用代码：</w:t>
      </w:r>
      <w:r>
        <w:rPr>
          <w:rFonts w:hint="eastAsia" w:ascii="仿宋" w:hAnsi="仿宋" w:eastAsia="仿宋" w:cs="仿宋"/>
          <w:szCs w:val="32"/>
          <w:lang w:val="en-US" w:eastAsia="zh-CN"/>
        </w:rPr>
        <w:t>914407055744730859</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eastAsia" w:ascii="仿宋" w:hAnsi="仿宋" w:eastAsia="仿宋" w:cs="仿宋"/>
          <w:sz w:val="32"/>
          <w:szCs w:val="32"/>
        </w:rPr>
      </w:pPr>
      <w:r>
        <w:rPr>
          <w:rFonts w:hint="eastAsia" w:ascii="仿宋" w:hAnsi="仿宋" w:eastAsia="仿宋" w:cs="仿宋"/>
          <w:sz w:val="32"/>
          <w:szCs w:val="32"/>
        </w:rPr>
        <w:t>经营场所</w:t>
      </w:r>
      <w:r>
        <w:rPr>
          <w:rFonts w:hint="eastAsia" w:ascii="仿宋" w:hAnsi="仿宋" w:eastAsia="仿宋" w:cs="仿宋"/>
          <w:spacing w:val="-11"/>
          <w:sz w:val="32"/>
          <w:szCs w:val="32"/>
        </w:rPr>
        <w:t>：</w:t>
      </w:r>
      <w:r>
        <w:rPr>
          <w:rFonts w:hint="eastAsia" w:ascii="仿宋" w:hAnsi="仿宋" w:eastAsia="仿宋" w:cs="仿宋"/>
          <w:szCs w:val="32"/>
        </w:rPr>
        <w:t>江门市新会区</w:t>
      </w:r>
      <w:r>
        <w:rPr>
          <w:rFonts w:hint="eastAsia" w:ascii="仿宋" w:hAnsi="仿宋" w:eastAsia="仿宋" w:cs="仿宋"/>
          <w:szCs w:val="32"/>
          <w:lang w:val="en-US" w:eastAsia="zh-CN"/>
        </w:rPr>
        <w:t>大泽镇沿江工业开发区</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Cs w:val="32"/>
          <w:lang w:val="en-US" w:eastAsia="zh-CN"/>
        </w:rPr>
        <w:t>投资人</w:t>
      </w:r>
      <w:r>
        <w:rPr>
          <w:rFonts w:hint="eastAsia" w:ascii="仿宋" w:hAnsi="仿宋" w:eastAsia="仿宋" w:cs="仿宋"/>
          <w:szCs w:val="32"/>
        </w:rPr>
        <w:t>：</w:t>
      </w:r>
      <w:r>
        <w:rPr>
          <w:rFonts w:hint="eastAsia" w:ascii="仿宋" w:hAnsi="仿宋" w:eastAsia="仿宋" w:cs="仿宋"/>
          <w:szCs w:val="32"/>
          <w:lang w:val="en-US" w:eastAsia="zh-CN"/>
        </w:rPr>
        <w:t>林国雄</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江门市</w:t>
      </w:r>
      <w:r>
        <w:rPr>
          <w:rFonts w:hint="eastAsia" w:ascii="仿宋" w:hAnsi="仿宋" w:eastAsia="仿宋" w:cs="仿宋"/>
          <w:sz w:val="32"/>
          <w:szCs w:val="32"/>
          <w:lang w:val="en-US" w:eastAsia="zh-CN"/>
        </w:rPr>
        <w:t>新会区大泽雄锋粮食加工厂</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2023年5月，我局执法人员对江门市</w:t>
      </w:r>
      <w:r>
        <w:rPr>
          <w:rFonts w:hint="eastAsia" w:ascii="仿宋" w:hAnsi="仿宋" w:eastAsia="仿宋" w:cs="仿宋"/>
          <w:sz w:val="32"/>
          <w:szCs w:val="32"/>
          <w:lang w:val="en-US" w:eastAsia="zh-CN"/>
        </w:rPr>
        <w:t>新会区大泽雄锋粮食加工厂</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_GB2312"/>
          <w:color w:val="000000"/>
          <w:szCs w:val="32"/>
        </w:rPr>
        <w:t>单位</w:t>
      </w:r>
      <w:r>
        <w:rPr>
          <w:rFonts w:hint="eastAsia" w:ascii="仿宋_GB2312"/>
          <w:color w:val="000000"/>
          <w:szCs w:val="32"/>
          <w:lang w:val="en-US" w:eastAsia="zh-CN"/>
        </w:rPr>
        <w:t>擅自设置清洗废水排放口，违反《广东省污染排污口规范化设置导则》的相关规定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江门市新会区环境监测站出具的监测报告{（新）环境监测（2023）第05050002号}、</w:t>
      </w:r>
      <w:r>
        <w:rPr>
          <w:rFonts w:hint="eastAsia" w:ascii="仿宋_GB2312"/>
          <w:szCs w:val="32"/>
          <w:lang w:eastAsia="zh-CN"/>
        </w:rPr>
        <w:t>《</w:t>
      </w:r>
      <w:r>
        <w:rPr>
          <w:rFonts w:hint="eastAsia" w:ascii="仿宋_GB2312"/>
          <w:szCs w:val="32"/>
          <w:lang w:val="en-US" w:eastAsia="zh-CN"/>
        </w:rPr>
        <w:t>排污许可证</w:t>
      </w:r>
      <w:r>
        <w:rPr>
          <w:rFonts w:hint="eastAsia" w:ascii="仿宋_GB2312"/>
          <w:szCs w:val="32"/>
          <w:lang w:eastAsia="zh-CN"/>
        </w:rPr>
        <w:t>》（</w:t>
      </w:r>
      <w:r>
        <w:rPr>
          <w:rFonts w:hint="eastAsia" w:ascii="仿宋_GB2312"/>
          <w:szCs w:val="32"/>
          <w:lang w:val="en-US" w:eastAsia="zh-CN"/>
        </w:rPr>
        <w:t>证书编号：914407055744730859001Q</w:t>
      </w:r>
      <w:r>
        <w:rPr>
          <w:rFonts w:hint="eastAsia" w:ascii="仿宋_GB2312"/>
          <w:szCs w:val="32"/>
          <w:lang w:eastAsia="zh-CN"/>
        </w:rPr>
        <w:t>）</w:t>
      </w:r>
      <w:r>
        <w:rPr>
          <w:rFonts w:hint="eastAsia" w:ascii="仿宋_GB2312"/>
          <w:szCs w:val="32"/>
        </w:rPr>
        <w:t>和我局执法人员现场拍摄的照片等证据为证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_GB2312"/>
        </w:rPr>
        <w:t>《中华人民共和国</w:t>
      </w:r>
      <w:r>
        <w:rPr>
          <w:rFonts w:hint="eastAsia" w:ascii="仿宋_GB2312"/>
          <w:lang w:val="en-US" w:eastAsia="zh-CN"/>
        </w:rPr>
        <w:t>水污染防治</w:t>
      </w:r>
      <w:r>
        <w:rPr>
          <w:rFonts w:hint="eastAsia" w:ascii="仿宋_GB2312"/>
        </w:rPr>
        <w:t>法》第二十</w:t>
      </w:r>
      <w:r>
        <w:rPr>
          <w:rFonts w:hint="eastAsia" w:ascii="仿宋_GB2312"/>
          <w:lang w:val="en-US" w:eastAsia="zh-CN"/>
        </w:rPr>
        <w:t>二</w:t>
      </w:r>
      <w:r>
        <w:rPr>
          <w:rFonts w:hint="eastAsia" w:ascii="仿宋_GB2312"/>
        </w:rPr>
        <w:t>条</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6月19日告知你单位违法事实、处罚依据和拟作出的处罚决定，并告知你单位有权进行陈述申辩。你单位未提出陈述申辩。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以上事实，有我局2023年6月1</w:t>
      </w:r>
      <w:r>
        <w:rPr>
          <w:rFonts w:hint="eastAsia" w:ascii="仿宋" w:hAnsi="仿宋" w:eastAsia="仿宋" w:cs="仿宋"/>
          <w:sz w:val="32"/>
          <w:szCs w:val="32"/>
          <w:lang w:val="en-US" w:eastAsia="zh-CN"/>
        </w:rPr>
        <w:t>4</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事先</w:t>
      </w:r>
      <w:r>
        <w:rPr>
          <w:rFonts w:hint="eastAsia" w:ascii="仿宋" w:hAnsi="仿宋" w:eastAsia="仿宋" w:cs="仿宋"/>
          <w:sz w:val="32"/>
          <w:szCs w:val="32"/>
        </w:rPr>
        <w:t>告知书》（江新环罚告〔2023〕4</w:t>
      </w:r>
      <w:r>
        <w:rPr>
          <w:rFonts w:hint="eastAsia" w:ascii="仿宋" w:hAnsi="仿宋" w:eastAsia="仿宋" w:cs="仿宋"/>
          <w:sz w:val="32"/>
          <w:szCs w:val="32"/>
          <w:lang w:val="en-US" w:eastAsia="zh-CN"/>
        </w:rPr>
        <w:t>3</w:t>
      </w:r>
      <w:r>
        <w:rPr>
          <w:rFonts w:hint="eastAsia" w:ascii="仿宋" w:hAnsi="仿宋" w:eastAsia="仿宋" w:cs="仿宋"/>
          <w:sz w:val="32"/>
          <w:szCs w:val="32"/>
        </w:rPr>
        <w:t>号）及2023年6月19日送达回执为证及你单位提交的</w:t>
      </w:r>
      <w:r>
        <w:rPr>
          <w:rFonts w:hint="eastAsia" w:ascii="仿宋" w:hAnsi="仿宋" w:eastAsia="仿宋" w:cs="仿宋"/>
          <w:sz w:val="32"/>
          <w:szCs w:val="32"/>
          <w:highlight w:val="none"/>
        </w:rPr>
        <w:t>《生态环境行政违法公开道歉承诺</w:t>
      </w:r>
      <w:r>
        <w:rPr>
          <w:rFonts w:hint="eastAsia" w:ascii="仿宋" w:hAnsi="仿宋" w:eastAsia="仿宋" w:cs="仿宋"/>
          <w:sz w:val="32"/>
          <w:szCs w:val="32"/>
          <w:highlight w:val="none"/>
          <w:lang w:val="en-US" w:eastAsia="zh-CN"/>
        </w:rPr>
        <w:t>守法</w:t>
      </w:r>
      <w:r>
        <w:rPr>
          <w:rFonts w:hint="eastAsia" w:ascii="仿宋" w:hAnsi="仿宋" w:eastAsia="仿宋" w:cs="仿宋"/>
          <w:sz w:val="32"/>
          <w:szCs w:val="32"/>
          <w:highlight w:val="none"/>
        </w:rPr>
        <w:t>从轻处罚申请书》、《</w:t>
      </w:r>
      <w:r>
        <w:rPr>
          <w:rFonts w:hint="eastAsia" w:ascii="仿宋" w:hAnsi="仿宋" w:eastAsia="仿宋" w:cs="仿宋"/>
          <w:szCs w:val="32"/>
        </w:rPr>
        <w:t>江门市</w:t>
      </w:r>
      <w:r>
        <w:rPr>
          <w:rFonts w:hint="eastAsia" w:ascii="仿宋" w:hAnsi="仿宋" w:eastAsia="仿宋" w:cs="仿宋"/>
          <w:szCs w:val="32"/>
          <w:lang w:val="en-US" w:eastAsia="zh-CN"/>
        </w:rPr>
        <w:t>新会区大泽雄锋粮食加工厂</w:t>
      </w:r>
      <w:r>
        <w:rPr>
          <w:rFonts w:hint="eastAsia" w:ascii="仿宋" w:hAnsi="仿宋" w:eastAsia="仿宋" w:cs="仿宋"/>
          <w:sz w:val="32"/>
          <w:szCs w:val="32"/>
          <w:highlight w:val="none"/>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广东科技</w:t>
      </w:r>
      <w:r>
        <w:rPr>
          <w:rFonts w:hint="eastAsia" w:ascii="仿宋" w:hAnsi="仿宋" w:eastAsia="仿宋" w:cs="仿宋"/>
          <w:sz w:val="32"/>
          <w:szCs w:val="32"/>
          <w:highlight w:val="none"/>
        </w:rPr>
        <w:t>报》2023年</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日刊</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_GB2312"/>
        </w:rPr>
        <w:t>中华人民共和国</w:t>
      </w:r>
      <w:r>
        <w:rPr>
          <w:rFonts w:hint="eastAsia" w:ascii="仿宋_GB2312"/>
          <w:lang w:val="en-US" w:eastAsia="zh-CN"/>
        </w:rPr>
        <w:t>水污染防治</w:t>
      </w:r>
      <w:r>
        <w:rPr>
          <w:rFonts w:hint="eastAsia" w:ascii="仿宋_GB2312"/>
        </w:rPr>
        <w:t>法》第</w:t>
      </w:r>
      <w:r>
        <w:rPr>
          <w:rFonts w:hint="eastAsia" w:ascii="仿宋_GB2312"/>
          <w:lang w:val="en-US" w:eastAsia="zh-CN"/>
        </w:rPr>
        <w:t>八十四</w:t>
      </w:r>
      <w:r>
        <w:rPr>
          <w:rFonts w:hint="eastAsia" w:ascii="仿宋_GB2312"/>
        </w:rPr>
        <w:t>条第</w:t>
      </w:r>
      <w:r>
        <w:rPr>
          <w:rFonts w:hint="eastAsia" w:ascii="仿宋_GB2312"/>
          <w:lang w:val="en-US" w:eastAsia="zh-CN"/>
        </w:rPr>
        <w:t>二</w:t>
      </w:r>
      <w:r>
        <w:rPr>
          <w:rFonts w:hint="eastAsia" w:ascii="仿宋_GB2312"/>
        </w:rPr>
        <w:t>款规定，</w:t>
      </w:r>
      <w:r>
        <w:rPr>
          <w:rFonts w:hint="eastAsia" w:ascii="仿宋_GB2312"/>
          <w:lang w:val="en-US" w:eastAsia="zh-CN"/>
        </w:rPr>
        <w:t>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w:t>
      </w:r>
      <w:r>
        <w:rPr>
          <w:rFonts w:hint="eastAsia" w:ascii="仿宋" w:hAnsi="仿宋" w:eastAsia="仿宋" w:cs="仿宋"/>
          <w:b/>
          <w:sz w:val="32"/>
          <w:szCs w:val="32"/>
          <w:lang w:eastAsia="zh-CN"/>
        </w:rPr>
        <w:t>、</w:t>
      </w:r>
      <w:r>
        <w:rPr>
          <w:rFonts w:hint="eastAsia" w:ascii="仿宋" w:hAnsi="仿宋" w:eastAsia="仿宋" w:cs="仿宋"/>
          <w:b/>
          <w:sz w:val="32"/>
          <w:szCs w:val="32"/>
        </w:rPr>
        <w:t>《广东省生态环境行政处罚自由裁量权规定》附件1《广东省生态环境违法行为行政处罚罚款金额裁量表》</w:t>
      </w:r>
      <w:r>
        <w:rPr>
          <w:rFonts w:hint="eastAsia" w:ascii="仿宋" w:hAnsi="仿宋" w:eastAsia="仿宋" w:cs="仿宋"/>
          <w:b/>
          <w:sz w:val="32"/>
          <w:szCs w:val="32"/>
          <w:lang w:val="en-US" w:eastAsia="zh-CN"/>
        </w:rPr>
        <w:t>2.11和《江门市实施&lt;广东省生态环境行政处罚自由裁量权规定&gt;细则》第六条、第七条</w:t>
      </w:r>
      <w:r>
        <w:rPr>
          <w:rFonts w:hint="eastAsia" w:ascii="仿宋" w:hAnsi="仿宋" w:eastAsia="仿宋" w:cs="仿宋"/>
          <w:b/>
          <w:sz w:val="32"/>
          <w:szCs w:val="32"/>
        </w:rPr>
        <w:t>的有关规定，我局决定对你单位处罚款人民币</w:t>
      </w:r>
      <w:r>
        <w:rPr>
          <w:rFonts w:hint="eastAsia" w:ascii="仿宋" w:hAnsi="仿宋" w:eastAsia="仿宋" w:cs="仿宋"/>
          <w:b/>
          <w:sz w:val="32"/>
          <w:szCs w:val="32"/>
          <w:lang w:val="en-US" w:eastAsia="zh-CN"/>
        </w:rPr>
        <w:t>2万</w:t>
      </w:r>
      <w:r>
        <w:rPr>
          <w:rFonts w:hint="eastAsia" w:ascii="仿宋" w:hAnsi="仿宋" w:eastAsia="仿宋" w:cs="仿宋"/>
          <w:b/>
          <w:sz w:val="32"/>
          <w:szCs w:val="32"/>
        </w:rPr>
        <w:t>元（大写：</w:t>
      </w:r>
      <w:r>
        <w:rPr>
          <w:rFonts w:hint="eastAsia" w:ascii="仿宋" w:hAnsi="仿宋" w:eastAsia="仿宋" w:cs="仿宋"/>
          <w:b/>
          <w:sz w:val="32"/>
          <w:szCs w:val="32"/>
          <w:lang w:val="en-US" w:eastAsia="zh-CN"/>
        </w:rPr>
        <w:t>贰万</w:t>
      </w:r>
      <w:r>
        <w:rPr>
          <w:rFonts w:hint="eastAsia" w:ascii="仿宋" w:hAnsi="仿宋" w:eastAsia="仿宋" w:cs="仿宋"/>
          <w:b/>
          <w:sz w:val="32"/>
          <w:szCs w:val="32"/>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2023年7月</w:t>
      </w:r>
      <w:r>
        <w:rPr>
          <w:rFonts w:hint="eastAsia" w:ascii="仿宋" w:hAnsi="仿宋" w:eastAsia="仿宋" w:cs="仿宋"/>
          <w:kern w:val="0"/>
          <w:sz w:val="32"/>
          <w:szCs w:val="32"/>
          <w:lang w:val="en-US" w:eastAsia="zh-CN"/>
        </w:rPr>
        <w:t>18</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大泽镇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67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31BB"/>
    <w:rsid w:val="00423419"/>
    <w:rsid w:val="00424B49"/>
    <w:rsid w:val="00424D80"/>
    <w:rsid w:val="004259EA"/>
    <w:rsid w:val="00425BB2"/>
    <w:rsid w:val="004267CF"/>
    <w:rsid w:val="00426C67"/>
    <w:rsid w:val="00427F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414"/>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A1F"/>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5E06"/>
    <w:rsid w:val="008669FB"/>
    <w:rsid w:val="00866D9B"/>
    <w:rsid w:val="00867F83"/>
    <w:rsid w:val="00870417"/>
    <w:rsid w:val="008706CA"/>
    <w:rsid w:val="008708F7"/>
    <w:rsid w:val="00870DC7"/>
    <w:rsid w:val="00871273"/>
    <w:rsid w:val="00871A0D"/>
    <w:rsid w:val="0087312C"/>
    <w:rsid w:val="008732C4"/>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59A6"/>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CC0068"/>
    <w:rsid w:val="03FE7EAB"/>
    <w:rsid w:val="047333D2"/>
    <w:rsid w:val="04983D5F"/>
    <w:rsid w:val="04F76DD4"/>
    <w:rsid w:val="051B0039"/>
    <w:rsid w:val="063E0A32"/>
    <w:rsid w:val="06A56CC2"/>
    <w:rsid w:val="06E710CA"/>
    <w:rsid w:val="08E03AB3"/>
    <w:rsid w:val="0A5C7E2B"/>
    <w:rsid w:val="0D026C5D"/>
    <w:rsid w:val="0D305CD2"/>
    <w:rsid w:val="0EE411DE"/>
    <w:rsid w:val="0F380715"/>
    <w:rsid w:val="10B34097"/>
    <w:rsid w:val="10D80401"/>
    <w:rsid w:val="10E36028"/>
    <w:rsid w:val="13481A0F"/>
    <w:rsid w:val="164A16A5"/>
    <w:rsid w:val="16BB2D6C"/>
    <w:rsid w:val="18CB43A7"/>
    <w:rsid w:val="19FB10D4"/>
    <w:rsid w:val="1A8B01B6"/>
    <w:rsid w:val="1AED1685"/>
    <w:rsid w:val="1B9A4789"/>
    <w:rsid w:val="1C5D6DE0"/>
    <w:rsid w:val="1C8F393E"/>
    <w:rsid w:val="1DE636A0"/>
    <w:rsid w:val="1F3248A2"/>
    <w:rsid w:val="201523AB"/>
    <w:rsid w:val="20E617A0"/>
    <w:rsid w:val="222C6442"/>
    <w:rsid w:val="2341634B"/>
    <w:rsid w:val="25DC4417"/>
    <w:rsid w:val="27EB6814"/>
    <w:rsid w:val="28CB2D97"/>
    <w:rsid w:val="2B0378E1"/>
    <w:rsid w:val="2C1E043E"/>
    <w:rsid w:val="2CD77C60"/>
    <w:rsid w:val="2DA42B43"/>
    <w:rsid w:val="2DF906E3"/>
    <w:rsid w:val="2E442D9C"/>
    <w:rsid w:val="30624308"/>
    <w:rsid w:val="306441BA"/>
    <w:rsid w:val="30FF50DE"/>
    <w:rsid w:val="310274C8"/>
    <w:rsid w:val="318F6C0A"/>
    <w:rsid w:val="32257A5E"/>
    <w:rsid w:val="32D37D7A"/>
    <w:rsid w:val="36034E7B"/>
    <w:rsid w:val="37056953"/>
    <w:rsid w:val="386F51D4"/>
    <w:rsid w:val="39900FC9"/>
    <w:rsid w:val="3D631F35"/>
    <w:rsid w:val="40EC3119"/>
    <w:rsid w:val="42764AD5"/>
    <w:rsid w:val="42A25B31"/>
    <w:rsid w:val="43244531"/>
    <w:rsid w:val="45882A2B"/>
    <w:rsid w:val="465810C1"/>
    <w:rsid w:val="48825F81"/>
    <w:rsid w:val="48C621C4"/>
    <w:rsid w:val="49BA6F32"/>
    <w:rsid w:val="49C4596D"/>
    <w:rsid w:val="49CF19C3"/>
    <w:rsid w:val="49E862B8"/>
    <w:rsid w:val="4AA77651"/>
    <w:rsid w:val="4BC66ACD"/>
    <w:rsid w:val="4CFE2E04"/>
    <w:rsid w:val="50A447B5"/>
    <w:rsid w:val="51962234"/>
    <w:rsid w:val="537F46B4"/>
    <w:rsid w:val="548F7932"/>
    <w:rsid w:val="562C577E"/>
    <w:rsid w:val="562C712C"/>
    <w:rsid w:val="56494CBE"/>
    <w:rsid w:val="570322C8"/>
    <w:rsid w:val="57147F36"/>
    <w:rsid w:val="58CA2088"/>
    <w:rsid w:val="59172546"/>
    <w:rsid w:val="5AAD3E10"/>
    <w:rsid w:val="5ED53B93"/>
    <w:rsid w:val="5EEB1905"/>
    <w:rsid w:val="602D574A"/>
    <w:rsid w:val="62BB6394"/>
    <w:rsid w:val="63C93BBB"/>
    <w:rsid w:val="64DA6310"/>
    <w:rsid w:val="658E3D60"/>
    <w:rsid w:val="662C3C3B"/>
    <w:rsid w:val="69B1292E"/>
    <w:rsid w:val="6BD36413"/>
    <w:rsid w:val="6CAC4EE0"/>
    <w:rsid w:val="6CF7043C"/>
    <w:rsid w:val="728C4FED"/>
    <w:rsid w:val="730C565B"/>
    <w:rsid w:val="75F23E97"/>
    <w:rsid w:val="76607052"/>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1495</Words>
  <Characters>1587</Characters>
  <Lines>12</Lines>
  <Paragraphs>3</Paragraphs>
  <TotalTime>1</TotalTime>
  <ScaleCrop>false</ScaleCrop>
  <LinksUpToDate>false</LinksUpToDate>
  <CharactersWithSpaces>1647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2023-07-04T12:44:00Z</dcterms:created>
  <dc:creator>Administrator</dc:creator>
  <cp:lastModifiedBy>赵蠢媚</cp:lastModifiedBy>
  <cp:lastPrinted>2023-05-24T06:50:00Z</cp:lastPrinted>
  <dcterms:modified xsi:type="dcterms:W3CDTF">2023-07-19T03:04:32Z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3864EB2382A54DB58CC80463ABFA6E4D_13</vt:lpwstr>
  </property>
  <property fmtid="{D5CDD505-2E9C-101B-9397-08002B2CF9AE}" pid="4" name="KSOSaveFontToCloudKey">
    <vt:lpwstr>0_btnclosed</vt:lpwstr>
  </property>
</Properties>
</file>