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23</w:t>
      </w:r>
      <w:r>
        <w:rPr>
          <w:rFonts w:hint="eastAsia"/>
          <w:kern w:val="0"/>
        </w:rPr>
        <w:t>〕</w:t>
      </w:r>
      <w:r>
        <w:rPr>
          <w:rFonts w:hint="eastAsia"/>
          <w:kern w:val="0"/>
          <w:lang w:val="en-US" w:eastAsia="zh-CN"/>
        </w:rPr>
        <w:t>37</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ascii="仿宋_GB2312"/>
          <w:szCs w:val="32"/>
        </w:rPr>
      </w:pPr>
      <w:r>
        <w:rPr>
          <w:rFonts w:hint="eastAsia" w:ascii="仿宋_GB2312"/>
          <w:szCs w:val="32"/>
        </w:rPr>
        <w:t>当事人：</w:t>
      </w:r>
      <w:r>
        <w:rPr>
          <w:rFonts w:hint="eastAsia" w:ascii="仿宋_GB2312"/>
          <w:szCs w:val="32"/>
          <w:lang w:val="en-US" w:eastAsia="zh-CN"/>
        </w:rPr>
        <w:t>新会区大泽镇中细仿红木加工店</w:t>
      </w: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ascii="仿宋_GB2312"/>
          <w:szCs w:val="32"/>
        </w:rPr>
      </w:pPr>
      <w:r>
        <w:rPr>
          <w:rFonts w:hint="eastAsia" w:ascii="仿宋_GB2312"/>
          <w:szCs w:val="32"/>
        </w:rPr>
        <w:t>统一社会信用代码：</w:t>
      </w:r>
      <w:r>
        <w:rPr>
          <w:rFonts w:hint="eastAsia" w:ascii="仿宋_GB2312"/>
          <w:szCs w:val="32"/>
          <w:lang w:val="en-US" w:eastAsia="zh-CN"/>
        </w:rPr>
        <w:t>92440705MA4XWYCQ0D</w:t>
      </w:r>
    </w:p>
    <w:p>
      <w:pPr>
        <w:keepNext w:val="0"/>
        <w:keepLines w:val="0"/>
        <w:pageBreakBefore w:val="0"/>
        <w:widowControl w:val="0"/>
        <w:kinsoku/>
        <w:wordWrap/>
        <w:overflowPunct/>
        <w:topLinePunct w:val="0"/>
        <w:autoSpaceDE/>
        <w:autoSpaceDN/>
        <w:bidi w:val="0"/>
        <w:adjustRightInd/>
        <w:snapToGrid/>
        <w:spacing w:line="520" w:lineRule="exact"/>
        <w:ind w:left="2130" w:leftChars="190" w:hanging="1538" w:hangingChars="493"/>
        <w:textAlignment w:val="auto"/>
        <w:rPr>
          <w:rFonts w:ascii="仿宋_GB2312"/>
          <w:szCs w:val="32"/>
        </w:rPr>
      </w:pPr>
      <w:r>
        <w:rPr>
          <w:rFonts w:hint="eastAsia" w:ascii="仿宋_GB2312"/>
          <w:szCs w:val="32"/>
        </w:rPr>
        <w:t>经营场所</w:t>
      </w:r>
      <w:r>
        <w:rPr>
          <w:rFonts w:hint="eastAsia" w:ascii="仿宋_GB2312"/>
          <w:spacing w:val="-11"/>
          <w:szCs w:val="32"/>
        </w:rPr>
        <w:t>：</w:t>
      </w:r>
      <w:r>
        <w:rPr>
          <w:rFonts w:hint="eastAsia" w:ascii="仿宋_GB2312"/>
          <w:szCs w:val="32"/>
        </w:rPr>
        <w:t>江门市新会区</w:t>
      </w:r>
      <w:r>
        <w:rPr>
          <w:rFonts w:hint="eastAsia" w:ascii="仿宋_GB2312"/>
          <w:szCs w:val="32"/>
          <w:lang w:val="en-US" w:eastAsia="zh-CN"/>
        </w:rPr>
        <w:t>大泽镇五和村猪山脚（土名）</w:t>
      </w: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lang w:val="en-US" w:eastAsia="zh-CN"/>
        </w:rPr>
        <w:t>经营者</w:t>
      </w:r>
      <w:r>
        <w:rPr>
          <w:rFonts w:hint="eastAsia" w:ascii="仿宋_GB2312"/>
          <w:szCs w:val="32"/>
        </w:rPr>
        <w:t>：</w:t>
      </w:r>
      <w:r>
        <w:rPr>
          <w:rFonts w:hint="eastAsia" w:ascii="仿宋_GB2312"/>
          <w:szCs w:val="32"/>
          <w:lang w:val="en-US" w:eastAsia="zh-CN"/>
        </w:rPr>
        <w:t>李自中</w:t>
      </w:r>
    </w:p>
    <w:p>
      <w:pPr>
        <w:keepNext w:val="0"/>
        <w:keepLines w:val="0"/>
        <w:pageBreakBefore w:val="0"/>
        <w:widowControl w:val="0"/>
        <w:kinsoku/>
        <w:wordWrap/>
        <w:overflowPunct/>
        <w:topLinePunct w:val="0"/>
        <w:autoSpaceDE/>
        <w:autoSpaceDN/>
        <w:bidi w:val="0"/>
        <w:adjustRightInd/>
        <w:snapToGrid/>
        <w:spacing w:before="313" w:beforeLines="50" w:line="520" w:lineRule="exact"/>
        <w:ind w:firstLine="624" w:firstLineChars="200"/>
        <w:textAlignment w:val="auto"/>
      </w:pPr>
      <w:r>
        <w:rPr>
          <w:rFonts w:hint="eastAsia" w:ascii="仿宋_GB2312"/>
          <w:szCs w:val="32"/>
          <w:lang w:val="en-US" w:eastAsia="zh-CN"/>
        </w:rPr>
        <w:t>新会区大泽镇中细仿红木加工店</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313" w:beforeLines="50" w:line="52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20" w:lineRule="exact"/>
        <w:ind w:firstLine="618" w:firstLineChars="198"/>
        <w:textAlignment w:val="auto"/>
        <w:rPr>
          <w:szCs w:val="32"/>
        </w:rPr>
      </w:pPr>
      <w:r>
        <w:rPr>
          <w:rFonts w:hint="eastAsia" w:ascii="仿宋_GB2312" w:hAnsi="仿宋_GB2312" w:cs="仿宋_GB2312"/>
          <w:szCs w:val="32"/>
        </w:rPr>
        <w:t>2023年5月</w:t>
      </w:r>
      <w:r>
        <w:rPr>
          <w:rFonts w:hint="eastAsia"/>
          <w:szCs w:val="32"/>
        </w:rPr>
        <w:t>，</w:t>
      </w:r>
      <w:r>
        <w:rPr>
          <w:rFonts w:hint="eastAsia" w:ascii="仿宋_GB2312" w:hAnsi="仿宋"/>
          <w:szCs w:val="32"/>
        </w:rPr>
        <w:t>我局执法人员对</w:t>
      </w:r>
      <w:r>
        <w:rPr>
          <w:rFonts w:hint="eastAsia" w:ascii="仿宋_GB2312"/>
          <w:szCs w:val="32"/>
          <w:lang w:val="en-US" w:eastAsia="zh-CN"/>
        </w:rPr>
        <w:t>新会区大泽镇中细仿红木加工店</w:t>
      </w:r>
      <w:r>
        <w:rPr>
          <w:rFonts w:hint="eastAsia" w:ascii="仿宋_GB2312"/>
          <w:szCs w:val="32"/>
        </w:rPr>
        <w:t>进行的现场检查和</w:t>
      </w:r>
      <w:r>
        <w:rPr>
          <w:rFonts w:hint="eastAsia"/>
          <w:szCs w:val="32"/>
        </w:rPr>
        <w:t>调查发现：</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szCs w:val="32"/>
        </w:rPr>
      </w:pPr>
      <w:r>
        <w:rPr>
          <w:rFonts w:hint="eastAsia" w:ascii="仿宋_GB2312" w:hAnsi="Times New Roman" w:cs="Times New Roman"/>
          <w:szCs w:val="32"/>
          <w:lang w:val="en-US" w:eastAsia="zh-CN"/>
        </w:rPr>
        <w:t>你</w:t>
      </w:r>
      <w:r>
        <w:rPr>
          <w:rFonts w:hint="eastAsia" w:ascii="仿宋_GB2312" w:hAnsi="Times New Roman" w:cs="Times New Roman"/>
          <w:szCs w:val="32"/>
          <w:lang w:eastAsia="zh-CN"/>
        </w:rPr>
        <w:t>单位</w:t>
      </w:r>
      <w:r>
        <w:rPr>
          <w:rFonts w:hint="eastAsia" w:ascii="仿宋_GB2312" w:hAnsi="Times New Roman" w:cs="Times New Roman"/>
          <w:szCs w:val="32"/>
          <w:lang w:val="en-US" w:eastAsia="zh-CN"/>
        </w:rPr>
        <w:t>的红木家具加工生产项目属《建设项目环境影响评价分类管理名录（2021年版）》第十八类家具制造业第36项其他项目，应编制环境影响报告表，但你单位未向环境保护行政主管部门报批环境影响报告表，擅自开工建设，现已建成。上述建设项目投资额为人民币8万元</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szCs w:val="32"/>
        </w:rPr>
      </w:pPr>
      <w:r>
        <w:rPr>
          <w:rFonts w:hint="eastAsia" w:ascii="仿宋_GB2312"/>
          <w:szCs w:val="32"/>
        </w:rPr>
        <w:t>以上事实，有当事人签名确认的《江门市生态环境局现场检查</w:t>
      </w:r>
      <w:r>
        <w:rPr>
          <w:rFonts w:hint="eastAsia" w:ascii="仿宋_GB2312"/>
          <w:szCs w:val="32"/>
          <w:lang w:eastAsia="zh-CN"/>
        </w:rPr>
        <w:t>（</w:t>
      </w:r>
      <w:r>
        <w:rPr>
          <w:rFonts w:hint="eastAsia" w:ascii="仿宋_GB2312"/>
          <w:szCs w:val="32"/>
          <w:lang w:val="en-US" w:eastAsia="zh-CN"/>
        </w:rPr>
        <w:t>勘察</w:t>
      </w:r>
      <w:r>
        <w:rPr>
          <w:rFonts w:hint="eastAsia" w:ascii="仿宋_GB2312"/>
          <w:szCs w:val="32"/>
          <w:lang w:eastAsia="zh-CN"/>
        </w:rPr>
        <w:t>）</w:t>
      </w:r>
      <w:r>
        <w:rPr>
          <w:rFonts w:hint="eastAsia" w:ascii="仿宋_GB2312"/>
          <w:szCs w:val="32"/>
          <w:lang w:val="en-US" w:eastAsia="zh-CN"/>
        </w:rPr>
        <w:t>记</w:t>
      </w:r>
      <w:r>
        <w:rPr>
          <w:rFonts w:hint="eastAsia" w:ascii="仿宋_GB2312"/>
          <w:szCs w:val="32"/>
        </w:rPr>
        <w:t>录》、《江门市生态环境局调查询问笔录》</w:t>
      </w:r>
      <w:r>
        <w:rPr>
          <w:rFonts w:hint="eastAsia" w:ascii="仿宋_GB2312"/>
          <w:szCs w:val="32"/>
          <w:lang w:eastAsia="zh-CN"/>
        </w:rPr>
        <w:t>，</w:t>
      </w:r>
      <w:r>
        <w:rPr>
          <w:rFonts w:hint="eastAsia" w:ascii="仿宋_GB2312"/>
          <w:szCs w:val="32"/>
        </w:rPr>
        <w:t>当事人出具的《</w:t>
      </w:r>
      <w:r>
        <w:rPr>
          <w:rFonts w:hint="eastAsia" w:ascii="仿宋_GB2312"/>
          <w:szCs w:val="32"/>
          <w:lang w:val="en-US" w:eastAsia="zh-CN"/>
        </w:rPr>
        <w:t>建设项目总</w:t>
      </w:r>
      <w:r>
        <w:rPr>
          <w:rFonts w:hint="eastAsia" w:ascii="仿宋_GB2312"/>
          <w:szCs w:val="32"/>
        </w:rPr>
        <w:t>投资额认定</w:t>
      </w:r>
      <w:r>
        <w:rPr>
          <w:rFonts w:hint="eastAsia" w:ascii="仿宋_GB2312"/>
          <w:szCs w:val="32"/>
          <w:lang w:val="en-US" w:eastAsia="zh-CN"/>
        </w:rPr>
        <w:t>书</w:t>
      </w:r>
      <w:r>
        <w:rPr>
          <w:rFonts w:hint="eastAsia" w:ascii="仿宋_GB2312"/>
          <w:szCs w:val="32"/>
        </w:rPr>
        <w:t>》和我局执法人员现场拍摄的照片等证据为证。</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rPr>
      </w:pPr>
      <w:r>
        <w:rPr>
          <w:rFonts w:hint="eastAsia" w:ascii="仿宋_GB2312"/>
        </w:rPr>
        <w:t>你单位的上述行为违反了《中华人民共和国环境影响评价法》第二十五条的规定，依法应当予以处罚。</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szCs w:val="32"/>
        </w:rPr>
      </w:pPr>
      <w:r>
        <w:rPr>
          <w:rFonts w:hint="eastAsia" w:ascii="仿宋_GB2312"/>
        </w:rPr>
        <w:t>我局于2023年</w:t>
      </w:r>
      <w:r>
        <w:rPr>
          <w:rFonts w:hint="eastAsia" w:ascii="仿宋_GB2312"/>
          <w:lang w:val="en-US" w:eastAsia="zh-CN"/>
        </w:rPr>
        <w:t>7</w:t>
      </w:r>
      <w:r>
        <w:rPr>
          <w:rFonts w:hint="eastAsia" w:ascii="仿宋_GB2312"/>
        </w:rPr>
        <w:t>月1</w:t>
      </w:r>
      <w:r>
        <w:rPr>
          <w:rFonts w:hint="eastAsia" w:ascii="仿宋_GB2312"/>
          <w:lang w:val="en-US" w:eastAsia="zh-CN"/>
        </w:rPr>
        <w:t>0</w:t>
      </w:r>
      <w:r>
        <w:rPr>
          <w:rFonts w:hint="eastAsia" w:ascii="仿宋_GB2312"/>
        </w:rPr>
        <w:t>日告知你单位违法事实、处罚依据和拟作出的处罚决定，并告知你单位有权进行陈述申辩。你单位未提出陈述申辩。</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2023</w:t>
      </w:r>
      <w:r>
        <w:rPr>
          <w:rFonts w:hint="eastAsia" w:ascii="仿宋_GB2312" w:hAnsi="宋体"/>
          <w:szCs w:val="32"/>
        </w:rPr>
        <w:t>年</w:t>
      </w:r>
      <w:r>
        <w:rPr>
          <w:rFonts w:hint="eastAsia" w:ascii="仿宋_GB2312" w:hAnsi="宋体"/>
          <w:szCs w:val="32"/>
          <w:lang w:val="en-US" w:eastAsia="zh-CN"/>
        </w:rPr>
        <w:t>7</w:t>
      </w:r>
      <w:r>
        <w:rPr>
          <w:rFonts w:hint="eastAsia" w:ascii="仿宋_GB2312" w:hAnsi="宋体"/>
          <w:szCs w:val="32"/>
        </w:rPr>
        <w:t>月</w:t>
      </w:r>
      <w:r>
        <w:rPr>
          <w:rFonts w:hint="eastAsia" w:ascii="仿宋_GB2312"/>
          <w:lang w:val="en-US" w:eastAsia="zh-CN"/>
        </w:rPr>
        <w:t>7</w:t>
      </w:r>
      <w:r>
        <w:rPr>
          <w:rFonts w:hint="eastAsia" w:ascii="仿宋_GB2312" w:hAnsi="宋体"/>
          <w:szCs w:val="32"/>
        </w:rPr>
        <w:t>日《行政处</w:t>
      </w:r>
      <w:r>
        <w:rPr>
          <w:rFonts w:hint="eastAsia" w:ascii="仿宋_GB2312"/>
        </w:rPr>
        <w:t>罚</w:t>
      </w:r>
      <w:r>
        <w:rPr>
          <w:rFonts w:hint="eastAsia" w:ascii="仿宋_GB2312"/>
          <w:lang w:val="en-US" w:eastAsia="zh-CN"/>
        </w:rPr>
        <w:t>事先</w:t>
      </w:r>
      <w:r>
        <w:rPr>
          <w:rFonts w:hint="eastAsia" w:ascii="仿宋_GB2312"/>
        </w:rPr>
        <w:t>告知书》（江新环罚告〔2023〕</w:t>
      </w:r>
      <w:r>
        <w:rPr>
          <w:rFonts w:hint="eastAsia" w:ascii="仿宋_GB2312"/>
          <w:lang w:val="en-US" w:eastAsia="zh-CN"/>
        </w:rPr>
        <w:t>50</w:t>
      </w:r>
      <w:r>
        <w:rPr>
          <w:rFonts w:hint="eastAsia" w:ascii="仿宋_GB2312"/>
        </w:rPr>
        <w:t>号）及2023年</w:t>
      </w:r>
      <w:r>
        <w:rPr>
          <w:rFonts w:hint="eastAsia" w:ascii="仿宋_GB2312"/>
          <w:lang w:val="en-US" w:eastAsia="zh-CN"/>
        </w:rPr>
        <w:t>7</w:t>
      </w:r>
      <w:r>
        <w:rPr>
          <w:rFonts w:hint="eastAsia" w:ascii="仿宋_GB2312"/>
        </w:rPr>
        <w:t>月</w:t>
      </w:r>
      <w:r>
        <w:rPr>
          <w:rFonts w:hint="eastAsia" w:ascii="仿宋_GB2312"/>
          <w:lang w:val="en-US" w:eastAsia="zh-CN"/>
        </w:rPr>
        <w:t>10</w:t>
      </w:r>
      <w:r>
        <w:rPr>
          <w:rFonts w:hint="eastAsia" w:ascii="仿宋_GB2312"/>
        </w:rPr>
        <w:t>日送达回执为证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313" w:beforeLines="50" w:line="520" w:lineRule="exact"/>
        <w:ind w:firstLine="612" w:firstLineChars="196"/>
        <w:textAlignment w:val="auto"/>
        <w:rPr>
          <w:rFonts w:ascii="黑体" w:hAnsi="黑体" w:eastAsia="黑体"/>
          <w:b/>
          <w:kern w:val="0"/>
        </w:rPr>
      </w:pPr>
      <w:r>
        <w:rPr>
          <w:rFonts w:hint="eastAsia" w:ascii="黑体" w:hAnsi="黑体" w:eastAsia="黑体"/>
          <w:b/>
          <w:kern w:val="0"/>
        </w:rPr>
        <w:t>二、行政处罚的依据、种类及其</w:t>
      </w:r>
      <w:r>
        <w:rPr>
          <w:rFonts w:hint="eastAsia" w:ascii="黑体" w:hAnsi="黑体" w:eastAsia="黑体"/>
          <w:b/>
        </w:rPr>
        <w:t>履行方式和期限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rPr>
      </w:pPr>
      <w:r>
        <w:rPr>
          <w:rFonts w:ascii="仿宋_GB2312"/>
        </w:rPr>
        <w:t>《</w:t>
      </w:r>
      <w:r>
        <w:rPr>
          <w:rFonts w:hint="eastAsia" w:ascii="仿宋_GB2312"/>
        </w:rPr>
        <w:t>中华人民共和国环境影响评价法》第三十一条第一款规定，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b/>
        </w:rPr>
      </w:pPr>
      <w:r>
        <w:rPr>
          <w:rFonts w:hint="eastAsia" w:ascii="仿宋_GB2312"/>
          <w:b/>
        </w:rPr>
        <w:t>依据上述和《广东省生态环境行政处罚自由裁量权规定》附件1《广东省生态环境违法行为行政处罚罚款金额裁量表》1.1的有关规定，我局拟对你单位处罚款人民币</w:t>
      </w:r>
      <w:r>
        <w:rPr>
          <w:rFonts w:hint="eastAsia" w:ascii="仿宋_GB2312"/>
          <w:b/>
          <w:lang w:val="en-US" w:eastAsia="zh-CN"/>
        </w:rPr>
        <w:t>1400</w:t>
      </w:r>
      <w:r>
        <w:rPr>
          <w:rFonts w:hint="eastAsia" w:ascii="仿宋_GB2312"/>
          <w:b/>
        </w:rPr>
        <w:t>元（大写：</w:t>
      </w:r>
      <w:r>
        <w:rPr>
          <w:rFonts w:hint="eastAsia" w:ascii="仿宋_GB2312"/>
          <w:b/>
          <w:lang w:val="en-US" w:eastAsia="zh-CN"/>
        </w:rPr>
        <w:t>壹仟肆佰</w:t>
      </w:r>
      <w:r>
        <w:rPr>
          <w:rFonts w:hint="eastAsia" w:ascii="仿宋_GB2312"/>
          <w:b/>
        </w:rPr>
        <w:t>元）。</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313" w:beforeLines="50" w:line="520" w:lineRule="exact"/>
        <w:ind w:firstLine="624" w:firstLineChars="200"/>
        <w:textAlignment w:val="auto"/>
        <w:rPr>
          <w:rFonts w:ascii="黑体" w:hAnsi="黑体" w:eastAsia="黑体"/>
        </w:rPr>
      </w:pPr>
      <w:r>
        <w:rPr>
          <w:rFonts w:hint="eastAsia" w:ascii="黑体" w:hAnsi="黑体" w:eastAsia="黑体"/>
          <w:b/>
          <w:sz w:val="32"/>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宋体"/>
          <w:kern w:val="0"/>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宋体"/>
          <w:kern w:val="0"/>
        </w:rPr>
      </w:pPr>
    </w:p>
    <w:p>
      <w:pPr>
        <w:keepNext w:val="0"/>
        <w:keepLines w:val="0"/>
        <w:pageBreakBefore w:val="0"/>
        <w:widowControl w:val="0"/>
        <w:kinsoku/>
        <w:wordWrap/>
        <w:overflowPunct/>
        <w:topLinePunct w:val="0"/>
        <w:autoSpaceDE/>
        <w:autoSpaceDN/>
        <w:bidi w:val="0"/>
        <w:adjustRightInd/>
        <w:snapToGrid/>
        <w:spacing w:line="520" w:lineRule="exact"/>
        <w:ind w:right="55"/>
        <w:jc w:val="center"/>
        <w:textAlignment w:val="auto"/>
        <w:rPr>
          <w:rFonts w:ascii="仿宋_GB2312" w:hAnsi="宋体"/>
          <w:kern w:val="0"/>
        </w:rPr>
      </w:pPr>
      <w:r>
        <w:rPr>
          <w:rFonts w:hint="eastAsia" w:ascii="仿宋_GB2312" w:hAnsi="宋体"/>
          <w:kern w:val="0"/>
        </w:rPr>
        <w:t xml:space="preserve">                        江门市生态环境局 </w:t>
      </w:r>
    </w:p>
    <w:p>
      <w:pPr>
        <w:keepNext w:val="0"/>
        <w:keepLines w:val="0"/>
        <w:pageBreakBefore w:val="0"/>
        <w:widowControl w:val="0"/>
        <w:kinsoku/>
        <w:wordWrap/>
        <w:overflowPunct/>
        <w:topLinePunct w:val="0"/>
        <w:autoSpaceDE/>
        <w:autoSpaceDN/>
        <w:bidi w:val="0"/>
        <w:adjustRightInd/>
        <w:snapToGrid/>
        <w:spacing w:line="520" w:lineRule="exact"/>
        <w:ind w:right="1092"/>
        <w:jc w:val="center"/>
        <w:textAlignment w:val="auto"/>
        <w:rPr>
          <w:rFonts w:ascii="仿宋_GB2312" w:hAnsi="宋体"/>
          <w:kern w:val="0"/>
        </w:rPr>
      </w:pPr>
      <w:r>
        <w:rPr>
          <w:rFonts w:hint="eastAsia" w:ascii="仿宋_GB2312" w:hAnsi="宋体"/>
          <w:kern w:val="0"/>
        </w:rPr>
        <w:t xml:space="preserve">                               2023年7月</w:t>
      </w:r>
      <w:r>
        <w:rPr>
          <w:rFonts w:hint="eastAsia" w:ascii="仿宋_GB2312" w:hAnsi="宋体"/>
          <w:kern w:val="0"/>
          <w:lang w:val="en-US" w:eastAsia="zh-CN"/>
        </w:rPr>
        <w:t>26</w:t>
      </w:r>
      <w:bookmarkStart w:id="0" w:name="_GoBack"/>
      <w:bookmarkEnd w:id="0"/>
      <w:r>
        <w:rPr>
          <w:rFonts w:hint="eastAsia" w:ascii="仿宋_GB2312" w:hAnsi="宋体"/>
          <w:kern w:val="0"/>
        </w:rPr>
        <w:t xml:space="preserve">日 </w:t>
      </w:r>
    </w:p>
    <w:p>
      <w:pPr>
        <w:keepNext w:val="0"/>
        <w:keepLines w:val="0"/>
        <w:pageBreakBefore w:val="0"/>
        <w:widowControl w:val="0"/>
        <w:kinsoku/>
        <w:wordWrap/>
        <w:overflowPunct/>
        <w:topLinePunct w:val="0"/>
        <w:autoSpaceDE/>
        <w:autoSpaceDN/>
        <w:bidi w:val="0"/>
        <w:adjustRightInd/>
        <w:snapToGrid/>
        <w:spacing w:line="520" w:lineRule="exact"/>
        <w:ind w:right="1094"/>
        <w:textAlignment w:val="auto"/>
        <w:rPr>
          <w:rFonts w:ascii="仿宋_GB2312" w:hAnsi="宋体"/>
          <w:kern w:val="0"/>
        </w:rPr>
      </w:pPr>
      <w:r>
        <w:rPr>
          <w:rFonts w:hint="eastAsia" w:ascii="仿宋_GB2312" w:hAnsi="宋体"/>
          <w:kern w:val="0"/>
          <w:szCs w:val="32"/>
        </w:rPr>
        <w:t>抄送：</w:t>
      </w:r>
      <w:r>
        <w:rPr>
          <w:rFonts w:hint="eastAsia" w:ascii="仿宋_GB2312" w:hAnsi="宋体"/>
          <w:kern w:val="0"/>
          <w:szCs w:val="32"/>
          <w:lang w:val="en-US" w:eastAsia="zh-CN"/>
        </w:rPr>
        <w:t>大泽</w:t>
      </w:r>
      <w:r>
        <w:rPr>
          <w:rFonts w:hint="eastAsia" w:ascii="仿宋_GB2312" w:hAnsi="宋体"/>
          <w:kern w:val="0"/>
          <w:szCs w:val="32"/>
        </w:rPr>
        <w:t>镇生态环境保护办公室。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38A"/>
    <w:rsid w:val="00020789"/>
    <w:rsid w:val="00021C72"/>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2C"/>
    <w:rsid w:val="000E58A8"/>
    <w:rsid w:val="000E5A0D"/>
    <w:rsid w:val="000E5D8E"/>
    <w:rsid w:val="000E6005"/>
    <w:rsid w:val="000E6A4F"/>
    <w:rsid w:val="000E70B6"/>
    <w:rsid w:val="000F0189"/>
    <w:rsid w:val="000F0C8D"/>
    <w:rsid w:val="000F19A5"/>
    <w:rsid w:val="000F2897"/>
    <w:rsid w:val="000F29AF"/>
    <w:rsid w:val="000F382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3B5"/>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28F9"/>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AF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C7EF1"/>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AD1"/>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4ADD"/>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1FF"/>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47CA"/>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40E"/>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7333D2"/>
    <w:rsid w:val="04983D5F"/>
    <w:rsid w:val="04F76DD4"/>
    <w:rsid w:val="051B0039"/>
    <w:rsid w:val="063E0A32"/>
    <w:rsid w:val="06A56CC2"/>
    <w:rsid w:val="08E03AB3"/>
    <w:rsid w:val="0A5C7E2B"/>
    <w:rsid w:val="0B512E16"/>
    <w:rsid w:val="0D026C5D"/>
    <w:rsid w:val="0D305CD2"/>
    <w:rsid w:val="0EE411DE"/>
    <w:rsid w:val="0F380715"/>
    <w:rsid w:val="0FE92B27"/>
    <w:rsid w:val="10B34097"/>
    <w:rsid w:val="10E36028"/>
    <w:rsid w:val="13481A0F"/>
    <w:rsid w:val="164A16A5"/>
    <w:rsid w:val="16BB2D6C"/>
    <w:rsid w:val="18CB43A7"/>
    <w:rsid w:val="19FB10D4"/>
    <w:rsid w:val="1AED1685"/>
    <w:rsid w:val="1B9A4789"/>
    <w:rsid w:val="1C5D6DE0"/>
    <w:rsid w:val="1C8F393E"/>
    <w:rsid w:val="1F3248A2"/>
    <w:rsid w:val="201523AB"/>
    <w:rsid w:val="20E617A0"/>
    <w:rsid w:val="222C6442"/>
    <w:rsid w:val="2341634B"/>
    <w:rsid w:val="25DC4417"/>
    <w:rsid w:val="28CB2D97"/>
    <w:rsid w:val="294206B6"/>
    <w:rsid w:val="29816E2D"/>
    <w:rsid w:val="2B0378E1"/>
    <w:rsid w:val="2C1E043E"/>
    <w:rsid w:val="2CD77C60"/>
    <w:rsid w:val="2DA42B43"/>
    <w:rsid w:val="2DF906E3"/>
    <w:rsid w:val="2E442D9C"/>
    <w:rsid w:val="30624308"/>
    <w:rsid w:val="30FF50DE"/>
    <w:rsid w:val="310274C8"/>
    <w:rsid w:val="315E27EE"/>
    <w:rsid w:val="318F6C0A"/>
    <w:rsid w:val="32257A5E"/>
    <w:rsid w:val="32D37D7A"/>
    <w:rsid w:val="37056953"/>
    <w:rsid w:val="386F51D4"/>
    <w:rsid w:val="39900FC9"/>
    <w:rsid w:val="3D631F35"/>
    <w:rsid w:val="40EC3119"/>
    <w:rsid w:val="42764AD5"/>
    <w:rsid w:val="42A25B31"/>
    <w:rsid w:val="43244531"/>
    <w:rsid w:val="45882A2B"/>
    <w:rsid w:val="48825F81"/>
    <w:rsid w:val="48C621C4"/>
    <w:rsid w:val="49BA6F32"/>
    <w:rsid w:val="49C4596D"/>
    <w:rsid w:val="49CF19C3"/>
    <w:rsid w:val="49E862B8"/>
    <w:rsid w:val="4AA77651"/>
    <w:rsid w:val="4BC66ACD"/>
    <w:rsid w:val="4CFE2E04"/>
    <w:rsid w:val="50A447B5"/>
    <w:rsid w:val="513A0A9E"/>
    <w:rsid w:val="537F46B4"/>
    <w:rsid w:val="548F7932"/>
    <w:rsid w:val="562C577E"/>
    <w:rsid w:val="562C712C"/>
    <w:rsid w:val="56494CBE"/>
    <w:rsid w:val="570322C8"/>
    <w:rsid w:val="58CA2088"/>
    <w:rsid w:val="59172546"/>
    <w:rsid w:val="5AAD3E10"/>
    <w:rsid w:val="5ED53B93"/>
    <w:rsid w:val="5EEB1905"/>
    <w:rsid w:val="602D574A"/>
    <w:rsid w:val="62BB6394"/>
    <w:rsid w:val="63C93BBB"/>
    <w:rsid w:val="64DA6310"/>
    <w:rsid w:val="662C3C3B"/>
    <w:rsid w:val="69B1292E"/>
    <w:rsid w:val="6BD36413"/>
    <w:rsid w:val="6CAC4EE0"/>
    <w:rsid w:val="6CF7043C"/>
    <w:rsid w:val="728C4FED"/>
    <w:rsid w:val="730C565B"/>
    <w:rsid w:val="75F23E97"/>
    <w:rsid w:val="779E1C22"/>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1605</Words>
  <Characters>1677</Characters>
  <Lines>12</Lines>
  <Paragraphs>3</Paragraphs>
  <TotalTime>87</TotalTime>
  <ScaleCrop>false</ScaleCrop>
  <LinksUpToDate>false</LinksUpToDate>
  <CharactersWithSpaces>1736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2023-07-08T06:59:00Z</dcterms:created>
  <dc:creator>Administrator</dc:creator>
  <cp:lastModifiedBy>赵蠢媚</cp:lastModifiedBy>
  <cp:lastPrinted>2023-05-24T06:50:00Z</cp:lastPrinted>
  <dcterms:modified xsi:type="dcterms:W3CDTF">2023-07-27T08:25:38Z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0B12C7D7E03C4EB39DCADFD1FC4678A8_13</vt:lpwstr>
  </property>
  <property fmtid="{D5CDD505-2E9C-101B-9397-08002B2CF9AE}" pid="4" name="KSOSaveFontToCloudKey">
    <vt:lpwstr>0_btnclosed</vt:lpwstr>
  </property>
</Properties>
</file>