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江门110千伏西湖（上来）</w:t>
      </w:r>
      <w:r>
        <w:rPr>
          <w:rFonts w:hint="eastAsia" w:ascii="宋体" w:hAnsi="宋体"/>
          <w:sz w:val="36"/>
          <w:szCs w:val="36"/>
          <w:lang w:eastAsia="zh-CN"/>
        </w:rPr>
        <w:t>输变电工程</w:t>
      </w:r>
    </w:p>
    <w:p>
      <w:pPr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江门110千伏西湖（上来）输变电工程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default" w:ascii="仿宋_GB2312" w:eastAsia="仿宋_GB2312"/>
          <w:sz w:val="32"/>
          <w:szCs w:val="32"/>
          <w:lang w:eastAsia="zh-CN"/>
        </w:rPr>
        <w:t>结合主体工程的建设监理，同步</w:t>
      </w:r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jNjMTRmYjM1MjM1NjU0YTI2NTQyYjVlOTIxMzEifQ=="/>
  </w:docVars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7484440D"/>
    <w:rsid w:val="788016BF"/>
    <w:rsid w:val="7BC86070"/>
    <w:rsid w:val="D631D03F"/>
    <w:rsid w:val="F9D755FB"/>
    <w:rsid w:val="FBDAE00B"/>
    <w:rsid w:val="FF1F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683</Characters>
  <Lines>5</Lines>
  <Paragraphs>1</Paragraphs>
  <TotalTime>90</TotalTime>
  <ScaleCrop>false</ScaleCrop>
  <LinksUpToDate>false</LinksUpToDate>
  <CharactersWithSpaces>683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刘番回</cp:lastModifiedBy>
  <dcterms:modified xsi:type="dcterms:W3CDTF">2023-10-17T16:57:00Z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A21B6D830ED9441EA9405E0580B3A3AD_13</vt:lpwstr>
  </property>
</Properties>
</file>