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2024</w:t>
      </w:r>
      <w:r>
        <w:rPr>
          <w:rFonts w:hint="eastAsia"/>
          <w:kern w:val="0"/>
        </w:rPr>
        <w:t>〕</w:t>
      </w:r>
      <w:r>
        <w:rPr>
          <w:kern w:val="0"/>
        </w:rPr>
        <w:t>29</w:t>
      </w:r>
      <w:r>
        <w:rPr>
          <w:rFonts w:hint="eastAsia"/>
          <w:kern w:val="0"/>
        </w:rPr>
        <w:t>号</w:t>
      </w:r>
    </w:p>
    <w:p>
      <w:pPr>
        <w:spacing w:line="640" w:lineRule="exact"/>
        <w:ind w:right="468"/>
        <w:contextualSpacing/>
        <w:jc w:val="left"/>
        <w:rPr>
          <w:rFonts w:ascii="仿宋_GB2312"/>
          <w:kern w:val="0"/>
          <w:sz w:val="44"/>
          <w:szCs w:val="44"/>
        </w:rPr>
      </w:pPr>
    </w:p>
    <w:p>
      <w:pPr>
        <w:tabs>
          <w:tab w:val="center" w:pos="4536"/>
          <w:tab w:val="right" w:pos="9072"/>
        </w:tabs>
        <w:spacing w:line="640" w:lineRule="exact"/>
        <w:contextualSpacing/>
        <w:jc w:val="center"/>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spacing w:line="640" w:lineRule="exact"/>
        <w:ind w:left="1247" w:hanging="1248" w:hangingChars="400"/>
        <w:contextualSpacing/>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r>
        <w:rPr>
          <w:rFonts w:hint="eastAsia" w:ascii="仿宋_GB2312"/>
          <w:szCs w:val="32"/>
        </w:rPr>
        <w:t>当事人：徐顺（原江门市新会区川联五金制品厂的投资人）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_GB2312"/>
          <w:szCs w:val="32"/>
        </w:rPr>
        <w:t>徐顺（原江门市新会区川联五金制品厂的投资人）</w:t>
      </w:r>
      <w:r>
        <w:rPr>
          <w:rFonts w:hint="eastAsia" w:ascii="仿宋" w:hAnsi="仿宋" w:eastAsia="仿宋" w:cs="仿宋"/>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2023年</w:t>
      </w:r>
      <w:r>
        <w:rPr>
          <w:rFonts w:ascii="仿宋" w:hAnsi="仿宋" w:eastAsia="仿宋" w:cs="仿宋"/>
          <w:szCs w:val="32"/>
        </w:rPr>
        <w:t>12</w:t>
      </w:r>
      <w:r>
        <w:rPr>
          <w:rFonts w:hint="eastAsia" w:ascii="仿宋" w:hAnsi="仿宋" w:eastAsia="仿宋" w:cs="仿宋"/>
          <w:szCs w:val="32"/>
        </w:rPr>
        <w:t>月，我局执法人员对江门市新会区川联五金制品厂进行的现场检查和调查发现：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你经营的五金制品加工生产项目属《建设项目环境影响评价分类管理名录（2021版）》第三十类金属制品业第</w:t>
      </w:r>
      <w:r>
        <w:rPr>
          <w:rFonts w:ascii="仿宋" w:hAnsi="仿宋" w:eastAsia="仿宋" w:cs="仿宋"/>
          <w:szCs w:val="32"/>
        </w:rPr>
        <w:t>67</w:t>
      </w:r>
      <w:r>
        <w:rPr>
          <w:rFonts w:hint="eastAsia" w:ascii="仿宋" w:hAnsi="仿宋" w:eastAsia="仿宋" w:cs="仿宋"/>
          <w:szCs w:val="32"/>
        </w:rPr>
        <w:t>类“金属表面处理及热处理加工”的其他项目，应当编制环境影响报告表。你存在需要配套建设的环境保护设施未经验收，建设项目已投入生产的违法行为。</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以上事实，有当事人签名确认的《江门市生态环境局现场检查笔录》、《江门市生态环境局调查询问笔录》，当事人出具的《建设项目总投资额认定书》和我局执</w:t>
      </w:r>
      <w:bookmarkStart w:id="0" w:name="_GoBack"/>
      <w:bookmarkEnd w:id="0"/>
      <w:r>
        <w:rPr>
          <w:rFonts w:hint="eastAsia" w:ascii="仿宋" w:hAnsi="仿宋" w:eastAsia="仿宋" w:cs="仿宋"/>
          <w:szCs w:val="32"/>
        </w:rPr>
        <w:t>法人员现场拍摄的照片等证据为证。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上述行为违反了</w:t>
      </w:r>
      <w:r>
        <w:rPr>
          <w:rFonts w:ascii="仿宋" w:hAnsi="仿宋" w:eastAsia="仿宋" w:cs="仿宋"/>
          <w:szCs w:val="32"/>
        </w:rPr>
        <w:t>《</w:t>
      </w:r>
      <w:r>
        <w:rPr>
          <w:rFonts w:hint="eastAsia" w:ascii="仿宋" w:hAnsi="仿宋" w:eastAsia="仿宋" w:cs="仿宋"/>
          <w:szCs w:val="32"/>
        </w:rPr>
        <w:t>建设项目环境保护管理条例</w:t>
      </w:r>
      <w:r>
        <w:rPr>
          <w:rFonts w:ascii="仿宋" w:hAnsi="仿宋" w:eastAsia="仿宋" w:cs="仿宋"/>
          <w:szCs w:val="32"/>
        </w:rPr>
        <w:t>》</w:t>
      </w:r>
      <w:r>
        <w:rPr>
          <w:rFonts w:hint="eastAsia" w:ascii="仿宋" w:hAnsi="仿宋" w:eastAsia="仿宋" w:cs="仿宋"/>
          <w:szCs w:val="32"/>
        </w:rPr>
        <w:t>第十九条第一款的规定，依法应当予以处罚。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我局于202</w:t>
      </w:r>
      <w:r>
        <w:rPr>
          <w:rFonts w:ascii="仿宋" w:hAnsi="仿宋" w:eastAsia="仿宋" w:cs="仿宋"/>
          <w:szCs w:val="32"/>
        </w:rPr>
        <w:t>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w:t>
      </w:r>
      <w:r>
        <w:rPr>
          <w:rFonts w:ascii="仿宋" w:hAnsi="仿宋" w:eastAsia="仿宋" w:cs="仿宋"/>
          <w:szCs w:val="32"/>
        </w:rPr>
        <w:t>12</w:t>
      </w:r>
      <w:r>
        <w:rPr>
          <w:rFonts w:hint="eastAsia" w:ascii="仿宋" w:hAnsi="仿宋" w:eastAsia="仿宋" w:cs="仿宋"/>
          <w:szCs w:val="32"/>
        </w:rPr>
        <w:t>日告知你违法事实、处罚依据和拟作出的处罚决定，并告知你有权进行陈述申辩和要求听证。你未在法定时间内提出陈述申辩，也未提出听证要求。</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以上事实，有我局202</w:t>
      </w:r>
      <w:r>
        <w:rPr>
          <w:rFonts w:ascii="仿宋" w:hAnsi="仿宋" w:eastAsia="仿宋" w:cs="仿宋"/>
          <w:szCs w:val="32"/>
        </w:rPr>
        <w:t>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w:t>
      </w:r>
      <w:r>
        <w:rPr>
          <w:rFonts w:ascii="仿宋" w:hAnsi="仿宋" w:eastAsia="仿宋" w:cs="仿宋"/>
          <w:szCs w:val="32"/>
        </w:rPr>
        <w:t>10</w:t>
      </w:r>
      <w:r>
        <w:rPr>
          <w:rFonts w:hint="eastAsia" w:ascii="仿宋" w:hAnsi="仿宋" w:eastAsia="仿宋" w:cs="仿宋"/>
          <w:szCs w:val="32"/>
        </w:rPr>
        <w:t>日《行政处罚听证告知书》（江新环罚听告〔202</w:t>
      </w:r>
      <w:r>
        <w:rPr>
          <w:rFonts w:ascii="仿宋" w:hAnsi="仿宋" w:eastAsia="仿宋" w:cs="仿宋"/>
          <w:szCs w:val="32"/>
        </w:rPr>
        <w:t>4</w:t>
      </w:r>
      <w:r>
        <w:rPr>
          <w:rFonts w:hint="eastAsia" w:ascii="仿宋" w:hAnsi="仿宋" w:eastAsia="仿宋" w:cs="仿宋"/>
          <w:szCs w:val="32"/>
        </w:rPr>
        <w:t>〕</w:t>
      </w:r>
      <w:r>
        <w:rPr>
          <w:rFonts w:ascii="仿宋" w:hAnsi="仿宋" w:eastAsia="仿宋" w:cs="仿宋"/>
          <w:szCs w:val="32"/>
        </w:rPr>
        <w:t>6</w:t>
      </w:r>
      <w:r>
        <w:rPr>
          <w:rFonts w:hint="eastAsia" w:ascii="仿宋" w:hAnsi="仿宋" w:eastAsia="仿宋" w:cs="仿宋"/>
          <w:szCs w:val="32"/>
        </w:rPr>
        <w:t>号）及202</w:t>
      </w:r>
      <w:r>
        <w:rPr>
          <w:rFonts w:ascii="仿宋" w:hAnsi="仿宋" w:eastAsia="仿宋" w:cs="仿宋"/>
          <w:szCs w:val="32"/>
        </w:rPr>
        <w:t>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w:t>
      </w:r>
      <w:r>
        <w:rPr>
          <w:rFonts w:ascii="仿宋" w:hAnsi="仿宋" w:eastAsia="仿宋" w:cs="仿宋"/>
          <w:szCs w:val="32"/>
        </w:rPr>
        <w:t>12</w:t>
      </w:r>
      <w:r>
        <w:rPr>
          <w:rFonts w:hint="eastAsia" w:ascii="仿宋" w:hAnsi="仿宋" w:eastAsia="仿宋" w:cs="仿宋"/>
          <w:szCs w:val="32"/>
        </w:rPr>
        <w:t>日送达回执为证。</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依据上述和《广东省生态环境行政处罚自由裁量权规定》附件1《广东省生态环境违法行为行政处罚罚款金额裁量表》1.8的有关规定，我局决定对你处罚款人民币</w:t>
      </w:r>
      <w:r>
        <w:rPr>
          <w:rFonts w:ascii="仿宋" w:hAnsi="仿宋" w:eastAsia="仿宋" w:cs="仿宋"/>
          <w:b/>
          <w:szCs w:val="32"/>
        </w:rPr>
        <w:t>25</w:t>
      </w:r>
      <w:r>
        <w:rPr>
          <w:rFonts w:hint="eastAsia" w:ascii="仿宋" w:hAnsi="仿宋" w:eastAsia="仿宋" w:cs="仿宋"/>
          <w:b/>
          <w:szCs w:val="32"/>
        </w:rPr>
        <w:t>万元（大写：贰拾伍万元）。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ascii="仿宋" w:hAnsi="仿宋" w:eastAsia="仿宋" w:cs="仿宋"/>
          <w:kern w:val="0"/>
          <w:szCs w:val="32"/>
        </w:rPr>
        <w:t>3</w:t>
      </w:r>
      <w:r>
        <w:rPr>
          <w:rFonts w:hint="eastAsia" w:ascii="仿宋" w:hAnsi="仿宋" w:eastAsia="仿宋" w:cs="仿宋"/>
          <w:kern w:val="0"/>
          <w:szCs w:val="32"/>
        </w:rPr>
        <w:t>月</w:t>
      </w:r>
      <w:r>
        <w:rPr>
          <w:rFonts w:ascii="仿宋" w:hAnsi="仿宋" w:eastAsia="仿宋" w:cs="仿宋"/>
          <w:kern w:val="0"/>
          <w:szCs w:val="32"/>
        </w:rPr>
        <w:t>7</w:t>
      </w:r>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ascii="仿宋" w:hAnsi="仿宋" w:eastAsia="仿宋" w:cs="仿宋"/>
          <w:kern w:val="0"/>
          <w:szCs w:val="32"/>
        </w:rPr>
      </w:pPr>
      <w:r>
        <w:rPr>
          <w:rFonts w:hint="eastAsia" w:ascii="仿宋" w:hAnsi="仿宋" w:eastAsia="仿宋" w:cs="仿宋"/>
          <w:kern w:val="0"/>
          <w:szCs w:val="32"/>
        </w:rPr>
        <w:t>抄送：司前镇生态环境保护办公室。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4E50"/>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2500"/>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73"/>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6F3"/>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37A9"/>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D7E1A"/>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6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018"/>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97A42"/>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337"/>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92C"/>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6EF"/>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100"/>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652F"/>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471"/>
    <w:rsid w:val="008305AD"/>
    <w:rsid w:val="00831377"/>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575"/>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99B"/>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4734"/>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78"/>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4D21"/>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689"/>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410B"/>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C09"/>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4F33"/>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D96"/>
    <w:rsid w:val="00FF6F1E"/>
    <w:rsid w:val="00FF7C35"/>
    <w:rsid w:val="015B1BB4"/>
    <w:rsid w:val="02B17662"/>
    <w:rsid w:val="03020908"/>
    <w:rsid w:val="03FE707F"/>
    <w:rsid w:val="03FE7EAB"/>
    <w:rsid w:val="047333D2"/>
    <w:rsid w:val="04983D5F"/>
    <w:rsid w:val="04F76DD4"/>
    <w:rsid w:val="051B0039"/>
    <w:rsid w:val="063E0A32"/>
    <w:rsid w:val="06A56CC2"/>
    <w:rsid w:val="07FC0DFC"/>
    <w:rsid w:val="08E03AB3"/>
    <w:rsid w:val="09A41752"/>
    <w:rsid w:val="0A5C7E2B"/>
    <w:rsid w:val="0D026C5D"/>
    <w:rsid w:val="0D305CD2"/>
    <w:rsid w:val="0EE411DE"/>
    <w:rsid w:val="0F380715"/>
    <w:rsid w:val="10B34097"/>
    <w:rsid w:val="10E36028"/>
    <w:rsid w:val="13481A0F"/>
    <w:rsid w:val="164A16A5"/>
    <w:rsid w:val="16853CCB"/>
    <w:rsid w:val="16BB2D6C"/>
    <w:rsid w:val="18CB43A7"/>
    <w:rsid w:val="19FB10D4"/>
    <w:rsid w:val="1AED1685"/>
    <w:rsid w:val="1B9A4789"/>
    <w:rsid w:val="1C5D6DE0"/>
    <w:rsid w:val="1C8F393E"/>
    <w:rsid w:val="1F3248A2"/>
    <w:rsid w:val="201523AB"/>
    <w:rsid w:val="20E617A0"/>
    <w:rsid w:val="222C6442"/>
    <w:rsid w:val="2341634B"/>
    <w:rsid w:val="252670ED"/>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3F7B0E77"/>
    <w:rsid w:val="40EC3119"/>
    <w:rsid w:val="42764AD5"/>
    <w:rsid w:val="42A25B31"/>
    <w:rsid w:val="43244531"/>
    <w:rsid w:val="439A4D79"/>
    <w:rsid w:val="45882A2B"/>
    <w:rsid w:val="48825F81"/>
    <w:rsid w:val="48C621C4"/>
    <w:rsid w:val="49BA6F32"/>
    <w:rsid w:val="49C4596D"/>
    <w:rsid w:val="49CF19C3"/>
    <w:rsid w:val="49E862B8"/>
    <w:rsid w:val="4AA77651"/>
    <w:rsid w:val="4BC66ACD"/>
    <w:rsid w:val="4CFE2E04"/>
    <w:rsid w:val="4D965046"/>
    <w:rsid w:val="50A447B5"/>
    <w:rsid w:val="537F46B4"/>
    <w:rsid w:val="548F7932"/>
    <w:rsid w:val="562C577E"/>
    <w:rsid w:val="562C712C"/>
    <w:rsid w:val="56494CBE"/>
    <w:rsid w:val="570322C8"/>
    <w:rsid w:val="58CA2088"/>
    <w:rsid w:val="59172546"/>
    <w:rsid w:val="5AAD3E10"/>
    <w:rsid w:val="5BB608A5"/>
    <w:rsid w:val="5ED53B93"/>
    <w:rsid w:val="5EEB1905"/>
    <w:rsid w:val="602D574A"/>
    <w:rsid w:val="623B4595"/>
    <w:rsid w:val="62BB6394"/>
    <w:rsid w:val="63C93BBB"/>
    <w:rsid w:val="64DA6310"/>
    <w:rsid w:val="65D106AB"/>
    <w:rsid w:val="662C3C3B"/>
    <w:rsid w:val="69B1292E"/>
    <w:rsid w:val="6BD36413"/>
    <w:rsid w:val="6CAC4EE0"/>
    <w:rsid w:val="6CF7043C"/>
    <w:rsid w:val="6D391EE1"/>
    <w:rsid w:val="6E7A1325"/>
    <w:rsid w:val="728C4FED"/>
    <w:rsid w:val="730C565B"/>
    <w:rsid w:val="75F23E97"/>
    <w:rsid w:val="779A5EF1"/>
    <w:rsid w:val="779E1C22"/>
    <w:rsid w:val="78EB04B8"/>
    <w:rsid w:val="79BC1E8F"/>
    <w:rsid w:val="79EB071C"/>
    <w:rsid w:val="79F44681"/>
    <w:rsid w:val="7AF65FE7"/>
    <w:rsid w:val="7B7452F6"/>
    <w:rsid w:val="7FF16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237</Words>
  <Characters>1356</Characters>
  <Lines>11</Lines>
  <Paragraphs>3</Paragraphs>
  <TotalTime>17</TotalTime>
  <ScaleCrop>false</ScaleCrop>
  <LinksUpToDate>false</LinksUpToDate>
  <CharactersWithSpaces>1590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2024-03-07T07:05:00Z</dcterms:created>
  <dc:creator>Administrator</dc:creator>
  <cp:lastModifiedBy>WPS_1694761824</cp:lastModifiedBy>
  <cp:lastPrinted>2024-03-08T09:28:00Z</cp:lastPrinted>
  <dcterms:modified xsi:type="dcterms:W3CDTF">2024-03-11T01:44:52Z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AAC633F054DF448CB3E6C4F2322CE778_13</vt:lpwstr>
  </property>
  <property fmtid="{D5CDD505-2E9C-101B-9397-08002B2CF9AE}" pid="4" name="KSOSaveFontToCloudKey">
    <vt:lpwstr>0_btnclosed</vt:lpwstr>
  </property>
</Properties>
</file>