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490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default" w:ascii="华文仿宋" w:hAnsi="华文仿宋" w:eastAsia="华文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华文仿宋" w:hAnsi="华文仿宋" w:eastAsia="华文仿宋" w:cs="Times New Roman"/>
          <w:kern w:val="2"/>
          <w:sz w:val="30"/>
          <w:szCs w:val="30"/>
          <w:lang w:val="en-US" w:eastAsia="zh-CN" w:bidi="ar-SA"/>
        </w:rPr>
        <w:t>附件1</w:t>
      </w:r>
    </w:p>
    <w:p w14:paraId="4ACA0E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  <w:sz w:val="44"/>
          <w:szCs w:val="44"/>
          <w:lang w:eastAsia="zh-CN"/>
        </w:rPr>
        <w:t>核应急物资采购清单及要求</w:t>
      </w:r>
    </w:p>
    <w:tbl>
      <w:tblPr>
        <w:tblStyle w:val="4"/>
        <w:tblW w:w="9870" w:type="dxa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37"/>
        <w:gridCol w:w="7209"/>
        <w:gridCol w:w="886"/>
      </w:tblGrid>
      <w:tr w14:paraId="7F0A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8" w:type="dxa"/>
            <w:noWrap w:val="0"/>
            <w:vAlign w:val="center"/>
          </w:tcPr>
          <w:p w14:paraId="0D84E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937" w:type="dxa"/>
            <w:noWrap w:val="0"/>
            <w:vAlign w:val="center"/>
          </w:tcPr>
          <w:p w14:paraId="70137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</w:t>
            </w:r>
          </w:p>
        </w:tc>
        <w:tc>
          <w:tcPr>
            <w:tcW w:w="7209" w:type="dxa"/>
            <w:noWrap w:val="0"/>
            <w:vAlign w:val="center"/>
          </w:tcPr>
          <w:p w14:paraId="7A01F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主要技术要求</w:t>
            </w:r>
          </w:p>
        </w:tc>
        <w:tc>
          <w:tcPr>
            <w:tcW w:w="886" w:type="dxa"/>
            <w:noWrap w:val="0"/>
            <w:vAlign w:val="center"/>
          </w:tcPr>
          <w:p w14:paraId="1CA99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4DC1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8" w:type="dxa"/>
            <w:noWrap w:val="0"/>
            <w:vAlign w:val="center"/>
          </w:tcPr>
          <w:p w14:paraId="6D56B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37" w:type="dxa"/>
            <w:noWrap w:val="0"/>
            <w:vAlign w:val="center"/>
          </w:tcPr>
          <w:p w14:paraId="41A5D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注水式应急指示牌</w:t>
            </w:r>
          </w:p>
        </w:tc>
        <w:tc>
          <w:tcPr>
            <w:tcW w:w="7209" w:type="dxa"/>
            <w:noWrap w:val="0"/>
            <w:vAlign w:val="center"/>
          </w:tcPr>
          <w:p w14:paraId="4E1EA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材质：注水式立架铸铁；版面尺寸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规格：500*350mm；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可调式指示牌支架（含支撑底板）含5kg配重，注水后重量在10kg以上，可防7级大风。</w:t>
            </w:r>
          </w:p>
        </w:tc>
        <w:tc>
          <w:tcPr>
            <w:tcW w:w="886" w:type="dxa"/>
            <w:noWrap w:val="0"/>
            <w:vAlign w:val="center"/>
          </w:tcPr>
          <w:p w14:paraId="1AF8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100个</w:t>
            </w:r>
          </w:p>
        </w:tc>
      </w:tr>
      <w:tr w14:paraId="0815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38" w:type="dxa"/>
            <w:noWrap w:val="0"/>
            <w:vAlign w:val="center"/>
          </w:tcPr>
          <w:p w14:paraId="421D6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7" w:type="dxa"/>
            <w:noWrap w:val="0"/>
            <w:vAlign w:val="center"/>
          </w:tcPr>
          <w:p w14:paraId="15C2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应急警示带</w:t>
            </w:r>
          </w:p>
        </w:tc>
        <w:tc>
          <w:tcPr>
            <w:tcW w:w="7209" w:type="dxa"/>
            <w:noWrap w:val="0"/>
            <w:vAlign w:val="center"/>
          </w:tcPr>
          <w:p w14:paraId="709D9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注水柱式警示带5米/个，定制内容：“江门市核应急”。</w:t>
            </w:r>
          </w:p>
        </w:tc>
        <w:tc>
          <w:tcPr>
            <w:tcW w:w="886" w:type="dxa"/>
            <w:noWrap w:val="0"/>
            <w:vAlign w:val="center"/>
          </w:tcPr>
          <w:p w14:paraId="62F4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100个</w:t>
            </w:r>
          </w:p>
        </w:tc>
      </w:tr>
      <w:tr w14:paraId="4C62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38" w:type="dxa"/>
            <w:noWrap w:val="0"/>
            <w:vAlign w:val="center"/>
          </w:tcPr>
          <w:p w14:paraId="68EFF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37" w:type="dxa"/>
            <w:noWrap w:val="0"/>
            <w:vAlign w:val="center"/>
          </w:tcPr>
          <w:p w14:paraId="30B8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无线广播喇叭</w:t>
            </w:r>
          </w:p>
        </w:tc>
        <w:tc>
          <w:tcPr>
            <w:tcW w:w="7209" w:type="dxa"/>
            <w:noWrap w:val="0"/>
            <w:vAlign w:val="center"/>
          </w:tcPr>
          <w:p w14:paraId="25569B4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广播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外观材质：铝合金。</w:t>
            </w:r>
          </w:p>
          <w:p w14:paraId="2649178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号角喇叭功率：50W。</w:t>
            </w:r>
          </w:p>
          <w:p w14:paraId="34A54E0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阻抗8-16Ω。</w:t>
            </w:r>
          </w:p>
          <w:p w14:paraId="32B43A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2.防水等级：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6级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。</w:t>
            </w:r>
          </w:p>
          <w:p w14:paraId="0FB7DA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3.工作温度：-40℃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-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55℃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。</w:t>
            </w:r>
          </w:p>
          <w:p w14:paraId="6158F1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4.安装方式：壁挂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或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立柱。</w:t>
            </w:r>
          </w:p>
          <w:p w14:paraId="529C6F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/>
              <w:textAlignment w:val="auto"/>
              <w:rPr>
                <w:rFonts w:hint="default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注：配置控制器，需包安装。</w:t>
            </w:r>
          </w:p>
        </w:tc>
        <w:tc>
          <w:tcPr>
            <w:tcW w:w="886" w:type="dxa"/>
            <w:noWrap w:val="0"/>
            <w:vAlign w:val="center"/>
          </w:tcPr>
          <w:p w14:paraId="4ED78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6套</w:t>
            </w:r>
          </w:p>
        </w:tc>
      </w:tr>
      <w:tr w14:paraId="3E88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8" w:type="dxa"/>
            <w:noWrap w:val="0"/>
            <w:vAlign w:val="center"/>
          </w:tcPr>
          <w:p w14:paraId="190D1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37" w:type="dxa"/>
            <w:noWrap w:val="0"/>
            <w:vAlign w:val="center"/>
          </w:tcPr>
          <w:p w14:paraId="1A853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地面指示标志</w:t>
            </w:r>
          </w:p>
        </w:tc>
        <w:tc>
          <w:tcPr>
            <w:tcW w:w="7209" w:type="dxa"/>
            <w:noWrap w:val="0"/>
            <w:vAlign w:val="center"/>
          </w:tcPr>
          <w:p w14:paraId="347FC4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在台山核应急前沿指挥和去污洗消综合中心（台山市中医院赤溪分院）地面、墙面划定指示标志，包含：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安全出口指示牌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led紧急疏散指示灯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、核应急撤离路线等指示。</w:t>
            </w:r>
          </w:p>
        </w:tc>
        <w:tc>
          <w:tcPr>
            <w:tcW w:w="886" w:type="dxa"/>
            <w:noWrap w:val="0"/>
            <w:vAlign w:val="center"/>
          </w:tcPr>
          <w:p w14:paraId="1C1F7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1套</w:t>
            </w:r>
          </w:p>
        </w:tc>
      </w:tr>
      <w:tr w14:paraId="44D4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38" w:type="dxa"/>
            <w:noWrap w:val="0"/>
            <w:vAlign w:val="center"/>
          </w:tcPr>
          <w:p w14:paraId="4EA7A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37" w:type="dxa"/>
            <w:noWrap w:val="0"/>
            <w:vAlign w:val="center"/>
          </w:tcPr>
          <w:p w14:paraId="6436F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便携式应急音响</w:t>
            </w:r>
          </w:p>
        </w:tc>
        <w:tc>
          <w:tcPr>
            <w:tcW w:w="7209" w:type="dxa"/>
            <w:noWrap w:val="0"/>
            <w:vAlign w:val="center"/>
          </w:tcPr>
          <w:p w14:paraId="4A35B4DB">
            <w:pPr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功率：60W,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电池容量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4001MAh(含)-5000MAh(含)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，喇叭单元：双喇叭，喇叭尺寸：10寸低音，80磁高音，连接方式：无线蓝牙；配2个无线话筒。</w:t>
            </w:r>
          </w:p>
        </w:tc>
        <w:tc>
          <w:tcPr>
            <w:tcW w:w="886" w:type="dxa"/>
            <w:noWrap w:val="0"/>
            <w:vAlign w:val="center"/>
          </w:tcPr>
          <w:p w14:paraId="7F82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2套</w:t>
            </w:r>
          </w:p>
        </w:tc>
      </w:tr>
      <w:tr w14:paraId="7491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38" w:type="dxa"/>
            <w:noWrap w:val="0"/>
            <w:vAlign w:val="center"/>
          </w:tcPr>
          <w:p w14:paraId="3129B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37" w:type="dxa"/>
            <w:noWrap w:val="0"/>
            <w:vAlign w:val="center"/>
          </w:tcPr>
          <w:p w14:paraId="523F6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应急帐篷</w:t>
            </w:r>
          </w:p>
        </w:tc>
        <w:tc>
          <w:tcPr>
            <w:tcW w:w="7209" w:type="dxa"/>
            <w:noWrap w:val="0"/>
            <w:vAlign w:val="center"/>
          </w:tcPr>
          <w:p w14:paraId="79EB914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样式：长3.7米，宽3米，整体帐篷用三角桩加固，拉绳固定。</w:t>
            </w:r>
          </w:p>
          <w:p w14:paraId="6866A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帐篷架管：直径30mm烤漆圆管，壁厚为1.0mm（允差±0.1mm）。配件为三通四通，采用直径为28mm烤漆圆管，壁厚为1.0mm（允差±0.1mm）。 拉紧帐篷顶部框架采用的拉筋。帐篷地梁框架接口处应配有弹豆，以备固定框架使用。使用高氧焊接方法，做防锈处理，具备坚固耐用的特性。</w:t>
            </w:r>
          </w:p>
          <w:p w14:paraId="06650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帐篷布料：帐篷顶布及四周采用蓝色牛津布，经过涂层工艺处理后，加针刺毛毡，防水性能好。帐篷固定配件为地钉，配有拉绳。整套帐篷包装均为牛津布制作，外套白色编织袋。所有使用布料均为蓝色牛津布，具有防雨，耐高温，防断裂的特性。</w:t>
            </w:r>
          </w:p>
        </w:tc>
        <w:tc>
          <w:tcPr>
            <w:tcW w:w="886" w:type="dxa"/>
            <w:noWrap w:val="0"/>
            <w:vAlign w:val="center"/>
          </w:tcPr>
          <w:p w14:paraId="2994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12顶</w:t>
            </w:r>
          </w:p>
        </w:tc>
      </w:tr>
      <w:tr w14:paraId="61576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8" w:type="dxa"/>
            <w:noWrap w:val="0"/>
            <w:vAlign w:val="center"/>
          </w:tcPr>
          <w:p w14:paraId="670E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37" w:type="dxa"/>
            <w:noWrap w:val="0"/>
            <w:vAlign w:val="center"/>
          </w:tcPr>
          <w:p w14:paraId="3EE3B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车辆洗消通道核污染水屏蔽件</w:t>
            </w:r>
          </w:p>
        </w:tc>
        <w:tc>
          <w:tcPr>
            <w:tcW w:w="7209" w:type="dxa"/>
            <w:noWrap w:val="0"/>
            <w:vAlign w:val="center"/>
          </w:tcPr>
          <w:p w14:paraId="2215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在台山核应急前沿指挥和去污洗消综合中心（台山市中医院赤溪分院）车辆洗消通道采购、安装污水屏蔽件。</w:t>
            </w:r>
          </w:p>
          <w:p w14:paraId="1D30073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0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立柱120米，尺寸：100*100*3.5mm，材质：热镀方管。</w:t>
            </w:r>
          </w:p>
          <w:p w14:paraId="7FBE285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0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横梁45米，尺寸：80*80*3.0mm，材质：热镀方管。</w:t>
            </w:r>
          </w:p>
          <w:p w14:paraId="31939D6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0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桁条475米，尺寸：40*60*1.8mm，材质：冷镀方管。</w:t>
            </w:r>
          </w:p>
          <w:p w14:paraId="3B15050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0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顶瓦120平方米，材质：象牙白426彩钢板双层5分泡沫。</w:t>
            </w:r>
          </w:p>
          <w:p w14:paraId="243AEF0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0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侧瓦245平方米，尺寸：单面476彩钢板。</w:t>
            </w:r>
          </w:p>
          <w:p w14:paraId="279CC7A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0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板房窗1套，尺寸：1030*1000mm，材质：铝合金。</w:t>
            </w:r>
          </w:p>
          <w:p w14:paraId="1454B8B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0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板房门1套，尺寸：2000*800mm，材质：不锈钢。</w:t>
            </w:r>
          </w:p>
          <w:p w14:paraId="4549FD1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00" w:firstLineChars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排水槽1套，塑料排水管道，连接配件。</w:t>
            </w:r>
          </w:p>
          <w:p w14:paraId="0BDD49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00" w:leftChars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以上组件均包含运输、组装服务。</w:t>
            </w:r>
          </w:p>
        </w:tc>
        <w:tc>
          <w:tcPr>
            <w:tcW w:w="886" w:type="dxa"/>
            <w:noWrap w:val="0"/>
            <w:vAlign w:val="center"/>
          </w:tcPr>
          <w:p w14:paraId="7F22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</w:tr>
    </w:tbl>
    <w:p w14:paraId="051514D3"/>
    <w:sectPr>
      <w:pgSz w:w="11906" w:h="16838"/>
      <w:pgMar w:top="1213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E6E2F"/>
    <w:multiLevelType w:val="singleLevel"/>
    <w:tmpl w:val="EDDE6E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6E99A3"/>
    <w:multiLevelType w:val="singleLevel"/>
    <w:tmpl w:val="FF6E99A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NGU3YmU1ODYyYjdmN2E3ZWRhMmM0MjY3M2IwZTIifQ=="/>
  </w:docVars>
  <w:rsids>
    <w:rsidRoot w:val="7D8F7C24"/>
    <w:rsid w:val="59D63A74"/>
    <w:rsid w:val="7D8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2024-10-29T09:03:00Z</dcterms:created>
  <dc:creator>李耀明</dc:creator>
  <cp:lastModifiedBy>李耀明</cp:lastModifiedBy>
  <dcterms:modified xsi:type="dcterms:W3CDTF">2024-10-29T09:19:49Z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3034FBBA6ED14CCF82767F23EB410368_11</vt:lpwstr>
  </property>
</Properties>
</file>