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02AA4">
      <w:pPr>
        <w:tabs>
          <w:tab w:val="center" w:pos="4536"/>
          <w:tab w:val="right" w:pos="9072"/>
        </w:tabs>
        <w:spacing w:line="700" w:lineRule="exact"/>
        <w:contextualSpacing/>
        <w:jc w:val="left"/>
        <w:rPr>
          <w:rFonts w:ascii="宋体" w:hAnsi="宋体" w:eastAsia="宋体"/>
          <w:b/>
          <w:bCs/>
          <w:kern w:val="0"/>
          <w:sz w:val="44"/>
        </w:rPr>
      </w:pPr>
    </w:p>
    <w:p w14:paraId="1A9EA478">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76</w:t>
      </w:r>
      <w:r>
        <w:rPr>
          <w:rFonts w:hint="eastAsia"/>
          <w:kern w:val="0"/>
        </w:rPr>
        <w:t>号</w:t>
      </w:r>
    </w:p>
    <w:p w14:paraId="0F0CBB3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1692E4BE">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7DF869AD">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4DC0998">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江门市新会区冠华针织厂有限公司</w:t>
      </w:r>
    </w:p>
    <w:p w14:paraId="1AE63582">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914407006177424425</w:t>
      </w:r>
    </w:p>
    <w:p w14:paraId="1936FF4A">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罗坑镇工业大道东1号（一照多址）</w:t>
      </w:r>
    </w:p>
    <w:p w14:paraId="211E3056">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陈天堆</w:t>
      </w:r>
    </w:p>
    <w:p w14:paraId="26E46780">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p>
    <w:p w14:paraId="656AB70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江门市新会区冠华针织厂有限公司</w:t>
      </w:r>
      <w:r>
        <w:rPr>
          <w:rFonts w:hint="eastAsia" w:ascii="仿宋" w:hAnsi="仿宋" w:eastAsia="仿宋" w:cs="仿宋"/>
          <w:szCs w:val="32"/>
        </w:rPr>
        <w:t>环境违法一案，我局经过调查，现已审查终结。</w:t>
      </w:r>
    </w:p>
    <w:p w14:paraId="1888ADCE">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502AA13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2024年</w:t>
      </w:r>
      <w:r>
        <w:rPr>
          <w:rFonts w:hint="eastAsia" w:ascii="仿宋" w:hAnsi="仿宋" w:eastAsia="仿宋" w:cs="仿宋"/>
          <w:szCs w:val="32"/>
          <w:lang w:val="en-US" w:eastAsia="zh-CN"/>
        </w:rPr>
        <w:t>9月</w:t>
      </w:r>
      <w:r>
        <w:rPr>
          <w:rFonts w:hint="eastAsia" w:ascii="仿宋" w:hAnsi="仿宋" w:eastAsia="仿宋" w:cs="仿宋"/>
          <w:szCs w:val="32"/>
        </w:rPr>
        <w:t>，我局执法人员对</w:t>
      </w:r>
      <w:r>
        <w:rPr>
          <w:rFonts w:hint="eastAsia" w:ascii="仿宋_GB2312"/>
          <w:szCs w:val="32"/>
          <w:lang w:val="en-US" w:eastAsia="zh-CN"/>
        </w:rPr>
        <w:t>江门市新会区冠华针织厂有限公司</w:t>
      </w:r>
      <w:r>
        <w:rPr>
          <w:rFonts w:hint="eastAsia" w:ascii="仿宋" w:hAnsi="仿宋" w:eastAsia="仿宋" w:cs="仿宋"/>
          <w:szCs w:val="32"/>
        </w:rPr>
        <w:t>进行的现场检查和调查发现：</w:t>
      </w:r>
    </w:p>
    <w:p w14:paraId="3FA35BF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hAnsi="仿宋" w:eastAsia="仿宋" w:cs="Times New Roman"/>
          <w:szCs w:val="32"/>
          <w:lang w:val="en-US" w:eastAsia="zh-CN"/>
        </w:rPr>
        <w:t>该</w:t>
      </w:r>
      <w:r>
        <w:rPr>
          <w:rFonts w:hint="eastAsia" w:ascii="仿宋_GB2312" w:hAnsi="Times New Roman" w:cs="Times New Roman"/>
          <w:szCs w:val="32"/>
          <w:lang w:val="en-US" w:eastAsia="zh-CN"/>
        </w:rPr>
        <w:t>单位在水污染事故发生后，未及时启动水污染事故的应急方案，未采取有关应急措施</w:t>
      </w:r>
      <w:r>
        <w:rPr>
          <w:rFonts w:hint="eastAsia" w:ascii="仿宋" w:hAnsi="仿宋" w:eastAsia="仿宋" w:cs="仿宋"/>
          <w:szCs w:val="32"/>
        </w:rPr>
        <w:t>。</w:t>
      </w:r>
    </w:p>
    <w:p w14:paraId="61C14F1F">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录》、《江门市生态环境局调查询问笔录》和我局执法人员现场拍摄的照片等证据为证</w:t>
      </w:r>
      <w:r>
        <w:rPr>
          <w:rFonts w:hint="eastAsia" w:ascii="仿宋" w:hAnsi="仿宋" w:eastAsia="仿宋" w:cs="仿宋"/>
          <w:szCs w:val="32"/>
        </w:rPr>
        <w:t>。</w:t>
      </w:r>
    </w:p>
    <w:p w14:paraId="61CC9A1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ascii="仿宋_GB2312"/>
        </w:rPr>
        <w:t>《</w:t>
      </w:r>
      <w:r>
        <w:rPr>
          <w:rFonts w:hint="eastAsia" w:ascii="仿宋_GB2312"/>
          <w:lang w:val="en-US" w:eastAsia="zh-CN"/>
        </w:rPr>
        <w:t>中华人民共和国水污染防治法</w:t>
      </w:r>
      <w:r>
        <w:rPr>
          <w:rFonts w:hint="eastAsia" w:ascii="仿宋_GB2312"/>
        </w:rPr>
        <w:t>》第</w:t>
      </w:r>
      <w:r>
        <w:rPr>
          <w:rFonts w:hint="eastAsia" w:ascii="仿宋_GB2312"/>
          <w:lang w:val="en-US" w:eastAsia="zh-CN"/>
        </w:rPr>
        <w:t>七十八</w:t>
      </w:r>
      <w:r>
        <w:rPr>
          <w:rFonts w:hint="eastAsia" w:ascii="仿宋_GB2312"/>
        </w:rPr>
        <w:t>条</w:t>
      </w:r>
      <w:r>
        <w:rPr>
          <w:rFonts w:hint="eastAsia" w:ascii="仿宋_GB2312"/>
          <w:lang w:val="en-US" w:eastAsia="zh-CN"/>
        </w:rPr>
        <w:t>第一款</w:t>
      </w:r>
      <w:r>
        <w:rPr>
          <w:rFonts w:hint="eastAsia" w:ascii="仿宋" w:hAnsi="仿宋" w:eastAsia="仿宋" w:cs="仿宋"/>
          <w:szCs w:val="32"/>
        </w:rPr>
        <w:t>的规定，依法应当予以处罚。</w:t>
      </w:r>
    </w:p>
    <w:p w14:paraId="36F1F2D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 w:hAnsi="仿宋" w:eastAsia="仿宋" w:cs="仿宋"/>
          <w:szCs w:val="32"/>
          <w:lang w:val="en-US" w:eastAsia="zh-CN"/>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30</w:t>
      </w:r>
      <w:r>
        <w:rPr>
          <w:rFonts w:hint="eastAsia" w:ascii="仿宋" w:hAnsi="仿宋" w:eastAsia="仿宋" w:cs="仿宋"/>
          <w:szCs w:val="32"/>
        </w:rPr>
        <w:t>日告知你单位违法事实、处罚依据和拟作出的处罚决定，并</w:t>
      </w:r>
      <w:r>
        <w:rPr>
          <w:rFonts w:hint="eastAsia" w:ascii="仿宋" w:hAnsi="仿宋" w:eastAsia="仿宋" w:cs="仿宋"/>
          <w:sz w:val="32"/>
          <w:szCs w:val="32"/>
        </w:rPr>
        <w:t>告知你单位有权进行陈述申辩。你单位未提出陈述申辩</w:t>
      </w:r>
      <w:r>
        <w:rPr>
          <w:rFonts w:hint="eastAsia" w:ascii="仿宋" w:hAnsi="仿宋" w:eastAsia="仿宋" w:cs="仿宋"/>
          <w:szCs w:val="32"/>
        </w:rPr>
        <w:t>。</w:t>
      </w:r>
    </w:p>
    <w:p w14:paraId="796EC7E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29</w:t>
      </w:r>
      <w:r>
        <w:rPr>
          <w:rFonts w:hint="eastAsia" w:ascii="仿宋" w:hAnsi="仿宋" w:eastAsia="仿宋" w:cs="仿宋"/>
          <w:szCs w:val="32"/>
        </w:rPr>
        <w:t>日《行政处罚</w:t>
      </w:r>
      <w:r>
        <w:rPr>
          <w:rFonts w:hint="eastAsia" w:ascii="仿宋" w:hAnsi="仿宋" w:eastAsia="仿宋" w:cs="仿宋"/>
          <w:szCs w:val="32"/>
          <w:lang w:val="en-US" w:eastAsia="zh-CN"/>
        </w:rPr>
        <w:t>事先</w:t>
      </w:r>
      <w:r>
        <w:rPr>
          <w:rFonts w:hint="eastAsia" w:ascii="仿宋" w:hAnsi="仿宋" w:eastAsia="仿宋" w:cs="仿宋"/>
          <w:szCs w:val="32"/>
        </w:rPr>
        <w:t>告知书》（江新环罚告〔202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70</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30</w:t>
      </w:r>
      <w:r>
        <w:rPr>
          <w:rFonts w:hint="eastAsia" w:ascii="仿宋" w:hAnsi="仿宋" w:eastAsia="仿宋" w:cs="仿宋"/>
          <w:szCs w:val="32"/>
        </w:rPr>
        <w:t>日送达回执为证。</w:t>
      </w:r>
    </w:p>
    <w:p w14:paraId="45E2CDD6">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569CDFE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_GB2312"/>
        </w:rPr>
        <w:t>《</w:t>
      </w:r>
      <w:r>
        <w:rPr>
          <w:rFonts w:hint="eastAsia" w:ascii="仿宋_GB2312"/>
          <w:lang w:val="en-US" w:eastAsia="zh-CN"/>
        </w:rPr>
        <w:t>中华人民</w:t>
      </w:r>
      <w:r>
        <w:rPr>
          <w:rFonts w:hint="eastAsia" w:ascii="仿宋_GB2312" w:hAnsi="仿宋" w:cs="Times New Roman"/>
          <w:szCs w:val="32"/>
          <w:lang w:val="en-US" w:eastAsia="zh-CN"/>
        </w:rPr>
        <w:t>共和国水污染防治法</w:t>
      </w:r>
      <w:r>
        <w:rPr>
          <w:rFonts w:hint="eastAsia" w:ascii="仿宋_GB2312" w:hAnsi="仿宋" w:cs="Times New Roman"/>
          <w:szCs w:val="32"/>
        </w:rPr>
        <w:t>》第</w:t>
      </w:r>
      <w:r>
        <w:rPr>
          <w:rFonts w:hint="eastAsia" w:ascii="仿宋_GB2312" w:hAnsi="仿宋" w:cs="Times New Roman"/>
          <w:szCs w:val="32"/>
          <w:lang w:val="en-US" w:eastAsia="zh-CN"/>
        </w:rPr>
        <w:t>九十三</w:t>
      </w:r>
      <w:r>
        <w:rPr>
          <w:rFonts w:hint="eastAsia" w:ascii="仿宋_GB2312" w:hAnsi="仿宋" w:cs="Times New Roman"/>
          <w:szCs w:val="32"/>
        </w:rPr>
        <w:t>条</w:t>
      </w:r>
      <w:r>
        <w:rPr>
          <w:rFonts w:hint="eastAsia" w:ascii="仿宋_GB2312" w:hAnsi="仿宋" w:cs="Times New Roman"/>
          <w:szCs w:val="32"/>
          <w:lang w:val="en-US" w:eastAsia="zh-CN"/>
        </w:rPr>
        <w:t>第二项</w:t>
      </w:r>
      <w:r>
        <w:rPr>
          <w:rFonts w:hint="eastAsia" w:ascii="仿宋_GB2312" w:hAnsi="仿宋" w:cs="Times New Roman"/>
          <w:szCs w:val="32"/>
        </w:rPr>
        <w:t>规定</w:t>
      </w:r>
      <w:r>
        <w:rPr>
          <w:rFonts w:hint="eastAsia" w:ascii="仿宋_GB2312" w:hAnsi="仿宋" w:cs="Times New Roman"/>
          <w:szCs w:val="32"/>
          <w:lang w:eastAsia="zh-CN"/>
        </w:rPr>
        <w:t>，</w:t>
      </w:r>
      <w:r>
        <w:rPr>
          <w:rFonts w:hint="eastAsia" w:ascii="仿宋_GB2312" w:hAnsi="仿宋" w:cs="Times New Roman"/>
          <w:szCs w:val="32"/>
          <w:lang w:val="en-US" w:eastAsia="zh-CN"/>
        </w:rPr>
        <w:t>企业事业单位有下列行为之一的，由县级以上人民政府环境保护主管部门责令改正；情节严重的，处二万元以上十万元以下的罚款：（二）水污染事故发生后，未及时启动水污染事故的应急方案，采取有关应急措施的</w:t>
      </w:r>
      <w:r>
        <w:rPr>
          <w:rFonts w:hint="eastAsia" w:ascii="仿宋" w:hAnsi="仿宋" w:eastAsia="仿宋" w:cs="仿宋"/>
          <w:szCs w:val="32"/>
        </w:rPr>
        <w:t>。</w:t>
      </w:r>
    </w:p>
    <w:p w14:paraId="0CAE607B">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w:t>
      </w:r>
      <w:r>
        <w:rPr>
          <w:rFonts w:hint="eastAsia" w:ascii="仿宋" w:hAnsi="仿宋" w:eastAsia="仿宋" w:cs="仿宋"/>
          <w:b/>
          <w:szCs w:val="32"/>
          <w:lang w:val="en-US" w:eastAsia="zh-CN"/>
        </w:rPr>
        <w:t>2.35及</w:t>
      </w:r>
      <w:r>
        <w:rPr>
          <w:rFonts w:hint="eastAsia" w:ascii="仿宋" w:hAnsi="仿宋" w:eastAsia="仿宋" w:cs="仿宋"/>
          <w:b/>
          <w:szCs w:val="32"/>
        </w:rPr>
        <w:t>《江门市实施&lt;广东省生态环境行政处罚自由裁量权规定&gt;细则》第</w:t>
      </w:r>
      <w:r>
        <w:rPr>
          <w:rFonts w:hint="eastAsia" w:ascii="仿宋" w:hAnsi="仿宋" w:eastAsia="仿宋" w:cs="仿宋"/>
          <w:b/>
          <w:szCs w:val="32"/>
          <w:lang w:val="en-US" w:eastAsia="zh-CN"/>
        </w:rPr>
        <w:t>六</w:t>
      </w:r>
      <w:r>
        <w:rPr>
          <w:rFonts w:hint="eastAsia" w:ascii="仿宋" w:hAnsi="仿宋" w:eastAsia="仿宋" w:cs="仿宋"/>
          <w:b/>
          <w:szCs w:val="32"/>
        </w:rPr>
        <w:t>条、第七条的有关规定，我局决定对你单位处罚款人民币</w:t>
      </w:r>
      <w:r>
        <w:rPr>
          <w:rFonts w:hint="eastAsia" w:ascii="仿宋" w:hAnsi="仿宋" w:eastAsia="仿宋" w:cs="仿宋"/>
          <w:b/>
          <w:szCs w:val="32"/>
          <w:lang w:val="en-US" w:eastAsia="zh-CN"/>
        </w:rPr>
        <w:t>6.6375万</w:t>
      </w:r>
      <w:r>
        <w:rPr>
          <w:rFonts w:hint="eastAsia" w:ascii="仿宋" w:hAnsi="仿宋" w:eastAsia="仿宋" w:cs="仿宋"/>
          <w:b/>
          <w:szCs w:val="32"/>
        </w:rPr>
        <w:t>元（大写：</w:t>
      </w:r>
      <w:r>
        <w:rPr>
          <w:rFonts w:hint="eastAsia" w:ascii="仿宋" w:hAnsi="仿宋" w:eastAsia="仿宋" w:cs="仿宋"/>
          <w:b/>
          <w:szCs w:val="32"/>
          <w:lang w:val="en-US" w:eastAsia="zh-CN"/>
        </w:rPr>
        <w:t>陆万陆仟叁佰柒拾伍元</w:t>
      </w:r>
      <w:r>
        <w:rPr>
          <w:rFonts w:hint="eastAsia" w:ascii="仿宋" w:hAnsi="仿宋" w:eastAsia="仿宋" w:cs="仿宋"/>
          <w:b/>
          <w:szCs w:val="32"/>
        </w:rPr>
        <w:t>）。</w:t>
      </w:r>
    </w:p>
    <w:p w14:paraId="1E5A73C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14:paraId="16899D68">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11D7531">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56B4F31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72CCB2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DEB3C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14:paraId="21EE0763">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651EF4B6">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CAEE8B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659E87C3">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11</w:t>
      </w:r>
      <w:r>
        <w:rPr>
          <w:rFonts w:hint="eastAsia" w:ascii="仿宋" w:hAnsi="仿宋" w:eastAsia="仿宋" w:cs="仿宋"/>
          <w:kern w:val="0"/>
          <w:szCs w:val="32"/>
        </w:rPr>
        <w:t>月</w:t>
      </w:r>
      <w:r>
        <w:rPr>
          <w:rFonts w:hint="eastAsia" w:ascii="仿宋" w:hAnsi="仿宋" w:eastAsia="仿宋" w:cs="仿宋"/>
          <w:kern w:val="0"/>
          <w:szCs w:val="32"/>
          <w:lang w:val="en-US" w:eastAsia="zh-CN"/>
        </w:rPr>
        <w:t>25</w:t>
      </w:r>
      <w:r>
        <w:rPr>
          <w:rFonts w:hint="eastAsia" w:ascii="仿宋" w:hAnsi="仿宋" w:eastAsia="仿宋" w:cs="仿宋"/>
          <w:kern w:val="0"/>
          <w:szCs w:val="32"/>
        </w:rPr>
        <w:t>日</w:t>
      </w:r>
    </w:p>
    <w:p w14:paraId="036FD21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485D212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780DB23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罗坑镇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7B7">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66E2B1">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9635">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6A906A4">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E8A">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C7D2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A2D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E36674"/>
    <w:rsid w:val="164A16A5"/>
    <w:rsid w:val="16BB2D6C"/>
    <w:rsid w:val="17183286"/>
    <w:rsid w:val="18CB43A7"/>
    <w:rsid w:val="19FB10D4"/>
    <w:rsid w:val="1AED1685"/>
    <w:rsid w:val="1B9A4789"/>
    <w:rsid w:val="1C5D6DE0"/>
    <w:rsid w:val="1C8F393E"/>
    <w:rsid w:val="1F3248A2"/>
    <w:rsid w:val="201523AB"/>
    <w:rsid w:val="20BE6BF2"/>
    <w:rsid w:val="20E617A0"/>
    <w:rsid w:val="21304221"/>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41F30CA"/>
    <w:rsid w:val="35363488"/>
    <w:rsid w:val="37056953"/>
    <w:rsid w:val="386F51D4"/>
    <w:rsid w:val="39900FC9"/>
    <w:rsid w:val="3A562AB3"/>
    <w:rsid w:val="3C35551C"/>
    <w:rsid w:val="3D631F35"/>
    <w:rsid w:val="40EC3119"/>
    <w:rsid w:val="40F873D8"/>
    <w:rsid w:val="40F914F9"/>
    <w:rsid w:val="41D24F2E"/>
    <w:rsid w:val="42764AD5"/>
    <w:rsid w:val="42A25B31"/>
    <w:rsid w:val="43244531"/>
    <w:rsid w:val="439D775C"/>
    <w:rsid w:val="43A73878"/>
    <w:rsid w:val="45882A2B"/>
    <w:rsid w:val="45EF52CA"/>
    <w:rsid w:val="48825F81"/>
    <w:rsid w:val="48C621C4"/>
    <w:rsid w:val="48F91216"/>
    <w:rsid w:val="49BA6F32"/>
    <w:rsid w:val="49C4596D"/>
    <w:rsid w:val="49CF19C3"/>
    <w:rsid w:val="49E862B8"/>
    <w:rsid w:val="4AA77651"/>
    <w:rsid w:val="4BC66ACD"/>
    <w:rsid w:val="4C302636"/>
    <w:rsid w:val="4CFE2E04"/>
    <w:rsid w:val="50A447B5"/>
    <w:rsid w:val="50E41B32"/>
    <w:rsid w:val="513A0A9E"/>
    <w:rsid w:val="51AC698D"/>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0761E60"/>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24DF3"/>
    <w:rsid w:val="773C7ABF"/>
    <w:rsid w:val="779E1C22"/>
    <w:rsid w:val="786D24FD"/>
    <w:rsid w:val="78EB04B8"/>
    <w:rsid w:val="793A736F"/>
    <w:rsid w:val="79BC1E8F"/>
    <w:rsid w:val="79EB071C"/>
    <w:rsid w:val="79F44681"/>
    <w:rsid w:val="7AF65FE7"/>
    <w:rsid w:val="7B7452F6"/>
    <w:rsid w:val="7F49278B"/>
    <w:rsid w:val="7FF7647E"/>
    <w:rsid w:val="7FFF1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1254</Words>
  <Characters>1321</Characters>
  <Lines>10</Lines>
  <Paragraphs>3</Paragraphs>
  <TotalTime>17</TotalTime>
  <ScaleCrop>false</ScaleCrop>
  <LinksUpToDate>false</LinksUpToDate>
  <CharactersWithSpaces>1380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2024-03-04T08:01:00Z</dcterms:created>
  <dc:creator>Administrator</dc:creator>
  <cp:lastModifiedBy>(*^_^*)</cp:lastModifiedBy>
  <cp:lastPrinted>2024-02-26T03:19:00Z</cp:lastPrinted>
  <dcterms:modified xsi:type="dcterms:W3CDTF">2024-11-25T08:04:17Z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0C8C0AA24DA04B469837CD592D9E7C12_13</vt:lpwstr>
  </property>
  <property fmtid="{D5CDD505-2E9C-101B-9397-08002B2CF9AE}" pid="4" name="KSOSaveFontToCloudKey">
    <vt:lpwstr>0_btnclosed</vt:lpwstr>
  </property>
</Properties>
</file>