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83</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0E4779AB">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cs="仿宋"/>
          <w:szCs w:val="32"/>
          <w:lang w:val="en-US" w:eastAsia="zh-CN"/>
        </w:rPr>
        <w:t>姜荣</w:t>
      </w:r>
      <w:r>
        <w:rPr>
          <w:rFonts w:hint="eastAsia" w:cs="仿宋"/>
          <w:szCs w:val="32"/>
        </w:rPr>
        <w:t>（</w:t>
      </w:r>
      <w:r>
        <w:rPr>
          <w:rFonts w:hint="eastAsia" w:ascii="仿宋_GB2312"/>
          <w:szCs w:val="32"/>
          <w:lang w:val="en-US" w:eastAsia="zh-CN"/>
        </w:rPr>
        <w:t>江门市港作船舶工程</w:t>
      </w:r>
      <w:r>
        <w:rPr>
          <w:rFonts w:hint="eastAsia" w:ascii="仿宋_GB2312"/>
          <w:szCs w:val="32"/>
        </w:rPr>
        <w:t>有限公司</w:t>
      </w:r>
      <w:r>
        <w:rPr>
          <w:rFonts w:hint="eastAsia" w:cs="仿宋"/>
          <w:szCs w:val="32"/>
        </w:rPr>
        <w:t>直接</w:t>
      </w:r>
      <w:r>
        <w:rPr>
          <w:rFonts w:hint="eastAsia" w:cs="仿宋"/>
          <w:szCs w:val="32"/>
          <w:lang w:val="en-US" w:eastAsia="zh-CN"/>
        </w:rPr>
        <w:t>负责</w:t>
      </w:r>
    </w:p>
    <w:p w14:paraId="54AC952B">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rPr>
        <w:t>的主管人员）</w:t>
      </w:r>
    </w:p>
    <w:p w14:paraId="66ECEAD7">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cs="仿宋"/>
          <w:szCs w:val="32"/>
        </w:rPr>
      </w:pPr>
      <w:r>
        <w:rPr>
          <w:rFonts w:hint="eastAsia" w:cs="仿宋"/>
        </w:rPr>
        <w:t>工作地址：</w:t>
      </w:r>
      <w:r>
        <w:rPr>
          <w:rFonts w:hint="eastAsia" w:ascii="仿宋_GB2312" w:hAnsi="Times New Roman" w:cs="Times New Roman"/>
          <w:szCs w:val="32"/>
          <w:lang w:val="en-US" w:eastAsia="zh-CN"/>
        </w:rPr>
        <w:t>江门市新会区大鳌镇新一围下新围仔</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cs="仿宋"/>
          <w:szCs w:val="32"/>
          <w:lang w:val="en-US" w:eastAsia="zh-CN"/>
        </w:rPr>
        <w:t>姜荣</w:t>
      </w:r>
      <w:r>
        <w:rPr>
          <w:rFonts w:hint="eastAsia" w:ascii="仿宋_GB2312"/>
          <w:szCs w:val="32"/>
        </w:rPr>
        <w:t>（</w:t>
      </w:r>
      <w:r>
        <w:rPr>
          <w:rFonts w:hint="eastAsia" w:ascii="仿宋_GB2312"/>
          <w:szCs w:val="32"/>
          <w:lang w:val="en-US" w:eastAsia="zh-CN"/>
        </w:rPr>
        <w:t>江门市港作船舶工程</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eastAsia="zh-CN"/>
        </w:rPr>
        <w:t>、</w:t>
      </w:r>
      <w:r>
        <w:rPr>
          <w:rFonts w:hint="eastAsia" w:ascii="仿宋" w:hAnsi="仿宋" w:eastAsia="仿宋" w:cs="仿宋"/>
          <w:szCs w:val="32"/>
          <w:lang w:val="en-US" w:eastAsia="zh-CN"/>
        </w:rPr>
        <w:t>10月</w:t>
      </w:r>
      <w:r>
        <w:rPr>
          <w:rFonts w:hint="eastAsia" w:ascii="仿宋" w:hAnsi="仿宋" w:eastAsia="仿宋" w:cs="仿宋"/>
          <w:szCs w:val="32"/>
        </w:rPr>
        <w:t>，我局执法人员对</w:t>
      </w:r>
      <w:r>
        <w:rPr>
          <w:rFonts w:hint="eastAsia" w:ascii="仿宋_GB2312"/>
          <w:szCs w:val="32"/>
          <w:lang w:val="en-US" w:eastAsia="zh-CN"/>
        </w:rPr>
        <w:t>江门市港作船舶工程</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w:t>
      </w:r>
      <w:r>
        <w:rPr>
          <w:rFonts w:hint="eastAsia" w:ascii="仿宋_GB2312"/>
          <w:color w:val="000000"/>
          <w:szCs w:val="32"/>
        </w:rPr>
        <w:t>单位</w:t>
      </w:r>
      <w:r>
        <w:rPr>
          <w:rFonts w:hint="eastAsia" w:ascii="仿宋_GB2312"/>
          <w:color w:val="000000"/>
          <w:szCs w:val="32"/>
          <w:lang w:val="en-US" w:eastAsia="zh-CN"/>
        </w:rPr>
        <w:t>的</w:t>
      </w:r>
      <w:r>
        <w:rPr>
          <w:rFonts w:hint="eastAsia" w:ascii="仿宋_GB2312" w:hAnsi="仿宋" w:cs="Times New Roman"/>
          <w:szCs w:val="32"/>
          <w:lang w:val="en-US" w:eastAsia="zh-CN"/>
        </w:rPr>
        <w:t>船舶维修、制造</w:t>
      </w:r>
      <w:r>
        <w:rPr>
          <w:rFonts w:hint="eastAsia" w:ascii="仿宋_GB2312" w:hAnsi="仿宋" w:cs="Times New Roman"/>
          <w:szCs w:val="32"/>
        </w:rPr>
        <w:t>项目属于《建设项目环境影响评价分类管理名录（2021年版）》第三十四类 “铁路、船舶、航空航天和其他运输设备制造业 37”第73项船舶及相关装置制造中的“造船、拆船、修船厂”</w:t>
      </w:r>
      <w:r>
        <w:rPr>
          <w:rFonts w:hint="eastAsia" w:ascii="仿宋_GB2312" w:hAnsi="Times New Roman" w:cs="Times New Roman"/>
          <w:szCs w:val="32"/>
          <w:lang w:val="en-US" w:eastAsia="zh-CN"/>
        </w:rPr>
        <w:t>，应编制环境影响报告书</w:t>
      </w:r>
      <w:r>
        <w:rPr>
          <w:rFonts w:hint="eastAsia" w:ascii="仿宋_GB2312"/>
          <w:color w:val="000000"/>
          <w:szCs w:val="32"/>
        </w:rPr>
        <w:t>。</w:t>
      </w:r>
      <w:r>
        <w:rPr>
          <w:rFonts w:hint="eastAsia" w:ascii="仿宋_GB2312"/>
          <w:color w:val="000000"/>
          <w:szCs w:val="32"/>
          <w:lang w:val="en-US" w:eastAsia="zh-CN"/>
        </w:rPr>
        <w:t>该</w:t>
      </w:r>
      <w:r>
        <w:rPr>
          <w:rFonts w:hint="eastAsia" w:ascii="仿宋_GB2312"/>
          <w:color w:val="000000"/>
          <w:szCs w:val="32"/>
        </w:rPr>
        <w:t>单位存在需要配套建设的环境保护设施未经验收，建设项目已投入生产的违法行为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w:t>
      </w:r>
      <w:r>
        <w:rPr>
          <w:rFonts w:hint="eastAsia" w:cs="仿宋"/>
          <w:szCs w:val="32"/>
        </w:rPr>
        <w:t>当事人签名确认的</w:t>
      </w:r>
      <w:r>
        <w:rPr>
          <w:rFonts w:hint="eastAsia" w:ascii="仿宋_GB2312"/>
          <w:szCs w:val="32"/>
        </w:rPr>
        <w:t>《江门市生态环境局现场检查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该单位提交的《佐敦油漆对账单》、《港口码头船舶污染物接收协议书》、《厂场租赁合同》、《船舶建造合同》、《船舶简易维修合同》</w:t>
      </w:r>
      <w:r>
        <w:rPr>
          <w:rFonts w:hint="eastAsia" w:ascii="仿宋_GB2312"/>
          <w:szCs w:val="32"/>
        </w:rPr>
        <w:t>和我局执法人员现场拍摄的照片等证据为证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第十九条第一款的规定，你</w:t>
      </w:r>
      <w:r>
        <w:rPr>
          <w:rFonts w:hint="eastAsia" w:cs="仿宋"/>
          <w:color w:val="000000"/>
          <w:szCs w:val="32"/>
        </w:rPr>
        <w:t>是</w:t>
      </w:r>
      <w:r>
        <w:rPr>
          <w:rFonts w:hint="eastAsia" w:cs="仿宋"/>
          <w:szCs w:val="32"/>
        </w:rPr>
        <w:t>该单位的法定代表人，为直接负责的主管人员</w:t>
      </w:r>
      <w:r>
        <w:rPr>
          <w:rFonts w:hint="eastAsia" w:ascii="仿宋" w:hAnsi="仿宋" w:eastAsia="仿宋" w:cs="仿宋"/>
          <w:szCs w:val="32"/>
        </w:rPr>
        <w:t>，依法应当予以处罚。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15</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w:t>
      </w:r>
      <w:r>
        <w:rPr>
          <w:rFonts w:hint="eastAsia" w:ascii="仿宋" w:hAnsi="仿宋" w:eastAsia="仿宋" w:cs="仿宋"/>
          <w:sz w:val="32"/>
          <w:szCs w:val="32"/>
          <w:lang w:val="en-US" w:eastAsia="zh-CN"/>
        </w:rPr>
        <w:t>你向我局提交了公开道歉承诺守法从轻处罚申请书，但经我局执法人员现场复查，你未改正违法行为，不符合公开道歉承诺守法从轻处罚的适用条件，不得从轻处罚</w:t>
      </w:r>
      <w:r>
        <w:rPr>
          <w:rFonts w:hint="eastAsia" w:ascii="仿宋" w:hAnsi="仿宋" w:eastAsia="仿宋" w:cs="仿宋"/>
          <w:szCs w:val="32"/>
        </w:rPr>
        <w:t>。</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29</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74</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15</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江门市港作船舶工程</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江门市港作船舶工程</w:t>
      </w:r>
      <w:r>
        <w:rPr>
          <w:rFonts w:hint="eastAsia" w:ascii="仿宋_GB2312"/>
          <w:szCs w:val="32"/>
        </w:rPr>
        <w:t>有限公司</w:t>
      </w:r>
      <w:r>
        <w:rPr>
          <w:rFonts w:hint="eastAsia" w:ascii="仿宋_GB2312"/>
          <w:szCs w:val="32"/>
          <w:lang w:val="en-US" w:eastAsia="zh-CN"/>
        </w:rPr>
        <w:t>及法定代表人姜荣生态环境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依据上述和《广东省生态环境行政处罚自由裁量权规定》附件1《广东省生态环境违法行为行政处罚罚款金额裁量表》1.8的有关规定，我局决定对你处罚款人民币</w:t>
      </w:r>
      <w:r>
        <w:rPr>
          <w:rFonts w:hint="eastAsia" w:ascii="仿宋" w:hAnsi="仿宋" w:eastAsia="仿宋" w:cs="仿宋"/>
          <w:b/>
          <w:szCs w:val="32"/>
          <w:lang w:val="en-US" w:eastAsia="zh-CN"/>
        </w:rPr>
        <w:t>9.2</w:t>
      </w:r>
      <w:r>
        <w:rPr>
          <w:rFonts w:hint="eastAsia" w:ascii="仿宋" w:hAnsi="仿宋" w:eastAsia="仿宋" w:cs="仿宋"/>
          <w:b/>
          <w:szCs w:val="32"/>
        </w:rPr>
        <w:t>万元（大写：</w:t>
      </w:r>
      <w:r>
        <w:rPr>
          <w:rFonts w:hint="eastAsia" w:ascii="仿宋" w:hAnsi="仿宋" w:eastAsia="仿宋" w:cs="仿宋"/>
          <w:b/>
          <w:szCs w:val="32"/>
          <w:lang w:val="en-US" w:eastAsia="zh-CN"/>
        </w:rPr>
        <w:t>玖万贰仟元</w:t>
      </w:r>
      <w:r>
        <w:rPr>
          <w:rFonts w:hint="eastAsia" w:ascii="仿宋" w:hAnsi="仿宋" w:eastAsia="仿宋" w:cs="仿宋"/>
          <w:b/>
          <w:szCs w:val="32"/>
        </w:rPr>
        <w:t>）。</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12</w:t>
      </w:r>
      <w:r>
        <w:rPr>
          <w:rFonts w:hint="eastAsia" w:ascii="仿宋" w:hAnsi="仿宋" w:eastAsia="仿宋" w:cs="仿宋"/>
          <w:kern w:val="0"/>
          <w:szCs w:val="32"/>
        </w:rPr>
        <w:t>月</w:t>
      </w:r>
      <w:r>
        <w:rPr>
          <w:rFonts w:hint="eastAsia" w:ascii="仿宋" w:hAnsi="仿宋" w:eastAsia="仿宋" w:cs="仿宋"/>
          <w:kern w:val="0"/>
          <w:szCs w:val="32"/>
          <w:lang w:val="en-US" w:eastAsia="zh-CN"/>
        </w:rPr>
        <w:t>6</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5C13BA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33918725">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5C4EFC3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77AE502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大鳌镇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E411DE"/>
    <w:rsid w:val="0F380715"/>
    <w:rsid w:val="10B34097"/>
    <w:rsid w:val="10E36028"/>
    <w:rsid w:val="124523E0"/>
    <w:rsid w:val="12BE4BCE"/>
    <w:rsid w:val="13481A0F"/>
    <w:rsid w:val="14264F96"/>
    <w:rsid w:val="164A16A5"/>
    <w:rsid w:val="16853CCB"/>
    <w:rsid w:val="16BB2D6C"/>
    <w:rsid w:val="18CB43A7"/>
    <w:rsid w:val="19FB10D4"/>
    <w:rsid w:val="1AED1685"/>
    <w:rsid w:val="1B9A4789"/>
    <w:rsid w:val="1BBD69D7"/>
    <w:rsid w:val="1C5D6DE0"/>
    <w:rsid w:val="1C8F393E"/>
    <w:rsid w:val="1F3248A2"/>
    <w:rsid w:val="200C76A9"/>
    <w:rsid w:val="201523AB"/>
    <w:rsid w:val="20E617A0"/>
    <w:rsid w:val="222C6442"/>
    <w:rsid w:val="2341634B"/>
    <w:rsid w:val="252670ED"/>
    <w:rsid w:val="25DC4417"/>
    <w:rsid w:val="28CB2D97"/>
    <w:rsid w:val="28D5368A"/>
    <w:rsid w:val="298512BB"/>
    <w:rsid w:val="2B0378E1"/>
    <w:rsid w:val="2C1E043E"/>
    <w:rsid w:val="2CD77C60"/>
    <w:rsid w:val="2D911D95"/>
    <w:rsid w:val="2DA42B43"/>
    <w:rsid w:val="2DF906E3"/>
    <w:rsid w:val="2E442D9C"/>
    <w:rsid w:val="30624308"/>
    <w:rsid w:val="30FF50DE"/>
    <w:rsid w:val="310274C8"/>
    <w:rsid w:val="318F6C0A"/>
    <w:rsid w:val="320A20E2"/>
    <w:rsid w:val="32257A5E"/>
    <w:rsid w:val="32341E89"/>
    <w:rsid w:val="32D37D7A"/>
    <w:rsid w:val="37056953"/>
    <w:rsid w:val="386F51D4"/>
    <w:rsid w:val="39900FC9"/>
    <w:rsid w:val="3D631F35"/>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387F73"/>
    <w:rsid w:val="6B682F72"/>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BCF6F5A"/>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1187</Words>
  <Characters>1250</Characters>
  <Lines>14</Lines>
  <Paragraphs>3</Paragraphs>
  <TotalTime>1</TotalTime>
  <ScaleCrop>false</ScaleCrop>
  <LinksUpToDate>false</LinksUpToDate>
  <CharactersWithSpaces>1252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2024-12-09T07:24:35Z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5F59698FBBCE4B06B4C6048A05C38585_13</vt:lpwstr>
  </property>
  <property fmtid="{D5CDD505-2E9C-101B-9397-08002B2CF9AE}" pid="4" name="KSOSaveFontToCloudKey">
    <vt:lpwstr>0_btnclosed</vt:lpwstr>
  </property>
</Properties>
</file>