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1B" w:rsidRDefault="00D3701B">
      <w:pPr>
        <w:tabs>
          <w:tab w:val="center" w:pos="4536"/>
          <w:tab w:val="right" w:pos="9072"/>
        </w:tabs>
        <w:spacing w:line="700" w:lineRule="exact"/>
        <w:contextualSpacing/>
        <w:jc w:val="left"/>
        <w:rPr>
          <w:rFonts w:ascii="宋体" w:eastAsia="宋体" w:hAnsi="宋体"/>
          <w:b/>
          <w:bCs/>
          <w:kern w:val="0"/>
          <w:sz w:val="44"/>
        </w:rPr>
      </w:pPr>
    </w:p>
    <w:p w:rsidR="00D3701B" w:rsidRDefault="00DA213F" w:rsidP="00DD6C07">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kern w:val="0"/>
        </w:rPr>
        <w:t>4</w:t>
      </w:r>
      <w:r>
        <w:rPr>
          <w:rFonts w:hint="eastAsia"/>
          <w:kern w:val="0"/>
        </w:rPr>
        <w:t>〕</w:t>
      </w:r>
      <w:proofErr w:type="gramEnd"/>
      <w:r>
        <w:rPr>
          <w:rFonts w:hint="eastAsia"/>
          <w:kern w:val="0"/>
        </w:rPr>
        <w:t>84</w:t>
      </w:r>
      <w:r>
        <w:rPr>
          <w:rFonts w:hint="eastAsia"/>
          <w:kern w:val="0"/>
        </w:rPr>
        <w:t>号</w:t>
      </w:r>
    </w:p>
    <w:p w:rsidR="00D3701B" w:rsidRDefault="00D3701B">
      <w:pPr>
        <w:spacing w:line="640" w:lineRule="exact"/>
        <w:ind w:right="468"/>
        <w:contextualSpacing/>
        <w:jc w:val="left"/>
        <w:rPr>
          <w:rFonts w:ascii="仿宋_GB2312"/>
          <w:kern w:val="0"/>
          <w:sz w:val="44"/>
          <w:szCs w:val="44"/>
        </w:rPr>
      </w:pPr>
    </w:p>
    <w:p w:rsidR="00D3701B" w:rsidRDefault="00DA213F">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D3701B" w:rsidRDefault="00D3701B" w:rsidP="00DD6C07">
      <w:pPr>
        <w:spacing w:line="640" w:lineRule="exact"/>
        <w:ind w:left="1247" w:hangingChars="400" w:hanging="1247"/>
        <w:contextualSpacing/>
        <w:rPr>
          <w:rFonts w:ascii="仿宋_GB2312"/>
          <w:szCs w:val="32"/>
        </w:rPr>
      </w:pPr>
    </w:p>
    <w:p w:rsidR="00D3701B" w:rsidRDefault="00DA213F" w:rsidP="00DD6C07">
      <w:pPr>
        <w:spacing w:line="560" w:lineRule="exact"/>
        <w:ind w:leftChars="200" w:left="1076" w:hangingChars="145" w:hanging="452"/>
        <w:rPr>
          <w:rFonts w:ascii="仿宋_GB2312"/>
          <w:szCs w:val="32"/>
        </w:rPr>
      </w:pPr>
      <w:r>
        <w:rPr>
          <w:rFonts w:ascii="仿宋_GB2312" w:hint="eastAsia"/>
          <w:szCs w:val="32"/>
        </w:rPr>
        <w:t>当事人：</w:t>
      </w:r>
      <w:r>
        <w:rPr>
          <w:rFonts w:ascii="仿宋_GB2312" w:hint="eastAsia"/>
          <w:szCs w:val="32"/>
        </w:rPr>
        <w:t>江门市新会区冠华针织厂有限公司</w:t>
      </w:r>
    </w:p>
    <w:p w:rsidR="00D3701B" w:rsidRDefault="00DA213F" w:rsidP="00DD6C07">
      <w:pPr>
        <w:spacing w:line="56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914407006177424425</w:t>
      </w:r>
    </w:p>
    <w:p w:rsidR="00D3701B" w:rsidRDefault="00DA213F" w:rsidP="00DD6C07">
      <w:pPr>
        <w:spacing w:line="560" w:lineRule="exact"/>
        <w:ind w:leftChars="200" w:left="2008" w:hangingChars="444" w:hanging="1384"/>
        <w:rPr>
          <w:rFonts w:ascii="仿宋_GB2312"/>
          <w:szCs w:val="32"/>
        </w:rPr>
      </w:pPr>
      <w:r>
        <w:rPr>
          <w:rFonts w:ascii="仿宋_GB2312" w:hint="eastAsia"/>
          <w:szCs w:val="32"/>
        </w:rPr>
        <w:t>经营场所：江门市新会区</w:t>
      </w:r>
      <w:r>
        <w:rPr>
          <w:rFonts w:ascii="仿宋_GB2312" w:hint="eastAsia"/>
          <w:szCs w:val="32"/>
        </w:rPr>
        <w:t>罗坑镇工业大道东</w:t>
      </w:r>
      <w:r>
        <w:rPr>
          <w:rFonts w:ascii="仿宋_GB2312" w:hint="eastAsia"/>
          <w:szCs w:val="32"/>
        </w:rPr>
        <w:t>1</w:t>
      </w:r>
      <w:r>
        <w:rPr>
          <w:rFonts w:ascii="仿宋_GB2312" w:hint="eastAsia"/>
          <w:szCs w:val="32"/>
        </w:rPr>
        <w:t>号（一照多址）</w:t>
      </w:r>
    </w:p>
    <w:p w:rsidR="00D3701B" w:rsidRDefault="00DA213F" w:rsidP="00DD6C07">
      <w:pPr>
        <w:spacing w:line="560" w:lineRule="exact"/>
        <w:ind w:leftChars="200" w:left="1076" w:hangingChars="145" w:hanging="452"/>
        <w:rPr>
          <w:rFonts w:ascii="仿宋_GB2312"/>
          <w:szCs w:val="32"/>
        </w:rPr>
      </w:pPr>
      <w:r>
        <w:rPr>
          <w:rFonts w:ascii="仿宋_GB2312" w:hint="eastAsia"/>
          <w:szCs w:val="32"/>
        </w:rPr>
        <w:t>法定代表人</w:t>
      </w:r>
      <w:r>
        <w:rPr>
          <w:rFonts w:ascii="仿宋_GB2312" w:hint="eastAsia"/>
          <w:szCs w:val="32"/>
        </w:rPr>
        <w:t>：</w:t>
      </w:r>
      <w:r>
        <w:rPr>
          <w:rFonts w:ascii="仿宋_GB2312" w:hint="eastAsia"/>
          <w:szCs w:val="32"/>
        </w:rPr>
        <w:t>陈天堆</w:t>
      </w:r>
    </w:p>
    <w:p w:rsidR="00D3701B" w:rsidRDefault="00D3701B" w:rsidP="00DD6C07">
      <w:pPr>
        <w:spacing w:line="560" w:lineRule="exact"/>
        <w:ind w:leftChars="200" w:left="1076" w:hangingChars="145" w:hanging="452"/>
        <w:rPr>
          <w:rFonts w:ascii="仿宋_GB2312"/>
          <w:szCs w:val="32"/>
        </w:rPr>
      </w:pPr>
    </w:p>
    <w:p w:rsidR="00D3701B" w:rsidRDefault="00DA213F">
      <w:pPr>
        <w:spacing w:line="560" w:lineRule="exact"/>
        <w:ind w:firstLineChars="200" w:firstLine="624"/>
        <w:rPr>
          <w:rFonts w:ascii="仿宋_GB2312"/>
          <w:szCs w:val="32"/>
        </w:rPr>
      </w:pPr>
      <w:r>
        <w:rPr>
          <w:rFonts w:ascii="仿宋_GB2312" w:hint="eastAsia"/>
          <w:szCs w:val="32"/>
        </w:rPr>
        <w:t>江门市新会区冠华针织厂有限公司</w:t>
      </w:r>
      <w:r>
        <w:rPr>
          <w:rFonts w:ascii="仿宋" w:eastAsia="仿宋" w:hAnsi="仿宋" w:cs="仿宋" w:hint="eastAsia"/>
          <w:szCs w:val="32"/>
        </w:rPr>
        <w:t>环境违法一案，我局经过调查，现已审查终结。</w:t>
      </w:r>
    </w:p>
    <w:p w:rsidR="00D3701B" w:rsidRDefault="00DA213F" w:rsidP="00DD6C07">
      <w:pPr>
        <w:spacing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D3701B" w:rsidRDefault="00DA213F">
      <w:pPr>
        <w:spacing w:line="560" w:lineRule="exact"/>
        <w:ind w:firstLineChars="200" w:firstLine="624"/>
        <w:rPr>
          <w:rFonts w:ascii="仿宋" w:eastAsia="仿宋" w:hAnsi="仿宋" w:cs="仿宋"/>
          <w:szCs w:val="32"/>
        </w:rPr>
      </w:pP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9</w:t>
      </w:r>
      <w:r>
        <w:rPr>
          <w:rFonts w:ascii="仿宋" w:eastAsia="仿宋" w:hAnsi="仿宋" w:cs="仿宋" w:hint="eastAsia"/>
          <w:szCs w:val="32"/>
        </w:rPr>
        <w:t>月、</w:t>
      </w:r>
      <w:r>
        <w:rPr>
          <w:rFonts w:ascii="仿宋" w:eastAsia="仿宋" w:hAnsi="仿宋" w:cs="仿宋" w:hint="eastAsia"/>
          <w:szCs w:val="32"/>
        </w:rPr>
        <w:t>11</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江门市新会区冠华针织厂有限公司</w:t>
      </w:r>
      <w:r>
        <w:rPr>
          <w:rFonts w:ascii="仿宋" w:eastAsia="仿宋" w:hAnsi="仿宋" w:cs="仿宋" w:hint="eastAsia"/>
          <w:szCs w:val="32"/>
        </w:rPr>
        <w:t>进行的检查和调查发现：</w:t>
      </w:r>
    </w:p>
    <w:p w:rsidR="00D3701B" w:rsidRDefault="00DA213F">
      <w:pPr>
        <w:spacing w:line="560" w:lineRule="exact"/>
        <w:ind w:firstLineChars="200" w:firstLine="624"/>
        <w:rPr>
          <w:rFonts w:ascii="仿宋" w:eastAsia="仿宋" w:hAnsi="仿宋" w:cs="仿宋"/>
          <w:szCs w:val="32"/>
        </w:rPr>
      </w:pPr>
      <w:r>
        <w:rPr>
          <w:rFonts w:ascii="仿宋_GB2312" w:eastAsia="仿宋" w:hAnsi="仿宋" w:hint="eastAsia"/>
          <w:szCs w:val="32"/>
        </w:rPr>
        <w:t>你</w:t>
      </w:r>
      <w:r>
        <w:rPr>
          <w:rFonts w:ascii="仿宋_GB2312" w:hint="eastAsia"/>
          <w:szCs w:val="32"/>
        </w:rPr>
        <w:t>单位未按规定将突发环境事件应急预案备案</w:t>
      </w:r>
      <w:r>
        <w:rPr>
          <w:rFonts w:ascii="仿宋" w:eastAsia="仿宋" w:hAnsi="仿宋" w:cs="仿宋" w:hint="eastAsia"/>
          <w:szCs w:val="32"/>
        </w:rPr>
        <w:t>。</w:t>
      </w:r>
    </w:p>
    <w:p w:rsidR="00D3701B" w:rsidRDefault="00DA213F">
      <w:pPr>
        <w:spacing w:line="56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有当事人签名确认的《江门市生态环境局调查询问笔录》和</w:t>
      </w:r>
      <w:r>
        <w:rPr>
          <w:rFonts w:ascii="仿宋_GB2312" w:hint="eastAsia"/>
          <w:szCs w:val="32"/>
        </w:rPr>
        <w:t>2021</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14</w:t>
      </w:r>
      <w:r>
        <w:rPr>
          <w:rFonts w:ascii="仿宋_GB2312" w:hint="eastAsia"/>
          <w:szCs w:val="32"/>
        </w:rPr>
        <w:t>日予以备案的《企业事业单位突发环境事件应急预案备案表》及</w:t>
      </w:r>
      <w:r>
        <w:rPr>
          <w:rFonts w:ascii="仿宋_GB2312" w:hint="eastAsia"/>
          <w:szCs w:val="32"/>
        </w:rPr>
        <w:t>我局执法人员通过“环境应急业务监管系统”的查询结果</w:t>
      </w:r>
      <w:r>
        <w:rPr>
          <w:rFonts w:ascii="仿宋_GB2312" w:hint="eastAsia"/>
          <w:szCs w:val="32"/>
        </w:rPr>
        <w:t>等证据为证</w:t>
      </w:r>
      <w:r>
        <w:rPr>
          <w:rFonts w:ascii="仿宋" w:eastAsia="仿宋" w:hAnsi="仿宋" w:cs="仿宋" w:hint="eastAsia"/>
          <w:szCs w:val="32"/>
        </w:rPr>
        <w:t>。</w:t>
      </w:r>
    </w:p>
    <w:p w:rsidR="00D3701B" w:rsidRDefault="00DA213F">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w:t>
      </w:r>
      <w:r>
        <w:rPr>
          <w:rFonts w:ascii="仿宋_GB2312" w:hint="eastAsia"/>
        </w:rPr>
        <w:t>突发环境事件应急管理办法</w:t>
      </w:r>
      <w:r>
        <w:rPr>
          <w:rFonts w:ascii="仿宋_GB2312" w:hint="eastAsia"/>
        </w:rPr>
        <w:t>》第</w:t>
      </w:r>
      <w:r>
        <w:rPr>
          <w:rFonts w:ascii="仿宋_GB2312" w:hint="eastAsia"/>
        </w:rPr>
        <w:t>六</w:t>
      </w:r>
      <w:r>
        <w:rPr>
          <w:rFonts w:ascii="仿宋_GB2312" w:hint="eastAsia"/>
        </w:rPr>
        <w:t>条</w:t>
      </w:r>
      <w:r>
        <w:rPr>
          <w:rFonts w:ascii="仿宋_GB2312" w:hint="eastAsia"/>
        </w:rPr>
        <w:t>第一款第四项</w:t>
      </w:r>
      <w:r>
        <w:rPr>
          <w:rFonts w:ascii="仿宋" w:eastAsia="仿宋" w:hAnsi="仿宋" w:cs="仿宋" w:hint="eastAsia"/>
          <w:szCs w:val="32"/>
        </w:rPr>
        <w:t>的规定，依法应当予以处罚。</w:t>
      </w:r>
    </w:p>
    <w:p w:rsidR="00D3701B" w:rsidRDefault="00DA213F">
      <w:pPr>
        <w:spacing w:line="560" w:lineRule="exact"/>
        <w:ind w:firstLineChars="200" w:firstLine="624"/>
        <w:rPr>
          <w:rFonts w:ascii="仿宋" w:eastAsia="仿宋" w:hAnsi="仿宋" w:cs="仿宋"/>
          <w:szCs w:val="32"/>
        </w:rPr>
      </w:pPr>
      <w:r>
        <w:rPr>
          <w:rFonts w:ascii="仿宋" w:eastAsia="仿宋" w:hAnsi="仿宋" w:cs="仿宋" w:hint="eastAsia"/>
          <w:szCs w:val="32"/>
        </w:rPr>
        <w:lastRenderedPageBreak/>
        <w:t>我局于</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11</w:t>
      </w:r>
      <w:r>
        <w:rPr>
          <w:rFonts w:ascii="仿宋" w:eastAsia="仿宋" w:hAnsi="仿宋" w:cs="仿宋" w:hint="eastAsia"/>
          <w:szCs w:val="32"/>
        </w:rPr>
        <w:t>月</w:t>
      </w:r>
      <w:r>
        <w:rPr>
          <w:rFonts w:ascii="仿宋" w:eastAsia="仿宋" w:hAnsi="仿宋" w:cs="仿宋" w:hint="eastAsia"/>
          <w:szCs w:val="32"/>
        </w:rPr>
        <w:t>19</w:t>
      </w:r>
      <w:r>
        <w:rPr>
          <w:rFonts w:ascii="仿宋" w:eastAsia="仿宋" w:hAnsi="仿宋" w:cs="仿宋" w:hint="eastAsia"/>
          <w:szCs w:val="32"/>
        </w:rPr>
        <w:t>日告知你单位违法事实、处罚依据和拟作出的处罚决定，并</w:t>
      </w:r>
      <w:r>
        <w:rPr>
          <w:rFonts w:ascii="仿宋" w:eastAsia="仿宋" w:hAnsi="仿宋" w:cs="仿宋" w:hint="eastAsia"/>
          <w:szCs w:val="32"/>
        </w:rPr>
        <w:t>告知你单位有权进行陈述申辩。你单位未提出陈述申辩</w:t>
      </w:r>
      <w:r>
        <w:rPr>
          <w:rFonts w:ascii="仿宋" w:eastAsia="仿宋" w:hAnsi="仿宋" w:cs="仿宋" w:hint="eastAsia"/>
          <w:szCs w:val="32"/>
        </w:rPr>
        <w:t>。</w:t>
      </w:r>
    </w:p>
    <w:p w:rsidR="00D3701B" w:rsidRDefault="00DA213F">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11</w:t>
      </w:r>
      <w:r>
        <w:rPr>
          <w:rFonts w:ascii="仿宋" w:eastAsia="仿宋" w:hAnsi="仿宋" w:cs="仿宋" w:hint="eastAsia"/>
          <w:szCs w:val="32"/>
        </w:rPr>
        <w:t>月</w:t>
      </w:r>
      <w:r>
        <w:rPr>
          <w:rFonts w:ascii="仿宋" w:eastAsia="仿宋" w:hAnsi="仿宋" w:cs="仿宋" w:hint="eastAsia"/>
          <w:szCs w:val="32"/>
        </w:rPr>
        <w:t>12</w:t>
      </w:r>
      <w:r>
        <w:rPr>
          <w:rFonts w:ascii="仿宋" w:eastAsia="仿宋" w:hAnsi="仿宋" w:cs="仿宋" w:hint="eastAsia"/>
          <w:szCs w:val="32"/>
        </w:rPr>
        <w:t>日《行政处罚</w:t>
      </w:r>
      <w:r>
        <w:rPr>
          <w:rFonts w:ascii="仿宋" w:eastAsia="仿宋" w:hAnsi="仿宋" w:cs="仿宋" w:hint="eastAsia"/>
          <w:szCs w:val="32"/>
        </w:rPr>
        <w:t>事先</w:t>
      </w:r>
      <w:r>
        <w:rPr>
          <w:rFonts w:ascii="仿宋" w:eastAsia="仿宋" w:hAnsi="仿宋" w:cs="仿宋" w:hint="eastAsia"/>
          <w:szCs w:val="32"/>
        </w:rPr>
        <w:t>告知书》（江新</w:t>
      </w:r>
      <w:proofErr w:type="gramStart"/>
      <w:r>
        <w:rPr>
          <w:rFonts w:ascii="仿宋" w:eastAsia="仿宋" w:hAnsi="仿宋" w:cs="仿宋" w:hint="eastAsia"/>
          <w:szCs w:val="32"/>
        </w:rPr>
        <w:t>环罚告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szCs w:val="32"/>
        </w:rPr>
        <w:t>4</w:t>
      </w:r>
      <w:r>
        <w:rPr>
          <w:rFonts w:ascii="仿宋" w:eastAsia="仿宋" w:hAnsi="仿宋" w:cs="仿宋" w:hint="eastAsia"/>
          <w:szCs w:val="32"/>
        </w:rPr>
        <w:t>〕</w:t>
      </w:r>
      <w:r>
        <w:rPr>
          <w:rFonts w:ascii="仿宋" w:eastAsia="仿宋" w:hAnsi="仿宋" w:cs="仿宋" w:hint="eastAsia"/>
          <w:szCs w:val="32"/>
        </w:rPr>
        <w:t>77</w:t>
      </w:r>
      <w:r>
        <w:rPr>
          <w:rFonts w:ascii="仿宋" w:eastAsia="仿宋" w:hAnsi="仿宋" w:cs="仿宋" w:hint="eastAsia"/>
          <w:szCs w:val="32"/>
        </w:rPr>
        <w:t>号）及</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11</w:t>
      </w:r>
      <w:r>
        <w:rPr>
          <w:rFonts w:ascii="仿宋" w:eastAsia="仿宋" w:hAnsi="仿宋" w:cs="仿宋" w:hint="eastAsia"/>
          <w:szCs w:val="32"/>
        </w:rPr>
        <w:t>月</w:t>
      </w:r>
      <w:r>
        <w:rPr>
          <w:rFonts w:ascii="仿宋" w:eastAsia="仿宋" w:hAnsi="仿宋" w:cs="仿宋" w:hint="eastAsia"/>
          <w:szCs w:val="32"/>
        </w:rPr>
        <w:t>19</w:t>
      </w:r>
      <w:r>
        <w:rPr>
          <w:rFonts w:ascii="仿宋" w:eastAsia="仿宋" w:hAnsi="仿宋" w:cs="仿宋" w:hint="eastAsia"/>
          <w:szCs w:val="32"/>
        </w:rPr>
        <w:t>日送达回执为证。</w:t>
      </w:r>
    </w:p>
    <w:p w:rsidR="00D3701B" w:rsidRDefault="00DA213F" w:rsidP="00DD6C07">
      <w:pPr>
        <w:spacing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D3701B" w:rsidRDefault="00DA213F">
      <w:pPr>
        <w:spacing w:line="560" w:lineRule="exact"/>
        <w:ind w:firstLineChars="200" w:firstLine="624"/>
        <w:rPr>
          <w:rFonts w:ascii="仿宋" w:eastAsia="仿宋" w:hAnsi="仿宋" w:cs="仿宋"/>
          <w:szCs w:val="32"/>
        </w:rPr>
      </w:pPr>
      <w:r>
        <w:rPr>
          <w:rFonts w:ascii="仿宋_GB2312" w:hint="eastAsia"/>
        </w:rPr>
        <w:t>《</w:t>
      </w:r>
      <w:r>
        <w:rPr>
          <w:rFonts w:ascii="仿宋_GB2312" w:hint="eastAsia"/>
        </w:rPr>
        <w:t>突发环境事件应急管理办法</w:t>
      </w:r>
      <w:r>
        <w:rPr>
          <w:rFonts w:ascii="仿宋_GB2312" w:hAnsi="仿宋" w:hint="eastAsia"/>
          <w:szCs w:val="32"/>
        </w:rPr>
        <w:t>》第</w:t>
      </w:r>
      <w:r>
        <w:rPr>
          <w:rFonts w:ascii="仿宋_GB2312" w:hAnsi="仿宋" w:hint="eastAsia"/>
          <w:szCs w:val="32"/>
        </w:rPr>
        <w:t>三十八</w:t>
      </w:r>
      <w:r>
        <w:rPr>
          <w:rFonts w:ascii="仿宋_GB2312" w:hAnsi="仿宋" w:hint="eastAsia"/>
          <w:szCs w:val="32"/>
        </w:rPr>
        <w:t>条</w:t>
      </w:r>
      <w:r>
        <w:rPr>
          <w:rFonts w:ascii="仿宋_GB2312" w:hAnsi="仿宋" w:hint="eastAsia"/>
          <w:szCs w:val="32"/>
        </w:rPr>
        <w:t>第三项</w:t>
      </w:r>
      <w:r>
        <w:rPr>
          <w:rFonts w:ascii="仿宋_GB2312" w:hAnsi="仿宋" w:hint="eastAsia"/>
          <w:szCs w:val="32"/>
        </w:rPr>
        <w:t>规定</w:t>
      </w:r>
      <w:r>
        <w:rPr>
          <w:rFonts w:ascii="仿宋_GB2312" w:hAnsi="仿宋" w:hint="eastAsia"/>
          <w:szCs w:val="32"/>
        </w:rPr>
        <w:t>，</w:t>
      </w:r>
      <w:r>
        <w:rPr>
          <w:rFonts w:ascii="仿宋_GB2312" w:hAnsi="仿宋" w:hint="eastAsia"/>
          <w:szCs w:val="32"/>
        </w:rPr>
        <w:t>企业事业单位有下列情形之一的，由县级以上环境保护主管部门责令改正，可以处一万元以上三万元以下罚款：（三）未按规定将突发环境事件应急预案备案的</w:t>
      </w:r>
      <w:r>
        <w:rPr>
          <w:rFonts w:ascii="仿宋" w:eastAsia="仿宋" w:hAnsi="仿宋" w:cs="仿宋" w:hint="eastAsia"/>
          <w:szCs w:val="32"/>
        </w:rPr>
        <w:t>。</w:t>
      </w:r>
    </w:p>
    <w:p w:rsidR="00D3701B" w:rsidRDefault="00DA213F" w:rsidP="00DD6C07">
      <w:pPr>
        <w:spacing w:line="56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8.6</w:t>
      </w:r>
      <w:r>
        <w:rPr>
          <w:rFonts w:ascii="仿宋" w:eastAsia="仿宋" w:hAnsi="仿宋" w:cs="仿宋" w:hint="eastAsia"/>
          <w:b/>
          <w:szCs w:val="32"/>
        </w:rPr>
        <w:t>及</w:t>
      </w:r>
      <w:r>
        <w:rPr>
          <w:rFonts w:ascii="仿宋" w:eastAsia="仿宋" w:hAnsi="仿宋" w:cs="仿宋" w:hint="eastAsia"/>
          <w:b/>
          <w:szCs w:val="32"/>
        </w:rPr>
        <w:t>《江门市实施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w:t>
      </w:r>
      <w:r>
        <w:rPr>
          <w:rFonts w:ascii="仿宋" w:eastAsia="仿宋" w:hAnsi="仿宋" w:cs="仿宋" w:hint="eastAsia"/>
          <w:b/>
          <w:szCs w:val="32"/>
        </w:rPr>
        <w:t>六</w:t>
      </w:r>
      <w:r>
        <w:rPr>
          <w:rFonts w:ascii="仿宋" w:eastAsia="仿宋" w:hAnsi="仿宋" w:cs="仿宋" w:hint="eastAsia"/>
          <w:b/>
          <w:szCs w:val="32"/>
        </w:rPr>
        <w:t>条、第七条的有关规定，我局决定对你单位处罚款人民币</w:t>
      </w:r>
      <w:r>
        <w:rPr>
          <w:rFonts w:ascii="仿宋" w:eastAsia="仿宋" w:hAnsi="仿宋" w:cs="仿宋" w:hint="eastAsia"/>
          <w:b/>
          <w:szCs w:val="32"/>
        </w:rPr>
        <w:t>2.425</w:t>
      </w:r>
      <w:r>
        <w:rPr>
          <w:rFonts w:ascii="仿宋" w:eastAsia="仿宋" w:hAnsi="仿宋" w:cs="仿宋" w:hint="eastAsia"/>
          <w:b/>
          <w:szCs w:val="32"/>
        </w:rPr>
        <w:t>万</w:t>
      </w:r>
      <w:r>
        <w:rPr>
          <w:rFonts w:ascii="仿宋" w:eastAsia="仿宋" w:hAnsi="仿宋" w:cs="仿宋" w:hint="eastAsia"/>
          <w:b/>
          <w:szCs w:val="32"/>
        </w:rPr>
        <w:t>元（大写：</w:t>
      </w:r>
      <w:proofErr w:type="gramStart"/>
      <w:r>
        <w:rPr>
          <w:rFonts w:ascii="仿宋" w:eastAsia="仿宋" w:hAnsi="仿宋" w:cs="仿宋" w:hint="eastAsia"/>
          <w:b/>
          <w:szCs w:val="32"/>
        </w:rPr>
        <w:t>贰万肆仟贰佰伍拾</w:t>
      </w:r>
      <w:proofErr w:type="gramEnd"/>
      <w:r>
        <w:rPr>
          <w:rFonts w:ascii="仿宋" w:eastAsia="仿宋" w:hAnsi="仿宋" w:cs="仿宋" w:hint="eastAsia"/>
          <w:b/>
          <w:szCs w:val="32"/>
        </w:rPr>
        <w:t>元</w:t>
      </w:r>
      <w:r>
        <w:rPr>
          <w:rFonts w:ascii="仿宋" w:eastAsia="仿宋" w:hAnsi="仿宋" w:cs="仿宋" w:hint="eastAsia"/>
          <w:b/>
          <w:szCs w:val="32"/>
        </w:rPr>
        <w:t>）。</w:t>
      </w:r>
    </w:p>
    <w:p w:rsidR="00D3701B" w:rsidRDefault="00DA213F">
      <w:pPr>
        <w:pStyle w:val="a3"/>
        <w:spacing w:line="56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w:t>
      </w:r>
      <w:proofErr w:type="gramStart"/>
      <w:r>
        <w:rPr>
          <w:rFonts w:ascii="仿宋_GB2312" w:hint="eastAsia"/>
          <w:kern w:val="2"/>
          <w:sz w:val="32"/>
        </w:rPr>
        <w:t>罚款缴至指定</w:t>
      </w:r>
      <w:proofErr w:type="gramEnd"/>
      <w:r>
        <w:rPr>
          <w:rFonts w:ascii="仿宋_GB2312" w:hint="eastAsia"/>
          <w:kern w:val="2"/>
          <w:sz w:val="32"/>
        </w:rPr>
        <w:t>银行和账号。收款银行、账户名称、账号详见《新会区非税收入转账须知》。（江门市生态环境局新会分局地址：江门市新会区会城镇东门路</w:t>
      </w:r>
      <w:r>
        <w:rPr>
          <w:rFonts w:ascii="仿宋_GB2312" w:hint="eastAsia"/>
          <w:kern w:val="2"/>
          <w:sz w:val="32"/>
        </w:rPr>
        <w:t>11</w:t>
      </w:r>
      <w:r>
        <w:rPr>
          <w:rFonts w:ascii="仿宋_GB2312" w:hint="eastAsia"/>
          <w:kern w:val="2"/>
          <w:sz w:val="32"/>
        </w:rPr>
        <w:t>号；联系电话：</w:t>
      </w:r>
      <w:r>
        <w:rPr>
          <w:rFonts w:ascii="仿宋_GB2312" w:hint="eastAsia"/>
          <w:kern w:val="2"/>
          <w:sz w:val="32"/>
        </w:rPr>
        <w:t>0750-6109081</w:t>
      </w:r>
      <w:r>
        <w:rPr>
          <w:rFonts w:ascii="仿宋_GB2312" w:hint="eastAsia"/>
          <w:kern w:val="2"/>
          <w:sz w:val="32"/>
        </w:rPr>
        <w:t>）</w:t>
      </w:r>
    </w:p>
    <w:p w:rsidR="00D3701B" w:rsidRDefault="00DA213F">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lastRenderedPageBreak/>
        <w:t>逾期不缴纳罚款的，我局依据《中华人民共和国行政处罚法》第七十二条第一款第一项和《中华人民共和国行政强制法》第四</w:t>
      </w:r>
      <w:r>
        <w:rPr>
          <w:rFonts w:ascii="仿宋" w:eastAsia="仿宋" w:hAnsi="仿宋" w:cs="仿宋" w:hint="eastAsia"/>
          <w:sz w:val="32"/>
          <w:szCs w:val="32"/>
        </w:rPr>
        <w:t>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D3701B" w:rsidRDefault="00DA213F" w:rsidP="00DD6C07">
      <w:pPr>
        <w:pStyle w:val="a3"/>
        <w:spacing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D3701B" w:rsidRDefault="00DA213F">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D3701B" w:rsidRDefault="00DA213F">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D3701B" w:rsidRDefault="00DA213F">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w:t>
      </w:r>
      <w:r>
        <w:rPr>
          <w:rFonts w:ascii="仿宋" w:eastAsia="仿宋" w:hAnsi="仿宋" w:cs="仿宋" w:hint="eastAsia"/>
          <w:kern w:val="0"/>
          <w:szCs w:val="32"/>
        </w:rPr>
        <w:t>三条、《中华人民共和国行政诉讼法》第九十七条等有关规定申请人民法院强制执行。</w:t>
      </w:r>
    </w:p>
    <w:p w:rsidR="00D3701B" w:rsidRDefault="00D3701B">
      <w:pPr>
        <w:tabs>
          <w:tab w:val="left" w:pos="1560"/>
        </w:tabs>
        <w:spacing w:line="560" w:lineRule="exact"/>
        <w:rPr>
          <w:rFonts w:ascii="仿宋" w:eastAsia="仿宋" w:hAnsi="仿宋" w:cs="仿宋"/>
          <w:kern w:val="0"/>
          <w:szCs w:val="32"/>
        </w:rPr>
      </w:pPr>
    </w:p>
    <w:p w:rsidR="00D3701B" w:rsidRDefault="00D3701B">
      <w:pPr>
        <w:tabs>
          <w:tab w:val="left" w:pos="1560"/>
        </w:tabs>
        <w:spacing w:line="560" w:lineRule="exact"/>
        <w:rPr>
          <w:rFonts w:ascii="仿宋" w:eastAsia="仿宋" w:hAnsi="仿宋" w:cs="仿宋"/>
          <w:kern w:val="0"/>
          <w:szCs w:val="32"/>
        </w:rPr>
      </w:pPr>
    </w:p>
    <w:p w:rsidR="00D3701B" w:rsidRDefault="00DA213F">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D3701B" w:rsidRDefault="00DA213F">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kern w:val="0"/>
          <w:szCs w:val="32"/>
        </w:rPr>
        <w:t>4</w:t>
      </w:r>
      <w:r>
        <w:rPr>
          <w:rFonts w:ascii="仿宋" w:eastAsia="仿宋" w:hAnsi="仿宋" w:cs="仿宋" w:hint="eastAsia"/>
          <w:kern w:val="0"/>
          <w:szCs w:val="32"/>
        </w:rPr>
        <w:t>年</w:t>
      </w:r>
      <w:r>
        <w:rPr>
          <w:rFonts w:ascii="仿宋" w:eastAsia="仿宋" w:hAnsi="仿宋" w:cs="仿宋" w:hint="eastAsia"/>
          <w:kern w:val="0"/>
          <w:szCs w:val="32"/>
        </w:rPr>
        <w:t>12</w:t>
      </w:r>
      <w:r>
        <w:rPr>
          <w:rFonts w:ascii="仿宋" w:eastAsia="仿宋" w:hAnsi="仿宋" w:cs="仿宋" w:hint="eastAsia"/>
          <w:kern w:val="0"/>
          <w:szCs w:val="32"/>
        </w:rPr>
        <w:t>月</w:t>
      </w:r>
      <w:r>
        <w:rPr>
          <w:rFonts w:ascii="仿宋" w:eastAsia="仿宋" w:hAnsi="仿宋" w:cs="仿宋" w:hint="eastAsia"/>
          <w:kern w:val="0"/>
          <w:szCs w:val="32"/>
        </w:rPr>
        <w:t>23</w:t>
      </w:r>
      <w:bookmarkStart w:id="0" w:name="_GoBack"/>
      <w:bookmarkEnd w:id="0"/>
      <w:r>
        <w:rPr>
          <w:rFonts w:ascii="仿宋" w:eastAsia="仿宋" w:hAnsi="仿宋" w:cs="仿宋" w:hint="eastAsia"/>
          <w:kern w:val="0"/>
          <w:szCs w:val="32"/>
        </w:rPr>
        <w:t>日</w:t>
      </w:r>
    </w:p>
    <w:p w:rsidR="00D3701B" w:rsidRDefault="00D3701B">
      <w:pPr>
        <w:spacing w:line="560" w:lineRule="exact"/>
        <w:ind w:right="1094"/>
        <w:rPr>
          <w:rFonts w:ascii="仿宋" w:eastAsia="仿宋" w:hAnsi="仿宋" w:cs="仿宋"/>
          <w:kern w:val="0"/>
          <w:szCs w:val="32"/>
        </w:rPr>
      </w:pPr>
    </w:p>
    <w:p w:rsidR="00D3701B" w:rsidRDefault="00D3701B">
      <w:pPr>
        <w:spacing w:line="560" w:lineRule="exact"/>
        <w:ind w:right="1094"/>
        <w:rPr>
          <w:rFonts w:ascii="仿宋" w:eastAsia="仿宋" w:hAnsi="仿宋" w:cs="仿宋"/>
          <w:kern w:val="0"/>
          <w:szCs w:val="32"/>
        </w:rPr>
      </w:pPr>
    </w:p>
    <w:p w:rsidR="00D3701B" w:rsidRDefault="00D3701B">
      <w:pPr>
        <w:spacing w:line="560" w:lineRule="exact"/>
        <w:ind w:right="1094"/>
        <w:rPr>
          <w:rFonts w:ascii="仿宋" w:eastAsia="仿宋" w:hAnsi="仿宋" w:cs="仿宋"/>
          <w:kern w:val="0"/>
          <w:szCs w:val="32"/>
        </w:rPr>
      </w:pPr>
    </w:p>
    <w:p w:rsidR="00D3701B" w:rsidRDefault="00DA213F">
      <w:pPr>
        <w:spacing w:line="560" w:lineRule="exact"/>
        <w:ind w:right="1094"/>
        <w:rPr>
          <w:rFonts w:ascii="仿宋" w:eastAsia="仿宋" w:hAnsi="仿宋" w:cs="仿宋"/>
          <w:kern w:val="0"/>
          <w:szCs w:val="32"/>
        </w:rPr>
      </w:pPr>
      <w:r>
        <w:rPr>
          <w:rFonts w:ascii="仿宋" w:eastAsia="仿宋" w:hAnsi="仿宋" w:cs="仿宋" w:hint="eastAsia"/>
          <w:kern w:val="0"/>
          <w:szCs w:val="32"/>
        </w:rPr>
        <w:t>抄送：</w:t>
      </w:r>
      <w:r>
        <w:rPr>
          <w:rFonts w:ascii="仿宋" w:eastAsia="仿宋" w:hAnsi="仿宋" w:cs="仿宋" w:hint="eastAsia"/>
          <w:kern w:val="0"/>
          <w:szCs w:val="32"/>
        </w:rPr>
        <w:t>罗坑镇</w:t>
      </w:r>
      <w:r>
        <w:rPr>
          <w:rFonts w:ascii="仿宋" w:eastAsia="仿宋" w:hAnsi="仿宋" w:cs="仿宋" w:hint="eastAsia"/>
          <w:kern w:val="0"/>
          <w:szCs w:val="32"/>
        </w:rPr>
        <w:t>生态环境保护办公室</w:t>
      </w:r>
      <w:r>
        <w:rPr>
          <w:rFonts w:ascii="仿宋" w:eastAsia="仿宋" w:hAnsi="仿宋" w:cs="仿宋" w:hint="eastAsia"/>
          <w:kern w:val="0"/>
          <w:szCs w:val="32"/>
        </w:rPr>
        <w:t>。</w:t>
      </w:r>
    </w:p>
    <w:sectPr w:rsidR="00D3701B" w:rsidSect="00D3701B">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13F" w:rsidRDefault="00DA213F" w:rsidP="00D3701B">
      <w:r>
        <w:separator/>
      </w:r>
    </w:p>
  </w:endnote>
  <w:endnote w:type="continuationSeparator" w:id="0">
    <w:p w:rsidR="00DA213F" w:rsidRDefault="00DA213F" w:rsidP="00D37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1B" w:rsidRDefault="00DA213F">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D3701B">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D3701B">
      <w:rPr>
        <w:rStyle w:val="a8"/>
        <w:rFonts w:asciiTheme="minorEastAsia" w:eastAsiaTheme="minorEastAsia" w:hAnsiTheme="minorEastAsia"/>
        <w:sz w:val="28"/>
        <w:szCs w:val="28"/>
      </w:rPr>
      <w:fldChar w:fldCharType="separate"/>
    </w:r>
    <w:r w:rsidR="00DD6C07">
      <w:rPr>
        <w:rStyle w:val="a8"/>
        <w:rFonts w:asciiTheme="minorEastAsia" w:eastAsiaTheme="minorEastAsia" w:hAnsiTheme="minorEastAsia"/>
        <w:noProof/>
        <w:sz w:val="28"/>
        <w:szCs w:val="28"/>
      </w:rPr>
      <w:t>2</w:t>
    </w:r>
    <w:r w:rsidR="00D3701B">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D3701B" w:rsidRDefault="00D3701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1B" w:rsidRDefault="00DA213F">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D3701B">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D3701B">
      <w:rPr>
        <w:rStyle w:val="a8"/>
        <w:rFonts w:asciiTheme="minorEastAsia" w:eastAsiaTheme="minorEastAsia" w:hAnsiTheme="minorEastAsia"/>
        <w:sz w:val="28"/>
        <w:szCs w:val="28"/>
      </w:rPr>
      <w:fldChar w:fldCharType="separate"/>
    </w:r>
    <w:r w:rsidR="00DD6C07">
      <w:rPr>
        <w:rStyle w:val="a8"/>
        <w:rFonts w:asciiTheme="minorEastAsia" w:eastAsiaTheme="minorEastAsia" w:hAnsiTheme="minorEastAsia"/>
        <w:noProof/>
        <w:sz w:val="28"/>
        <w:szCs w:val="28"/>
      </w:rPr>
      <w:t>3</w:t>
    </w:r>
    <w:r w:rsidR="00D3701B">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D3701B" w:rsidRDefault="00D3701B">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1B" w:rsidRDefault="00DA213F">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13F" w:rsidRDefault="00DA213F" w:rsidP="00D3701B">
      <w:r>
        <w:separator/>
      </w:r>
    </w:p>
  </w:footnote>
  <w:footnote w:type="continuationSeparator" w:id="0">
    <w:p w:rsidR="00DA213F" w:rsidRDefault="00DA213F" w:rsidP="00D37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C07" w:rsidRDefault="00DD6C0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1B" w:rsidRDefault="00D3701B" w:rsidP="00DD6C07">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1B" w:rsidRDefault="00D3701B">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3701B"/>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3F"/>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D6C07"/>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53D6089"/>
    <w:rsid w:val="063E0A32"/>
    <w:rsid w:val="064C4C64"/>
    <w:rsid w:val="06A56CC2"/>
    <w:rsid w:val="06AE1485"/>
    <w:rsid w:val="08E03AB3"/>
    <w:rsid w:val="091C4C91"/>
    <w:rsid w:val="0A5C7E2B"/>
    <w:rsid w:val="0CC31EFE"/>
    <w:rsid w:val="0D026C5D"/>
    <w:rsid w:val="0D305CD2"/>
    <w:rsid w:val="0EE411DE"/>
    <w:rsid w:val="0F380715"/>
    <w:rsid w:val="10B34097"/>
    <w:rsid w:val="10E36028"/>
    <w:rsid w:val="12930507"/>
    <w:rsid w:val="13481A0F"/>
    <w:rsid w:val="15B01FCD"/>
    <w:rsid w:val="15E36674"/>
    <w:rsid w:val="164A16A5"/>
    <w:rsid w:val="16BB2D6C"/>
    <w:rsid w:val="17183286"/>
    <w:rsid w:val="18CB43A7"/>
    <w:rsid w:val="18DD3E6C"/>
    <w:rsid w:val="19FB10D4"/>
    <w:rsid w:val="1AED1685"/>
    <w:rsid w:val="1B9A4789"/>
    <w:rsid w:val="1C5D6DE0"/>
    <w:rsid w:val="1C8F393E"/>
    <w:rsid w:val="1F3248A2"/>
    <w:rsid w:val="201523AB"/>
    <w:rsid w:val="20BE6BF2"/>
    <w:rsid w:val="20E617A0"/>
    <w:rsid w:val="21304221"/>
    <w:rsid w:val="222C6442"/>
    <w:rsid w:val="2341634B"/>
    <w:rsid w:val="24DA2E85"/>
    <w:rsid w:val="25DC4417"/>
    <w:rsid w:val="28CB2D97"/>
    <w:rsid w:val="29816E2D"/>
    <w:rsid w:val="2B0378E1"/>
    <w:rsid w:val="2C1E043E"/>
    <w:rsid w:val="2CD77C60"/>
    <w:rsid w:val="2DA42B43"/>
    <w:rsid w:val="2DF906E3"/>
    <w:rsid w:val="2E442D9C"/>
    <w:rsid w:val="2F8813E5"/>
    <w:rsid w:val="30624308"/>
    <w:rsid w:val="30FF50DE"/>
    <w:rsid w:val="310274C8"/>
    <w:rsid w:val="318F6C0A"/>
    <w:rsid w:val="32257A5E"/>
    <w:rsid w:val="32B47A43"/>
    <w:rsid w:val="32D37D7A"/>
    <w:rsid w:val="341F30CA"/>
    <w:rsid w:val="35363488"/>
    <w:rsid w:val="37056953"/>
    <w:rsid w:val="386F51D4"/>
    <w:rsid w:val="39900FC9"/>
    <w:rsid w:val="3A562AB3"/>
    <w:rsid w:val="3C35551C"/>
    <w:rsid w:val="3D631F35"/>
    <w:rsid w:val="40EC3119"/>
    <w:rsid w:val="40F873D8"/>
    <w:rsid w:val="40F914F9"/>
    <w:rsid w:val="41D24F2E"/>
    <w:rsid w:val="42764AD5"/>
    <w:rsid w:val="42A25B31"/>
    <w:rsid w:val="43244531"/>
    <w:rsid w:val="439D775C"/>
    <w:rsid w:val="43A73878"/>
    <w:rsid w:val="45882A2B"/>
    <w:rsid w:val="45EF52CA"/>
    <w:rsid w:val="48825F81"/>
    <w:rsid w:val="48C621C4"/>
    <w:rsid w:val="48F91216"/>
    <w:rsid w:val="49BA6F32"/>
    <w:rsid w:val="49C4596D"/>
    <w:rsid w:val="49CF19C3"/>
    <w:rsid w:val="49E862B8"/>
    <w:rsid w:val="4AA77651"/>
    <w:rsid w:val="4BC66ACD"/>
    <w:rsid w:val="4C302636"/>
    <w:rsid w:val="4CFE2E04"/>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A3A2B60"/>
    <w:rsid w:val="5AAD3E10"/>
    <w:rsid w:val="5ED53B93"/>
    <w:rsid w:val="5EEB1905"/>
    <w:rsid w:val="602D574A"/>
    <w:rsid w:val="60761E60"/>
    <w:rsid w:val="62253019"/>
    <w:rsid w:val="62BB6394"/>
    <w:rsid w:val="63C93BBB"/>
    <w:rsid w:val="64DA6310"/>
    <w:rsid w:val="65D76C2E"/>
    <w:rsid w:val="662C3C3B"/>
    <w:rsid w:val="66AA2DF7"/>
    <w:rsid w:val="66BB3693"/>
    <w:rsid w:val="68030D59"/>
    <w:rsid w:val="69B1292E"/>
    <w:rsid w:val="6BD36413"/>
    <w:rsid w:val="6CAC4EE0"/>
    <w:rsid w:val="6CF7043C"/>
    <w:rsid w:val="728C4FED"/>
    <w:rsid w:val="72A20473"/>
    <w:rsid w:val="730C565B"/>
    <w:rsid w:val="74CA40CB"/>
    <w:rsid w:val="75F23E97"/>
    <w:rsid w:val="760246AA"/>
    <w:rsid w:val="77324DF3"/>
    <w:rsid w:val="773C7ABF"/>
    <w:rsid w:val="779E1C22"/>
    <w:rsid w:val="786D24FD"/>
    <w:rsid w:val="78EB04B8"/>
    <w:rsid w:val="793A736F"/>
    <w:rsid w:val="79BC1E8F"/>
    <w:rsid w:val="79EB071C"/>
    <w:rsid w:val="79F44681"/>
    <w:rsid w:val="7AF65FE7"/>
    <w:rsid w:val="7B7452F6"/>
    <w:rsid w:val="7F49278B"/>
    <w:rsid w:val="7FF7647E"/>
    <w:rsid w:val="7FFF1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01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D3701B"/>
    <w:pPr>
      <w:ind w:firstLine="780"/>
    </w:pPr>
    <w:rPr>
      <w:kern w:val="0"/>
      <w:sz w:val="24"/>
    </w:rPr>
  </w:style>
  <w:style w:type="paragraph" w:styleId="a4">
    <w:name w:val="Date"/>
    <w:basedOn w:val="a"/>
    <w:next w:val="a"/>
    <w:link w:val="Char0"/>
    <w:uiPriority w:val="99"/>
    <w:semiHidden/>
    <w:unhideWhenUsed/>
    <w:qFormat/>
    <w:rsid w:val="00D3701B"/>
    <w:pPr>
      <w:ind w:leftChars="2500" w:left="100"/>
    </w:pPr>
  </w:style>
  <w:style w:type="paragraph" w:styleId="a5">
    <w:name w:val="Balloon Text"/>
    <w:basedOn w:val="a"/>
    <w:link w:val="Char1"/>
    <w:autoRedefine/>
    <w:uiPriority w:val="99"/>
    <w:semiHidden/>
    <w:qFormat/>
    <w:rsid w:val="00D3701B"/>
    <w:rPr>
      <w:kern w:val="0"/>
      <w:sz w:val="18"/>
      <w:szCs w:val="18"/>
    </w:rPr>
  </w:style>
  <w:style w:type="paragraph" w:styleId="a6">
    <w:name w:val="footer"/>
    <w:basedOn w:val="a"/>
    <w:link w:val="Char2"/>
    <w:autoRedefine/>
    <w:uiPriority w:val="99"/>
    <w:qFormat/>
    <w:rsid w:val="00D3701B"/>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D3701B"/>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D3701B"/>
    <w:rPr>
      <w:rFonts w:cs="Times New Roman"/>
    </w:rPr>
  </w:style>
  <w:style w:type="character" w:customStyle="1" w:styleId="Char">
    <w:name w:val="正文文本缩进 Char"/>
    <w:link w:val="a3"/>
    <w:uiPriority w:val="99"/>
    <w:qFormat/>
    <w:locked/>
    <w:rsid w:val="00D3701B"/>
    <w:rPr>
      <w:rFonts w:ascii="Times New Roman" w:eastAsia="仿宋_GB2312" w:hAnsi="Times New Roman"/>
      <w:sz w:val="24"/>
    </w:rPr>
  </w:style>
  <w:style w:type="character" w:customStyle="1" w:styleId="Char2">
    <w:name w:val="页脚 Char"/>
    <w:link w:val="a6"/>
    <w:autoRedefine/>
    <w:uiPriority w:val="99"/>
    <w:qFormat/>
    <w:locked/>
    <w:rsid w:val="00D3701B"/>
    <w:rPr>
      <w:rFonts w:ascii="Times New Roman" w:eastAsia="仿宋_GB2312" w:hAnsi="Times New Roman"/>
      <w:sz w:val="18"/>
    </w:rPr>
  </w:style>
  <w:style w:type="character" w:customStyle="1" w:styleId="Char3">
    <w:name w:val="页眉 Char"/>
    <w:link w:val="a7"/>
    <w:autoRedefine/>
    <w:uiPriority w:val="99"/>
    <w:qFormat/>
    <w:locked/>
    <w:rsid w:val="00D3701B"/>
    <w:rPr>
      <w:rFonts w:ascii="Times New Roman" w:eastAsia="仿宋_GB2312" w:hAnsi="Times New Roman"/>
      <w:sz w:val="18"/>
    </w:rPr>
  </w:style>
  <w:style w:type="character" w:customStyle="1" w:styleId="Char1">
    <w:name w:val="批注框文本 Char"/>
    <w:link w:val="a5"/>
    <w:autoRedefine/>
    <w:uiPriority w:val="99"/>
    <w:semiHidden/>
    <w:qFormat/>
    <w:locked/>
    <w:rsid w:val="00D3701B"/>
    <w:rPr>
      <w:rFonts w:ascii="Times New Roman" w:eastAsia="仿宋_GB2312" w:hAnsi="Times New Roman"/>
      <w:sz w:val="18"/>
    </w:rPr>
  </w:style>
  <w:style w:type="character" w:customStyle="1" w:styleId="Char0">
    <w:name w:val="日期 Char"/>
    <w:basedOn w:val="a0"/>
    <w:link w:val="a4"/>
    <w:autoRedefine/>
    <w:uiPriority w:val="99"/>
    <w:semiHidden/>
    <w:qFormat/>
    <w:rsid w:val="00D3701B"/>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1187</Characters>
  <Application>Microsoft Office Word</Application>
  <DocSecurity>0</DocSecurity>
  <Lines>9</Lines>
  <Paragraphs>2</Paragraphs>
  <ScaleCrop>false</ScaleCrop>
  <Company>Sky123.Org</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2024-02-26T03:19:00Z</cp:lastPrinted>
  <dcterms:created xsi:type="dcterms:W3CDTF">2024-12-24T09:13:00Z</dcterms:created>
  <dcterms:modified xsi:type="dcterms:W3CDTF">2024-12-24T09:13:00Z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E482E564D0864346AC229FB813DA04CA_13</vt:lpwstr>
  </property>
  <property fmtid="{D5CDD505-2E9C-101B-9397-08002B2CF9AE}" pid="4" name="KSOSaveFontToCloudKey">
    <vt:lpwstr>0_btnclosed</vt:lpwstr>
  </property>
</Properties>
</file>