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DE89D"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68BB36BF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4792DBC6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6CA3126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 w14:paraId="0D53F26C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3A85A51B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136"/>
        <w:gridCol w:w="1533"/>
        <w:gridCol w:w="3116"/>
      </w:tblGrid>
      <w:tr w14:paraId="25E3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70" w:type="dxa"/>
          </w:tcPr>
          <w:p w14:paraId="6875080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6" w:type="dxa"/>
          </w:tcPr>
          <w:p w14:paraId="42B4B77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533" w:type="dxa"/>
          </w:tcPr>
          <w:p w14:paraId="1FFC1D0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16" w:type="dxa"/>
          </w:tcPr>
          <w:p w14:paraId="7EF5D3A1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油品优惠（92#、95#、98#、0#相同）</w:t>
            </w:r>
          </w:p>
        </w:tc>
      </w:tr>
      <w:tr w14:paraId="0739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770" w:type="dxa"/>
            <w:vAlign w:val="center"/>
          </w:tcPr>
          <w:p w14:paraId="193F9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136" w:type="dxa"/>
            <w:vAlign w:val="center"/>
          </w:tcPr>
          <w:p w14:paraId="76454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单位公务用车加油服务</w:t>
            </w:r>
          </w:p>
        </w:tc>
        <w:tc>
          <w:tcPr>
            <w:tcW w:w="1533" w:type="dxa"/>
            <w:vAlign w:val="center"/>
          </w:tcPr>
          <w:p w14:paraId="1082BEB6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元/升</w:t>
            </w:r>
          </w:p>
        </w:tc>
        <w:tc>
          <w:tcPr>
            <w:tcW w:w="3116" w:type="dxa"/>
          </w:tcPr>
          <w:p w14:paraId="46E0852B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50AD2A0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BBB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47" w:hRule="atLeast"/>
        </w:trPr>
        <w:tc>
          <w:tcPr>
            <w:tcW w:w="8555" w:type="dxa"/>
            <w:gridSpan w:val="4"/>
          </w:tcPr>
          <w:p w14:paraId="438B0F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</w:p>
          <w:p w14:paraId="1D1026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1.遇加油站降价优惠促销，优惠幅度按就高原则执行。</w:t>
            </w:r>
          </w:p>
          <w:p w14:paraId="124338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为便于管理，采用公务用车加油结算专用卡加油的管理方式，供应商需组织做好专用卡软件的开发、专用卡的制作、专用卡的发卡和日常管理，并严格执行凭卡对车牌号加油的管理制度，禁止持卡购置其他物品、向持卡人返还现金，对车牌号与卡不一致的拒绝加油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 w14:paraId="3F8335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3.供应商应提供服务承诺，并严格履行，保证油品质量，不缺斤少两、不掺杂使假，不销售不合格产品。</w:t>
            </w:r>
            <w:bookmarkStart w:id="0" w:name="_GoBack"/>
            <w:bookmarkEnd w:id="0"/>
          </w:p>
          <w:p w14:paraId="07D696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4.结算通过专用卡结算，不通过现金结算。</w:t>
            </w:r>
          </w:p>
          <w:p w14:paraId="5B85DE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5.油品优惠后价格为最终价格，供应商自行承担开卡或其他费用。</w:t>
            </w:r>
          </w:p>
          <w:p w14:paraId="4EFB89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6.供应商需指定专人负责公务用车的加油工作，提供24小时的优质加油服务。</w:t>
            </w:r>
          </w:p>
        </w:tc>
      </w:tr>
    </w:tbl>
    <w:p w14:paraId="5678D194"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p w14:paraId="73D52FD0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mMxNzE4ZGUwYTBkZjBjZmVkYmMzZTU0ODU3ZDE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23C02DA"/>
    <w:rsid w:val="035023F4"/>
    <w:rsid w:val="03EB7F5D"/>
    <w:rsid w:val="072B7523"/>
    <w:rsid w:val="0A5B6658"/>
    <w:rsid w:val="0A99714F"/>
    <w:rsid w:val="0B77131D"/>
    <w:rsid w:val="0C30017B"/>
    <w:rsid w:val="0EF14327"/>
    <w:rsid w:val="0F044F59"/>
    <w:rsid w:val="0F08497D"/>
    <w:rsid w:val="107A449C"/>
    <w:rsid w:val="150613EE"/>
    <w:rsid w:val="15B92BD0"/>
    <w:rsid w:val="15F0514C"/>
    <w:rsid w:val="174278B6"/>
    <w:rsid w:val="1BAB7D01"/>
    <w:rsid w:val="24FE37A3"/>
    <w:rsid w:val="2A19191A"/>
    <w:rsid w:val="2DC310BB"/>
    <w:rsid w:val="306303A6"/>
    <w:rsid w:val="30756760"/>
    <w:rsid w:val="327A00ED"/>
    <w:rsid w:val="351A0346"/>
    <w:rsid w:val="35FD65BC"/>
    <w:rsid w:val="398B133A"/>
    <w:rsid w:val="3E167B29"/>
    <w:rsid w:val="42E078CB"/>
    <w:rsid w:val="4516725A"/>
    <w:rsid w:val="47FA7B44"/>
    <w:rsid w:val="4B673E1C"/>
    <w:rsid w:val="4BB83E89"/>
    <w:rsid w:val="4D0C40CE"/>
    <w:rsid w:val="4E980783"/>
    <w:rsid w:val="4FE62741"/>
    <w:rsid w:val="50463701"/>
    <w:rsid w:val="54FF55D9"/>
    <w:rsid w:val="56556614"/>
    <w:rsid w:val="58AE06E8"/>
    <w:rsid w:val="59B2063F"/>
    <w:rsid w:val="59FE6D52"/>
    <w:rsid w:val="5B495134"/>
    <w:rsid w:val="62956240"/>
    <w:rsid w:val="63EB4411"/>
    <w:rsid w:val="65604CEA"/>
    <w:rsid w:val="681E2DAC"/>
    <w:rsid w:val="68A1569B"/>
    <w:rsid w:val="69C06B08"/>
    <w:rsid w:val="6C1B00DA"/>
    <w:rsid w:val="6D7B7D32"/>
    <w:rsid w:val="7AE24CA4"/>
    <w:rsid w:val="7C785A10"/>
    <w:rsid w:val="7E1A6E69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362</Words>
  <Characters>384</Characters>
  <Lines>6</Lines>
  <Paragraphs>1</Paragraphs>
  <TotalTime>6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张晓茵</cp:lastModifiedBy>
  <cp:lastPrinted>2022-08-02T06:33:00Z</cp:lastPrinted>
  <dcterms:modified xsi:type="dcterms:W3CDTF">2025-08-06T02:50:48Z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A0A05FC0285447A5B55A89F860B1D605_13</vt:lpwstr>
  </property>
  <property fmtid="{D5CDD505-2E9C-101B-9397-08002B2CF9AE}" pid="4" name="KSOTemplateDocerSaveRecord">
    <vt:lpwstr>eyJoZGlkIjoiMGMwNzZhN2EyNzczOGUwY2MxNDk4NmI1N2Q3YzAzMmEiLCJ1c2VySWQiOiIxNzIwMzQ0MTIzIn0=</vt:lpwstr>
  </property>
</Properties>
</file>