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380"/>
        <w:gridCol w:w="1215"/>
        <w:gridCol w:w="1054"/>
        <w:gridCol w:w="781"/>
        <w:gridCol w:w="1130"/>
        <w:gridCol w:w="903"/>
        <w:gridCol w:w="782"/>
        <w:gridCol w:w="1136"/>
        <w:gridCol w:w="1220"/>
        <w:gridCol w:w="2606"/>
        <w:gridCol w:w="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黑体"/>
                <w:szCs w:val="32"/>
              </w:rPr>
              <w:t>附件3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883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44"/>
                <w:szCs w:val="44"/>
                <w:lang w:eastAsia="zh-CN"/>
              </w:rPr>
              <w:t>江门市</w:t>
            </w:r>
            <w:bookmarkStart w:id="2" w:name="_GoBack"/>
            <w:bookmarkEnd w:id="2"/>
            <w:r>
              <w:rPr>
                <w:rFonts w:ascii="Times New Roman" w:hAnsi="Times New Roman" w:eastAsia="宋体"/>
                <w:b/>
                <w:bCs/>
                <w:color w:val="000000"/>
                <w:sz w:val="44"/>
                <w:szCs w:val="44"/>
              </w:rPr>
              <w:t>科技计划项目经费决算表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项目编号：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项目名称：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项目到期日：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承担单位名称（盖章）：</w:t>
            </w:r>
          </w:p>
        </w:tc>
        <w:tc>
          <w:tcPr>
            <w:tcW w:w="3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金额（万元）：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4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74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11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4"/>
              <w:gridCol w:w="972"/>
              <w:gridCol w:w="971"/>
              <w:gridCol w:w="979"/>
              <w:gridCol w:w="971"/>
              <w:gridCol w:w="971"/>
              <w:gridCol w:w="979"/>
              <w:gridCol w:w="971"/>
              <w:gridCol w:w="971"/>
              <w:gridCol w:w="979"/>
              <w:gridCol w:w="1319"/>
              <w:gridCol w:w="1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vMerge w:val="restar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支出科目</w:t>
                  </w:r>
                </w:p>
              </w:tc>
              <w:tc>
                <w:tcPr>
                  <w:tcW w:w="1065" w:type="pct"/>
                  <w:gridSpan w:val="3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预算批复数</w:t>
                  </w:r>
                </w:p>
              </w:tc>
              <w:tc>
                <w:tcPr>
                  <w:tcW w:w="1065" w:type="pct"/>
                  <w:gridSpan w:val="3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实际支出数</w:t>
                  </w:r>
                </w:p>
              </w:tc>
              <w:tc>
                <w:tcPr>
                  <w:tcW w:w="1065" w:type="pct"/>
                  <w:gridSpan w:val="3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结余数</w:t>
                  </w:r>
                </w:p>
              </w:tc>
              <w:tc>
                <w:tcPr>
                  <w:tcW w:w="481" w:type="pct"/>
                  <w:vMerge w:val="restar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专项经费超支（结余）比例(%)</w:t>
                  </w:r>
                </w:p>
              </w:tc>
              <w:tc>
                <w:tcPr>
                  <w:tcW w:w="387" w:type="pct"/>
                  <w:vMerge w:val="restar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备注（说明）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vMerge w:val="continue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财政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经费</w:t>
                  </w: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自筹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经费</w:t>
                  </w: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合计</w:t>
                  </w: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财政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经费</w:t>
                  </w: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自筹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经费</w:t>
                  </w: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合计</w:t>
                  </w: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财政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经费</w:t>
                  </w: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自筹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经费</w:t>
                  </w:r>
                </w:p>
              </w:tc>
              <w:tc>
                <w:tcPr>
                  <w:tcW w:w="355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合计</w:t>
                  </w:r>
                </w:p>
              </w:tc>
              <w:tc>
                <w:tcPr>
                  <w:tcW w:w="481" w:type="pct"/>
                  <w:vMerge w:val="continue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vMerge w:val="continue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shd w:val="clear" w:color="auto" w:fill="FFFFFF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="0" w:firstLineChars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zh-CN"/>
                    </w:rPr>
                    <w:t>（一）设备费：</w:t>
                  </w: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5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shd w:val="clear" w:color="auto" w:fill="FFFFFF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="0" w:firstLineChars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zh-CN"/>
                    </w:rPr>
                    <w:t>（二）业务费：</w:t>
                  </w: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5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shd w:val="clear" w:color="auto" w:fill="FFFFFF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="0" w:firstLineChars="0"/>
                    <w:jc w:val="left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zh-CN"/>
                    </w:rPr>
                    <w:t>材料支出</w:t>
                  </w: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5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shd w:val="clear" w:color="auto" w:fill="FFFFFF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="0" w:firstLineChars="0"/>
                    <w:jc w:val="left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zh-CN"/>
                    </w:rPr>
                    <w:t>测试化验加工支出</w:t>
                  </w: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5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shd w:val="clear" w:color="auto" w:fill="FFFFFF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="0" w:firstLineChars="0"/>
                    <w:jc w:val="left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zh-CN"/>
                    </w:rPr>
                    <w:t>3. 燃料动力支出</w:t>
                  </w: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5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shd w:val="clear" w:color="auto" w:fill="FFFFFF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="0" w:firstLineChars="0"/>
                    <w:jc w:val="left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zh-CN"/>
                    </w:rPr>
                    <w:t>4. 差旅/会议/国际合作交流支出</w:t>
                  </w: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5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shd w:val="clear" w:color="auto" w:fill="FFFFFF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="0" w:firstLineChars="0"/>
                    <w:jc w:val="left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zh-CN"/>
                    </w:rPr>
                    <w:t>5. 出版/文献/信息传播/知识产权事务支出</w:t>
                  </w: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5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shd w:val="clear" w:color="auto" w:fill="FFFFFF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="0" w:firstLineChars="0"/>
                    <w:jc w:val="left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zh-CN"/>
                    </w:rPr>
                    <w:t>6. 其他支出</w:t>
                  </w: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5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shd w:val="clear" w:color="auto" w:fill="FFFFFF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="0" w:firstLineChars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zh-CN"/>
                    </w:rPr>
                    <w:t>（三）直接人力资源成本：</w:t>
                  </w: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5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5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5" w:type="pct"/>
                  <w:shd w:val="clear" w:color="auto" w:fill="FFFFFF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5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" w:type="pct"/>
                  <w:shd w:val="clear" w:color="auto" w:fill="FFFFFF"/>
                </w:tcPr>
                <w:p>
                  <w:pPr>
                    <w:adjustRightInd w:val="0"/>
                    <w:snapToGrid w:val="0"/>
                    <w:spacing w:line="240" w:lineRule="auto"/>
                    <w:ind w:firstLine="56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240" w:lineRule="auto"/>
              <w:ind w:firstLine="562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560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黑体"/>
          <w:szCs w:val="32"/>
        </w:rPr>
        <w:sectPr>
          <w:headerReference r:id="rId5" w:type="default"/>
          <w:footerReference r:id="rId6" w:type="default"/>
          <w:pgSz w:w="16838" w:h="11906" w:orient="landscape"/>
          <w:pgMar w:top="1797" w:right="1440" w:bottom="1797" w:left="1440" w:header="851" w:footer="709" w:gutter="0"/>
          <w:pgNumType w:fmt="numberInDash"/>
          <w:cols w:space="720" w:num="1"/>
          <w:docGrid w:type="linesAndChars" w:linePitch="312" w:charSpace="0"/>
        </w:sectPr>
      </w:pPr>
    </w:p>
    <w:p>
      <w:pPr>
        <w:ind w:firstLine="0" w:firstLineChars="0"/>
      </w:pPr>
      <w:bookmarkStart w:id="0" w:name="baidusnap0"/>
      <w:bookmarkEnd w:id="0"/>
      <w:bookmarkStart w:id="1" w:name="qihoosnap0"/>
      <w:bookmarkEnd w:id="1"/>
    </w:p>
    <w:sectPr>
      <w:headerReference r:id="rId7" w:type="default"/>
      <w:footerReference r:id="rId8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NJWO7QAAAABQEAAA8A&#10;AAAAAAAAAQAgAAAAOAAAAGRycy9kb3ducmV2LnhtbFBLAQIUABQAAAAIAIdO4kCD0FDa0AEAAKQD&#10;AAAOAAAAAAAAAAEAIAAAADU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6pebnPAAAABQEAAA8AAAAA&#10;AAAAAQAgAAAAOAAAAGRycy9kb3ducmV2LnhtbFBLAQIUABQAAAAIAIdO4kAI9MG0zgEAAKcDAAAO&#10;AAAAAAAAAAEAIAAAAD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0AFD"/>
    <w:rsid w:val="00047C81"/>
    <w:rsid w:val="000B62A1"/>
    <w:rsid w:val="00745F44"/>
    <w:rsid w:val="007A30EF"/>
    <w:rsid w:val="0081070D"/>
    <w:rsid w:val="00C54CF4"/>
    <w:rsid w:val="00D76DBC"/>
    <w:rsid w:val="00FB3C00"/>
    <w:rsid w:val="1CEFFF8D"/>
    <w:rsid w:val="2D7D049B"/>
    <w:rsid w:val="2ECD995E"/>
    <w:rsid w:val="2FFF59A6"/>
    <w:rsid w:val="3195424D"/>
    <w:rsid w:val="31BE9A29"/>
    <w:rsid w:val="377B9226"/>
    <w:rsid w:val="37FDC0E4"/>
    <w:rsid w:val="37FF742F"/>
    <w:rsid w:val="3E5FF502"/>
    <w:rsid w:val="3EFF3D9A"/>
    <w:rsid w:val="3FCD7F6C"/>
    <w:rsid w:val="41E915B7"/>
    <w:rsid w:val="4B9F86DE"/>
    <w:rsid w:val="579767EA"/>
    <w:rsid w:val="599BEE7D"/>
    <w:rsid w:val="5EFBC465"/>
    <w:rsid w:val="5F7CBD65"/>
    <w:rsid w:val="5FF514C6"/>
    <w:rsid w:val="5FFF52C7"/>
    <w:rsid w:val="65B60AFD"/>
    <w:rsid w:val="683F7842"/>
    <w:rsid w:val="69EEDBEB"/>
    <w:rsid w:val="6BF64972"/>
    <w:rsid w:val="6CEE8A96"/>
    <w:rsid w:val="6D367D07"/>
    <w:rsid w:val="6F1B1FC2"/>
    <w:rsid w:val="6FD81903"/>
    <w:rsid w:val="6FF78E73"/>
    <w:rsid w:val="70A33D35"/>
    <w:rsid w:val="756F03DA"/>
    <w:rsid w:val="76FF3FDE"/>
    <w:rsid w:val="7BFE46F0"/>
    <w:rsid w:val="7DDFC088"/>
    <w:rsid w:val="7DF84398"/>
    <w:rsid w:val="7EBF73A4"/>
    <w:rsid w:val="7EFF51E6"/>
    <w:rsid w:val="7F23E08D"/>
    <w:rsid w:val="7F73B971"/>
    <w:rsid w:val="7F76F70D"/>
    <w:rsid w:val="7FDD2A08"/>
    <w:rsid w:val="7FDE28B5"/>
    <w:rsid w:val="7FEF7903"/>
    <w:rsid w:val="8F2FCCC7"/>
    <w:rsid w:val="9BFB889B"/>
    <w:rsid w:val="B653C902"/>
    <w:rsid w:val="B6FFDE31"/>
    <w:rsid w:val="BBF799DA"/>
    <w:rsid w:val="BE9DC765"/>
    <w:rsid w:val="BF26168A"/>
    <w:rsid w:val="BFF31C1A"/>
    <w:rsid w:val="CFB4E014"/>
    <w:rsid w:val="D76EBAA2"/>
    <w:rsid w:val="D8EF2D43"/>
    <w:rsid w:val="DA9FA6B7"/>
    <w:rsid w:val="DBDDCD23"/>
    <w:rsid w:val="DDCF61B8"/>
    <w:rsid w:val="DFCBA7B7"/>
    <w:rsid w:val="DFD71879"/>
    <w:rsid w:val="E7F9D734"/>
    <w:rsid w:val="E9F7CE9C"/>
    <w:rsid w:val="ECDE0521"/>
    <w:rsid w:val="EEF5093D"/>
    <w:rsid w:val="EFBE077E"/>
    <w:rsid w:val="EFE54E70"/>
    <w:rsid w:val="EFFB6AC3"/>
    <w:rsid w:val="F2AFC665"/>
    <w:rsid w:val="F3DF4C96"/>
    <w:rsid w:val="F675BF54"/>
    <w:rsid w:val="F6DF69A9"/>
    <w:rsid w:val="F73FED1C"/>
    <w:rsid w:val="F75F2024"/>
    <w:rsid w:val="F7B7B672"/>
    <w:rsid w:val="F7EE1240"/>
    <w:rsid w:val="F7FF4542"/>
    <w:rsid w:val="FBBB3BB2"/>
    <w:rsid w:val="FDFD6F8D"/>
    <w:rsid w:val="FDFDD287"/>
    <w:rsid w:val="FFE444BC"/>
    <w:rsid w:val="FFF7B1B7"/>
    <w:rsid w:val="FFFD890F"/>
    <w:rsid w:val="FFFFB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80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3"/>
    <w:link w:val="6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18">
    <w:name w:val="批注文字 Char"/>
    <w:basedOn w:val="13"/>
    <w:link w:val="4"/>
    <w:qFormat/>
    <w:uiPriority w:val="0"/>
    <w:rPr>
      <w:rFonts w:ascii="Calibri" w:hAnsi="Calibri" w:eastAsia="方正仿宋_GBK"/>
      <w:kern w:val="2"/>
      <w:sz w:val="32"/>
      <w:szCs w:val="24"/>
    </w:rPr>
  </w:style>
  <w:style w:type="character" w:customStyle="1" w:styleId="19">
    <w:name w:val="批注主题 Char"/>
    <w:basedOn w:val="18"/>
    <w:link w:val="10"/>
    <w:qFormat/>
    <w:uiPriority w:val="0"/>
    <w:rPr>
      <w:rFonts w:ascii="Calibri" w:hAnsi="Calibri" w:eastAsia="方正仿宋_GBK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3201</Words>
  <Characters>18250</Characters>
  <Lines>152</Lines>
  <Paragraphs>42</Paragraphs>
  <TotalTime>347</TotalTime>
  <ScaleCrop>false</ScaleCrop>
  <LinksUpToDate>false</LinksUpToDate>
  <CharactersWithSpaces>21409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2025-08-23T15:51:00Z</dcterms:created>
  <dc:creator>greatwall</dc:creator>
  <cp:lastModifiedBy>greatwall</cp:lastModifiedBy>
  <cp:lastPrinted>2025-06-05T00:55:00Z</cp:lastPrinted>
  <dcterms:modified xsi:type="dcterms:W3CDTF">2025-09-24T14:24:33Z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EB7364A1584027A2A18ED368B47F0D51_43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