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3D" w:rsidRDefault="0068213D">
      <w:pPr>
        <w:spacing w:line="520" w:lineRule="exact"/>
        <w:jc w:val="right"/>
        <w:rPr>
          <w:spacing w:val="120"/>
        </w:rPr>
      </w:pPr>
    </w:p>
    <w:p w:rsidR="0068213D" w:rsidRDefault="0068213D">
      <w:pPr>
        <w:spacing w:line="520" w:lineRule="exact"/>
        <w:jc w:val="right"/>
        <w:rPr>
          <w:spacing w:val="120"/>
        </w:rPr>
      </w:pPr>
    </w:p>
    <w:p w:rsidR="0068213D" w:rsidRDefault="00CB41EC">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68213D" w:rsidRDefault="0068213D">
      <w:pPr>
        <w:spacing w:line="520" w:lineRule="exact"/>
        <w:jc w:val="center"/>
        <w:rPr>
          <w:rFonts w:ascii="仿宋_GB2312" w:eastAsia="仿宋_GB2312" w:hAnsi="仿宋"/>
          <w:color w:val="000000"/>
          <w:sz w:val="32"/>
          <w:szCs w:val="32"/>
        </w:rPr>
      </w:pPr>
      <w:bookmarkStart w:id="0" w:name="_GoBack"/>
      <w:bookmarkEnd w:id="0"/>
    </w:p>
    <w:p w:rsidR="0068213D" w:rsidRDefault="00CB41EC">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43</w:t>
      </w:r>
      <w:r>
        <w:rPr>
          <w:rFonts w:ascii="仿宋_GB2312" w:eastAsia="仿宋_GB2312" w:hAnsi="仿宋" w:hint="eastAsia"/>
          <w:color w:val="000000"/>
          <w:sz w:val="32"/>
          <w:szCs w:val="32"/>
        </w:rPr>
        <w:t>号</w:t>
      </w:r>
    </w:p>
    <w:p w:rsidR="0068213D" w:rsidRDefault="0068213D">
      <w:pPr>
        <w:adjustRightInd w:val="0"/>
        <w:snapToGrid w:val="0"/>
        <w:spacing w:line="520" w:lineRule="exact"/>
        <w:jc w:val="left"/>
        <w:rPr>
          <w:rFonts w:ascii="仿宋" w:eastAsia="仿宋" w:hAnsi="仿宋"/>
          <w:b/>
          <w:sz w:val="18"/>
          <w:szCs w:val="18"/>
        </w:rPr>
      </w:pPr>
    </w:p>
    <w:p w:rsidR="0068213D" w:rsidRDefault="00CB41EC">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当事人：江门市江</w:t>
      </w:r>
      <w:proofErr w:type="gramStart"/>
      <w:r>
        <w:rPr>
          <w:rFonts w:ascii="仿宋_GB2312" w:eastAsia="仿宋_GB2312" w:hAnsi="仿宋" w:hint="eastAsia"/>
          <w:sz w:val="32"/>
          <w:szCs w:val="32"/>
        </w:rPr>
        <w:t>海区广鸿</w:t>
      </w:r>
      <w:proofErr w:type="gramEnd"/>
      <w:r>
        <w:rPr>
          <w:rFonts w:ascii="仿宋_GB2312" w:eastAsia="仿宋_GB2312" w:hAnsi="仿宋" w:hint="eastAsia"/>
          <w:sz w:val="32"/>
          <w:szCs w:val="32"/>
        </w:rPr>
        <w:t>塑料五金制品厂（经营者：李广超）</w:t>
      </w:r>
    </w:p>
    <w:p w:rsidR="0068213D" w:rsidRDefault="00CB41EC">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92440704MA51TEM118</w:t>
      </w:r>
    </w:p>
    <w:p w:rsidR="0068213D" w:rsidRDefault="00CB41EC">
      <w:pPr>
        <w:spacing w:line="520" w:lineRule="exact"/>
        <w:jc w:val="left"/>
        <w:rPr>
          <w:rFonts w:ascii="仿宋_GB2312" w:eastAsia="仿宋_GB2312" w:hAnsi="仿宋"/>
          <w:sz w:val="32"/>
          <w:szCs w:val="32"/>
        </w:rPr>
      </w:pPr>
      <w:r>
        <w:rPr>
          <w:rFonts w:ascii="仿宋_GB2312" w:eastAsia="仿宋_GB2312" w:hAnsi="仿宋" w:hint="eastAsia"/>
          <w:sz w:val="32"/>
          <w:szCs w:val="32"/>
        </w:rPr>
        <w:t>经营场所：江门市江海区礼乐街道新民村旧砖厂</w:t>
      </w:r>
      <w:proofErr w:type="gramStart"/>
      <w:r>
        <w:rPr>
          <w:rFonts w:ascii="仿宋_GB2312" w:eastAsia="仿宋_GB2312" w:hAnsi="仿宋" w:hint="eastAsia"/>
          <w:sz w:val="32"/>
          <w:szCs w:val="32"/>
        </w:rPr>
        <w:t>厂</w:t>
      </w:r>
      <w:proofErr w:type="gramEnd"/>
      <w:r>
        <w:rPr>
          <w:rFonts w:ascii="仿宋_GB2312" w:eastAsia="仿宋_GB2312" w:hAnsi="仿宋" w:hint="eastAsia"/>
          <w:sz w:val="32"/>
          <w:szCs w:val="32"/>
        </w:rPr>
        <w:t>场南边</w:t>
      </w:r>
      <w:r>
        <w:rPr>
          <w:rFonts w:ascii="仿宋_GB2312" w:eastAsia="仿宋_GB2312" w:hAnsi="仿宋" w:hint="eastAsia"/>
          <w:sz w:val="32"/>
          <w:szCs w:val="32"/>
        </w:rPr>
        <w:t>04</w:t>
      </w:r>
      <w:r>
        <w:rPr>
          <w:rFonts w:ascii="仿宋_GB2312" w:eastAsia="仿宋_GB2312" w:hAnsi="仿宋" w:hint="eastAsia"/>
          <w:sz w:val="32"/>
          <w:szCs w:val="32"/>
        </w:rPr>
        <w:t>号</w:t>
      </w:r>
    </w:p>
    <w:p w:rsidR="0068213D" w:rsidRDefault="00CB41E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之三（</w:t>
      </w:r>
      <w:proofErr w:type="gramStart"/>
      <w:r>
        <w:rPr>
          <w:rFonts w:ascii="仿宋_GB2312" w:eastAsia="仿宋_GB2312" w:hAnsi="仿宋" w:hint="eastAsia"/>
          <w:sz w:val="32"/>
          <w:szCs w:val="32"/>
        </w:rPr>
        <w:t>一址多</w:t>
      </w:r>
      <w:proofErr w:type="gramEnd"/>
      <w:r>
        <w:rPr>
          <w:rFonts w:ascii="仿宋_GB2312" w:eastAsia="仿宋_GB2312" w:hAnsi="仿宋" w:hint="eastAsia"/>
          <w:sz w:val="32"/>
          <w:szCs w:val="32"/>
        </w:rPr>
        <w:t>照）</w:t>
      </w:r>
    </w:p>
    <w:p w:rsidR="0068213D" w:rsidRDefault="00CB41E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68213D" w:rsidRDefault="00CB41E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w:t>
      </w:r>
      <w:r>
        <w:rPr>
          <w:rFonts w:ascii="仿宋_GB2312" w:eastAsia="仿宋_GB2312" w:hAnsi="仿宋" w:hint="eastAsia"/>
          <w:sz w:val="32"/>
          <w:szCs w:val="32"/>
        </w:rPr>
        <w:t>，现场检查时你单位正在生产。</w:t>
      </w:r>
      <w:r>
        <w:rPr>
          <w:rFonts w:ascii="仿宋_GB2312" w:eastAsia="仿宋_GB2312" w:hAnsi="仿宋" w:hint="eastAsia"/>
          <w:sz w:val="32"/>
          <w:szCs w:val="32"/>
        </w:rPr>
        <w:t>经调查，</w:t>
      </w:r>
      <w:r>
        <w:rPr>
          <w:rFonts w:ascii="仿宋_GB2312" w:eastAsia="仿宋_GB2312" w:hAnsi="仿宋" w:hint="eastAsia"/>
          <w:sz w:val="32"/>
          <w:szCs w:val="32"/>
        </w:rPr>
        <w:t>你单位</w:t>
      </w:r>
      <w:r>
        <w:rPr>
          <w:rFonts w:ascii="仿宋_GB2312" w:eastAsia="仿宋_GB2312" w:hAnsi="仿宋" w:hint="eastAsia"/>
          <w:sz w:val="32"/>
          <w:szCs w:val="32"/>
        </w:rPr>
        <w:t>的建设项目（主要生产设备：混色机</w:t>
      </w:r>
      <w:r>
        <w:rPr>
          <w:rFonts w:ascii="仿宋_GB2312" w:eastAsia="仿宋_GB2312" w:hAnsi="仿宋" w:hint="eastAsia"/>
          <w:sz w:val="32"/>
          <w:szCs w:val="32"/>
        </w:rPr>
        <w:t>2</w:t>
      </w:r>
      <w:r>
        <w:rPr>
          <w:rFonts w:ascii="仿宋_GB2312" w:eastAsia="仿宋_GB2312" w:hAnsi="仿宋" w:hint="eastAsia"/>
          <w:sz w:val="32"/>
          <w:szCs w:val="32"/>
        </w:rPr>
        <w:t>台、注塑机</w:t>
      </w:r>
      <w:r>
        <w:rPr>
          <w:rFonts w:ascii="仿宋_GB2312" w:eastAsia="仿宋_GB2312" w:hAnsi="仿宋" w:hint="eastAsia"/>
          <w:sz w:val="32"/>
          <w:szCs w:val="32"/>
        </w:rPr>
        <w:t>5</w:t>
      </w:r>
      <w:r>
        <w:rPr>
          <w:rFonts w:ascii="仿宋_GB2312" w:eastAsia="仿宋_GB2312" w:hAnsi="仿宋" w:hint="eastAsia"/>
          <w:sz w:val="32"/>
          <w:szCs w:val="32"/>
        </w:rPr>
        <w:t>台）于</w:t>
      </w:r>
      <w:r>
        <w:rPr>
          <w:rFonts w:ascii="仿宋_GB2312" w:eastAsia="仿宋_GB2312" w:hAnsi="仿宋" w:hint="eastAsia"/>
          <w:sz w:val="32"/>
          <w:szCs w:val="32"/>
        </w:rPr>
        <w:t>2021</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月开工建设，</w:t>
      </w:r>
      <w:r>
        <w:rPr>
          <w:rFonts w:ascii="仿宋_GB2312" w:eastAsia="仿宋_GB2312" w:hAnsi="仿宋" w:hint="eastAsia"/>
          <w:sz w:val="32"/>
          <w:szCs w:val="32"/>
        </w:rPr>
        <w:t>2021</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月建成，属于《建设项目环境影响评价分类管理名录》（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年版）第二十六项“橡胶和塑料制品业”中“塑料制品业”的“其他”类别，应当编制环境影响报告表。经调查，</w:t>
      </w:r>
      <w:r>
        <w:rPr>
          <w:rFonts w:ascii="仿宋_GB2312" w:eastAsia="仿宋_GB2312" w:hAnsi="仿宋" w:hint="eastAsia"/>
          <w:sz w:val="32"/>
          <w:szCs w:val="32"/>
        </w:rPr>
        <w:t>你单位</w:t>
      </w:r>
      <w:r>
        <w:rPr>
          <w:rFonts w:ascii="仿宋_GB2312" w:eastAsia="仿宋_GB2312" w:hAnsi="仿宋" w:hint="eastAsia"/>
          <w:sz w:val="32"/>
          <w:szCs w:val="32"/>
        </w:rPr>
        <w:t>的投资总额为人民币</w:t>
      </w:r>
      <w:r>
        <w:rPr>
          <w:rFonts w:ascii="仿宋_GB2312" w:eastAsia="仿宋_GB2312" w:hAnsi="仿宋" w:hint="eastAsia"/>
          <w:sz w:val="32"/>
          <w:szCs w:val="32"/>
        </w:rPr>
        <w:t>15</w:t>
      </w:r>
      <w:r>
        <w:rPr>
          <w:rFonts w:ascii="仿宋_GB2312" w:eastAsia="仿宋_GB2312" w:hAnsi="仿宋" w:hint="eastAsia"/>
          <w:sz w:val="32"/>
          <w:szCs w:val="32"/>
        </w:rPr>
        <w:t>万元。</w:t>
      </w:r>
    </w:p>
    <w:p w:rsidR="0068213D" w:rsidRDefault="00CB41E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因你单位</w:t>
      </w:r>
      <w:r>
        <w:rPr>
          <w:rFonts w:ascii="仿宋_GB2312" w:eastAsia="仿宋_GB2312" w:hAnsi="仿宋" w:hint="eastAsia"/>
          <w:sz w:val="32"/>
          <w:szCs w:val="32"/>
        </w:rPr>
        <w:t>存在未依法报批建设项目环境影响报告表的情况下，擅自开工建设的违法行为</w:t>
      </w:r>
      <w:r>
        <w:rPr>
          <w:rFonts w:ascii="仿宋_GB2312" w:eastAsia="仿宋_GB2312" w:hAnsi="仿宋" w:hint="eastAsia"/>
          <w:sz w:val="32"/>
          <w:szCs w:val="32"/>
        </w:rPr>
        <w:t>，</w:t>
      </w:r>
      <w:r>
        <w:rPr>
          <w:rFonts w:ascii="仿宋_GB2312" w:eastAsia="仿宋_GB2312" w:hAnsi="仿宋" w:hint="eastAsia"/>
          <w:sz w:val="32"/>
          <w:szCs w:val="32"/>
        </w:rPr>
        <w:t>我局</w:t>
      </w:r>
      <w:r>
        <w:rPr>
          <w:rFonts w:ascii="仿宋_GB2312" w:eastAsia="仿宋_GB2312" w:hAnsi="仿宋" w:hint="eastAsia"/>
          <w:sz w:val="32"/>
          <w:szCs w:val="32"/>
        </w:rPr>
        <w:t>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21</w:t>
      </w:r>
      <w:r>
        <w:rPr>
          <w:rFonts w:ascii="仿宋_GB2312" w:eastAsia="仿宋_GB2312" w:hAnsi="仿宋" w:hint="eastAsia"/>
          <w:sz w:val="32"/>
          <w:szCs w:val="32"/>
        </w:rPr>
        <w:t>日向</w:t>
      </w:r>
      <w:r>
        <w:rPr>
          <w:rFonts w:ascii="仿宋_GB2312" w:eastAsia="仿宋_GB2312" w:hAnsi="仿宋" w:hint="eastAsia"/>
          <w:sz w:val="32"/>
          <w:szCs w:val="32"/>
        </w:rPr>
        <w:t>你单位</w:t>
      </w:r>
      <w:r>
        <w:rPr>
          <w:rFonts w:ascii="仿宋_GB2312" w:eastAsia="仿宋_GB2312" w:hAnsi="仿宋" w:hint="eastAsia"/>
          <w:sz w:val="32"/>
          <w:szCs w:val="32"/>
        </w:rPr>
        <w:t>送达《责令改正通知书》（江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sz w:val="32"/>
          <w:szCs w:val="32"/>
        </w:rPr>
        <w:t>[2023]23</w:t>
      </w:r>
      <w:r>
        <w:rPr>
          <w:rFonts w:ascii="仿宋_GB2312" w:eastAsia="仿宋_GB2312" w:hAnsi="仿宋" w:hint="eastAsia"/>
          <w:sz w:val="32"/>
          <w:szCs w:val="32"/>
        </w:rPr>
        <w:t>号），责令</w:t>
      </w:r>
      <w:r>
        <w:rPr>
          <w:rFonts w:ascii="仿宋_GB2312" w:eastAsia="仿宋_GB2312" w:hAnsi="仿宋" w:hint="eastAsia"/>
          <w:sz w:val="32"/>
          <w:szCs w:val="32"/>
        </w:rPr>
        <w:t>你单位</w:t>
      </w:r>
      <w:r>
        <w:rPr>
          <w:rFonts w:ascii="仿宋_GB2312" w:eastAsia="仿宋_GB2312" w:hAnsi="仿宋" w:hint="eastAsia"/>
          <w:sz w:val="32"/>
          <w:szCs w:val="32"/>
        </w:rPr>
        <w:t>在</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25</w:t>
      </w:r>
      <w:r>
        <w:rPr>
          <w:rFonts w:ascii="仿宋_GB2312" w:eastAsia="仿宋_GB2312" w:hAnsi="仿宋" w:hint="eastAsia"/>
          <w:sz w:val="32"/>
          <w:szCs w:val="32"/>
        </w:rPr>
        <w:t>日前</w:t>
      </w:r>
      <w:r>
        <w:rPr>
          <w:rFonts w:ascii="仿宋_GB2312" w:eastAsia="仿宋_GB2312" w:hAnsi="仿宋" w:hint="eastAsia"/>
          <w:sz w:val="32"/>
          <w:szCs w:val="32"/>
        </w:rPr>
        <w:t>改正</w:t>
      </w:r>
      <w:r>
        <w:rPr>
          <w:rFonts w:ascii="仿宋_GB2312" w:eastAsia="仿宋_GB2312" w:hAnsi="仿宋" w:hint="eastAsia"/>
          <w:sz w:val="32"/>
          <w:szCs w:val="32"/>
        </w:rPr>
        <w:t>违法行为。我局于</w:t>
      </w:r>
      <w:r>
        <w:rPr>
          <w:rFonts w:ascii="仿宋_GB2312" w:eastAsia="仿宋_GB2312" w:hAnsi="仿宋" w:hint="eastAsia"/>
          <w:sz w:val="32"/>
          <w:szCs w:val="32"/>
        </w:rPr>
        <w:t>20</w:t>
      </w:r>
      <w:r>
        <w:rPr>
          <w:rFonts w:ascii="仿宋_GB2312" w:eastAsia="仿宋_GB2312" w:hAnsi="仿宋" w:hint="eastAsia"/>
          <w:sz w:val="32"/>
          <w:szCs w:val="32"/>
        </w:rPr>
        <w:t>23</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28</w:t>
      </w:r>
      <w:r>
        <w:rPr>
          <w:rFonts w:ascii="仿宋_GB2312" w:eastAsia="仿宋_GB2312" w:hAnsi="仿宋" w:hint="eastAsia"/>
          <w:sz w:val="32"/>
          <w:szCs w:val="32"/>
        </w:rPr>
        <w:t>日对</w:t>
      </w:r>
      <w:r>
        <w:rPr>
          <w:rFonts w:ascii="仿宋_GB2312" w:eastAsia="仿宋_GB2312" w:hAnsi="仿宋" w:hint="eastAsia"/>
          <w:sz w:val="32"/>
          <w:szCs w:val="32"/>
        </w:rPr>
        <w:t>你单位</w:t>
      </w:r>
      <w:r>
        <w:rPr>
          <w:rFonts w:ascii="仿宋_GB2312" w:eastAsia="仿宋_GB2312" w:hAnsi="仿宋" w:hint="eastAsia"/>
          <w:sz w:val="32"/>
          <w:szCs w:val="32"/>
        </w:rPr>
        <w:t>的整改情况进行复查，发现</w:t>
      </w:r>
      <w:r>
        <w:rPr>
          <w:rFonts w:ascii="仿宋_GB2312" w:eastAsia="仿宋_GB2312" w:hAnsi="仿宋" w:hint="eastAsia"/>
          <w:sz w:val="32"/>
          <w:szCs w:val="32"/>
        </w:rPr>
        <w:t>你单位</w:t>
      </w:r>
      <w:r>
        <w:rPr>
          <w:rFonts w:ascii="仿宋_GB2312" w:eastAsia="仿宋_GB2312" w:hAnsi="仿宋" w:hint="eastAsia"/>
          <w:sz w:val="32"/>
          <w:szCs w:val="32"/>
        </w:rPr>
        <w:t>的整改行为不符合《江门市生态环境依法不予行政处罚的轻微环境违法行为清单》序号</w:t>
      </w:r>
      <w:r>
        <w:rPr>
          <w:rFonts w:ascii="仿宋_GB2312" w:eastAsia="仿宋_GB2312" w:hAnsi="仿宋" w:hint="eastAsia"/>
          <w:sz w:val="32"/>
          <w:szCs w:val="32"/>
        </w:rPr>
        <w:t>4</w:t>
      </w:r>
      <w:r>
        <w:rPr>
          <w:rFonts w:ascii="仿宋_GB2312" w:eastAsia="仿宋_GB2312" w:hAnsi="仿宋" w:hint="eastAsia"/>
          <w:sz w:val="32"/>
          <w:szCs w:val="32"/>
        </w:rPr>
        <w:t>不予处罚的情节。</w:t>
      </w:r>
    </w:p>
    <w:p w:rsidR="0068213D" w:rsidRDefault="00CB41E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w:t>
      </w:r>
      <w:r>
        <w:rPr>
          <w:rFonts w:ascii="仿宋_GB2312" w:eastAsia="仿宋_GB2312" w:hAnsi="仿宋" w:hint="eastAsia"/>
          <w:sz w:val="32"/>
          <w:szCs w:val="32"/>
        </w:rPr>
        <w:lastRenderedPageBreak/>
        <w:t>调查询问笔录</w:t>
      </w:r>
      <w:r>
        <w:rPr>
          <w:rFonts w:ascii="仿宋_GB2312" w:eastAsia="仿宋_GB2312" w:hAnsi="仿宋" w:hint="eastAsia"/>
          <w:sz w:val="32"/>
          <w:szCs w:val="32"/>
        </w:rPr>
        <w:t>4</w:t>
      </w:r>
      <w:r>
        <w:rPr>
          <w:rFonts w:ascii="仿宋_GB2312" w:eastAsia="仿宋_GB2312" w:hAnsi="仿宋" w:hint="eastAsia"/>
          <w:sz w:val="32"/>
          <w:szCs w:val="32"/>
        </w:rPr>
        <w:t>份</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责令改正通知书及送达回执</w:t>
      </w:r>
      <w:r>
        <w:rPr>
          <w:rFonts w:ascii="仿宋_GB2312" w:eastAsia="仿宋_GB2312" w:hAnsi="仿宋" w:hint="eastAsia"/>
          <w:sz w:val="32"/>
          <w:szCs w:val="32"/>
        </w:rPr>
        <w:t>等，你单位提供的</w:t>
      </w:r>
      <w:r>
        <w:rPr>
          <w:rFonts w:ascii="仿宋_GB2312" w:eastAsia="仿宋_GB2312" w:hAnsi="仿宋" w:hint="eastAsia"/>
          <w:sz w:val="32"/>
          <w:szCs w:val="32"/>
        </w:rPr>
        <w:t>单位情况及投资额度说明，租赁合同</w:t>
      </w:r>
      <w:r>
        <w:rPr>
          <w:rFonts w:ascii="仿宋_GB2312" w:eastAsia="仿宋_GB2312" w:hAnsi="仿宋" w:hint="eastAsia"/>
          <w:sz w:val="32"/>
          <w:szCs w:val="32"/>
        </w:rPr>
        <w:t>、营业执照</w:t>
      </w:r>
      <w:r>
        <w:rPr>
          <w:rFonts w:ascii="仿宋_GB2312" w:eastAsia="仿宋_GB2312" w:hAnsi="仿宋" w:hint="eastAsia"/>
          <w:sz w:val="32"/>
          <w:szCs w:val="32"/>
        </w:rPr>
        <w:t>、经营者</w:t>
      </w:r>
      <w:r>
        <w:rPr>
          <w:rFonts w:ascii="仿宋_GB2312" w:eastAsia="仿宋_GB2312" w:hAnsi="仿宋" w:hint="eastAsia"/>
          <w:sz w:val="32"/>
          <w:szCs w:val="32"/>
        </w:rPr>
        <w:t>身份证复印件，送达地址确认书等</w:t>
      </w:r>
      <w:r>
        <w:rPr>
          <w:rFonts w:ascii="仿宋_GB2312" w:eastAsia="仿宋_GB2312" w:hAnsi="仿宋" w:hint="eastAsia"/>
          <w:sz w:val="32"/>
          <w:szCs w:val="32"/>
        </w:rPr>
        <w:t>，第三方提供的房租、水、电费收据、被询问人身份证复印件等</w:t>
      </w:r>
      <w:r>
        <w:rPr>
          <w:rFonts w:ascii="仿宋_GB2312" w:eastAsia="仿宋_GB2312" w:hAnsi="仿宋" w:hint="eastAsia"/>
          <w:sz w:val="32"/>
          <w:szCs w:val="32"/>
        </w:rPr>
        <w:t>为证。</w:t>
      </w:r>
    </w:p>
    <w:p w:rsidR="0068213D" w:rsidRDefault="00CB41E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68213D" w:rsidRDefault="00CB41E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w:t>
      </w:r>
      <w:r>
        <w:rPr>
          <w:rFonts w:ascii="仿宋_GB2312" w:eastAsia="仿宋_GB2312" w:hAnsi="仿宋" w:hint="eastAsia"/>
          <w:sz w:val="32"/>
          <w:szCs w:val="32"/>
        </w:rPr>
        <w:t>《中华人民共和国环境影响评价法》第二十五条</w:t>
      </w:r>
      <w:r>
        <w:rPr>
          <w:rFonts w:ascii="仿宋_GB2312" w:eastAsia="仿宋_GB2312" w:hAnsi="仿宋" w:hint="eastAsia"/>
          <w:sz w:val="32"/>
          <w:szCs w:val="32"/>
        </w:rPr>
        <w:t>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28</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15</w:t>
      </w:r>
      <w:r>
        <w:rPr>
          <w:rFonts w:ascii="仿宋_GB2312" w:eastAsia="仿宋_GB2312" w:hAnsi="仿宋" w:hint="eastAsia"/>
          <w:sz w:val="32"/>
          <w:szCs w:val="32"/>
        </w:rPr>
        <w:t>号）和《江门市生态环境违法企业主动公开道歉承诺工作指引》</w:t>
      </w:r>
      <w:r>
        <w:rPr>
          <w:rFonts w:ascii="仿宋_GB2312" w:eastAsia="仿宋_GB2312" w:hAnsi="仿宋" w:hint="eastAsia"/>
          <w:sz w:val="32"/>
          <w:szCs w:val="32"/>
        </w:rPr>
        <w:t>，</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0.2625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w:t>
      </w:r>
      <w:r>
        <w:rPr>
          <w:rFonts w:ascii="仿宋_GB2312" w:eastAsia="仿宋_GB2312" w:hAnsi="仿宋" w:hint="eastAsia"/>
          <w:sz w:val="32"/>
          <w:szCs w:val="32"/>
        </w:rPr>
        <w:t>陈述</w:t>
      </w:r>
      <w:r>
        <w:rPr>
          <w:rFonts w:ascii="仿宋_GB2312" w:eastAsia="仿宋_GB2312" w:hAnsi="仿宋" w:hint="eastAsia"/>
          <w:sz w:val="32"/>
          <w:szCs w:val="32"/>
        </w:rPr>
        <w:t>、</w:t>
      </w:r>
      <w:r>
        <w:rPr>
          <w:rFonts w:ascii="仿宋_GB2312" w:eastAsia="仿宋_GB2312" w:hAnsi="仿宋" w:hint="eastAsia"/>
          <w:sz w:val="32"/>
          <w:szCs w:val="32"/>
        </w:rPr>
        <w:t>申辩。</w:t>
      </w:r>
    </w:p>
    <w:p w:rsidR="0068213D" w:rsidRDefault="00CB41EC">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根据《中华人民共和国环境影响评价法》第三十一条第一款，参照《广东省生态环境行政处罚自由裁量权规定》附件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1.1</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细则》第五条、第七条第二项裁量标准的规定，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0.2625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贰仟陆佰贰拾伍元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68213D" w:rsidRDefault="00CB41EC">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68213D" w:rsidRDefault="00CB41E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w:t>
      </w:r>
      <w:r>
        <w:rPr>
          <w:rFonts w:ascii="仿宋_GB2312" w:eastAsia="仿宋_GB2312" w:hAnsi="仿宋" w:hint="eastAsia"/>
          <w:b/>
          <w:color w:val="000000"/>
          <w:sz w:val="32"/>
          <w:szCs w:val="32"/>
        </w:rPr>
        <w:lastRenderedPageBreak/>
        <w:t>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68213D" w:rsidRDefault="00CB41EC">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68213D" w:rsidRDefault="00CB41EC">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w:t>
      </w:r>
      <w:r>
        <w:rPr>
          <w:rFonts w:ascii="仿宋_GB2312" w:eastAsia="仿宋_GB2312" w:hAnsi="仿宋" w:hint="eastAsia"/>
          <w:color w:val="000000"/>
          <w:sz w:val="32"/>
          <w:szCs w:val="32"/>
        </w:rPr>
        <w:t>》第四十六条第一款的规定，如不服本处罚决定，你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68213D" w:rsidRDefault="0068213D">
      <w:pPr>
        <w:spacing w:line="520" w:lineRule="exact"/>
        <w:jc w:val="left"/>
        <w:rPr>
          <w:rFonts w:ascii="仿宋_GB2312" w:eastAsia="仿宋_GB2312" w:hAnsi="仿宋"/>
          <w:color w:val="000000"/>
          <w:sz w:val="32"/>
          <w:szCs w:val="32"/>
        </w:rPr>
      </w:pPr>
    </w:p>
    <w:p w:rsidR="0068213D" w:rsidRDefault="0068213D">
      <w:pPr>
        <w:spacing w:line="520" w:lineRule="exact"/>
        <w:jc w:val="left"/>
        <w:rPr>
          <w:rFonts w:ascii="仿宋_GB2312" w:eastAsia="仿宋_GB2312" w:hAnsi="仿宋"/>
          <w:color w:val="000000"/>
          <w:sz w:val="32"/>
          <w:szCs w:val="32"/>
        </w:rPr>
      </w:pPr>
    </w:p>
    <w:p w:rsidR="0068213D" w:rsidRDefault="00CB41EC">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68213D" w:rsidRDefault="00CB41EC">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日</w:t>
      </w:r>
    </w:p>
    <w:sectPr w:rsidR="0068213D">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1EC" w:rsidRDefault="00CB41EC">
      <w:r>
        <w:separator/>
      </w:r>
    </w:p>
  </w:endnote>
  <w:endnote w:type="continuationSeparator" w:id="0">
    <w:p w:rsidR="00CB41EC" w:rsidRDefault="00CB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D" w:rsidRDefault="00CB41EC">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213D" w:rsidRDefault="00CB41EC">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954C80" w:rsidRPr="00954C80">
                            <w:rPr>
                              <w:rFonts w:ascii="仿宋_GB2312" w:eastAsia="仿宋_GB2312" w:hAnsi="仿宋_GB2312" w:cs="仿宋_GB2312"/>
                              <w:noProof/>
                              <w:sz w:val="32"/>
                              <w:szCs w:val="32"/>
                              <w:lang w:val="zh-CN"/>
                            </w:rPr>
                            <w:t>-</w:t>
                          </w:r>
                          <w:r w:rsidR="00954C80">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8213D" w:rsidRDefault="00CB41EC">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954C80" w:rsidRPr="00954C80">
                      <w:rPr>
                        <w:rFonts w:ascii="仿宋_GB2312" w:eastAsia="仿宋_GB2312" w:hAnsi="仿宋_GB2312" w:cs="仿宋_GB2312"/>
                        <w:noProof/>
                        <w:sz w:val="32"/>
                        <w:szCs w:val="32"/>
                        <w:lang w:val="zh-CN"/>
                      </w:rPr>
                      <w:t>-</w:t>
                    </w:r>
                    <w:r w:rsidR="00954C80">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1EC" w:rsidRDefault="00CB41EC">
      <w:r>
        <w:separator/>
      </w:r>
    </w:p>
  </w:footnote>
  <w:footnote w:type="continuationSeparator" w:id="0">
    <w:p w:rsidR="00CB41EC" w:rsidRDefault="00CB4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213D"/>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54C80"/>
    <w:rsid w:val="00995876"/>
    <w:rsid w:val="009B4C85"/>
    <w:rsid w:val="009F54DA"/>
    <w:rsid w:val="00A72CB9"/>
    <w:rsid w:val="00AA4B5D"/>
    <w:rsid w:val="00AB3F60"/>
    <w:rsid w:val="00BE41F6"/>
    <w:rsid w:val="00BE7618"/>
    <w:rsid w:val="00C04697"/>
    <w:rsid w:val="00C14EA2"/>
    <w:rsid w:val="00C246CE"/>
    <w:rsid w:val="00C95BD1"/>
    <w:rsid w:val="00CA2BB4"/>
    <w:rsid w:val="00CB41EC"/>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9E22693"/>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07763"/>
    <w:rsid w:val="155112B2"/>
    <w:rsid w:val="15C42C46"/>
    <w:rsid w:val="16437091"/>
    <w:rsid w:val="1658540F"/>
    <w:rsid w:val="17020ABF"/>
    <w:rsid w:val="186E3A00"/>
    <w:rsid w:val="18EF5A3F"/>
    <w:rsid w:val="190344DA"/>
    <w:rsid w:val="193A544E"/>
    <w:rsid w:val="194C74AE"/>
    <w:rsid w:val="196575D7"/>
    <w:rsid w:val="19BD6B3B"/>
    <w:rsid w:val="19D164AD"/>
    <w:rsid w:val="1B485C9B"/>
    <w:rsid w:val="1C0007A5"/>
    <w:rsid w:val="1CCC4F47"/>
    <w:rsid w:val="1D794E63"/>
    <w:rsid w:val="1D9B546D"/>
    <w:rsid w:val="1E336ED8"/>
    <w:rsid w:val="1F0C202B"/>
    <w:rsid w:val="1F3A12F9"/>
    <w:rsid w:val="1FEA4DE7"/>
    <w:rsid w:val="1FF163E5"/>
    <w:rsid w:val="20B63F6D"/>
    <w:rsid w:val="20E64F75"/>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033706"/>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6C44E5D"/>
    <w:rsid w:val="474A45BD"/>
    <w:rsid w:val="47753FE8"/>
    <w:rsid w:val="48396BCF"/>
    <w:rsid w:val="48D11AC4"/>
    <w:rsid w:val="48DC13FA"/>
    <w:rsid w:val="4A5A3968"/>
    <w:rsid w:val="4B455C85"/>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3B5695A"/>
    <w:rsid w:val="65530DC6"/>
    <w:rsid w:val="66354692"/>
    <w:rsid w:val="670E7BDC"/>
    <w:rsid w:val="671D4807"/>
    <w:rsid w:val="67CA70E2"/>
    <w:rsid w:val="67E814EB"/>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255</Words>
  <Characters>1456</Characters>
  <Application>Microsoft Office Word</Application>
  <DocSecurity>0</DocSecurity>
  <Lines>12</Lines>
  <Paragraphs>3</Paragraphs>
  <ScaleCrop>false</ScaleCrop>
  <Company>其他</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2023-08-15T09:28:00Z</cp:lastPrinted>
  <dcterms:created xsi:type="dcterms:W3CDTF">2022-06-16T09:50:00Z</dcterms:created>
  <dcterms:modified xsi:type="dcterms:W3CDTF">2025-12-02T07:10:00Z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