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39E53">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6ECC365E">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4384A7B">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E4A198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4BF02974">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rPr>
      </w:pPr>
      <w:r>
        <w:rPr>
          <w:rFonts w:hint="eastAsia" w:ascii="仿宋" w:hAnsi="仿宋" w:eastAsia="仿宋"/>
          <w:sz w:val="32"/>
          <w:szCs w:val="32"/>
        </w:rPr>
        <w:t xml:space="preserve">                                  </w:t>
      </w:r>
      <w:r>
        <w:rPr>
          <w:rFonts w:hint="eastAsia" w:ascii="仿宋_GB2312" w:hAnsi="仿宋" w:eastAsia="仿宋_GB2312"/>
          <w:color w:val="000000"/>
          <w:sz w:val="32"/>
          <w:szCs w:val="32"/>
        </w:rPr>
        <w:t>江江环罚〔202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40</w:t>
      </w:r>
      <w:r>
        <w:rPr>
          <w:rFonts w:hint="eastAsia" w:ascii="仿宋_GB2312" w:hAnsi="仿宋" w:eastAsia="仿宋_GB2312"/>
          <w:color w:val="000000"/>
          <w:sz w:val="32"/>
          <w:szCs w:val="32"/>
        </w:rPr>
        <w:t>号</w:t>
      </w:r>
    </w:p>
    <w:p w14:paraId="29D5FE4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64AA7823">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江门市兴昌明电子有限公司</w:t>
      </w:r>
    </w:p>
    <w:p w14:paraId="20307F8F">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法定代表人</w:t>
      </w:r>
      <w:r>
        <w:rPr>
          <w:rFonts w:hint="eastAsia" w:ascii="仿宋_GB2312" w:hAnsi="仿宋" w:eastAsia="仿宋_GB2312"/>
          <w:sz w:val="32"/>
          <w:szCs w:val="32"/>
          <w:highlight w:val="none"/>
        </w:rPr>
        <w:t>：</w:t>
      </w:r>
      <w:r>
        <w:rPr>
          <w:rFonts w:hint="eastAsia" w:ascii="仿宋_GB2312" w:hAnsi="仿宋" w:eastAsia="仿宋_GB2312" w:cs="Times New Roman"/>
          <w:sz w:val="32"/>
          <w:szCs w:val="32"/>
          <w:highlight w:val="none"/>
          <w:lang w:val="en-US" w:eastAsia="zh-CN" w:bidi="ar-SA"/>
        </w:rPr>
        <w:t>叶新兴</w:t>
      </w:r>
    </w:p>
    <w:p w14:paraId="2D48A1CE">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914407047820194348</w:t>
      </w:r>
    </w:p>
    <w:p w14:paraId="46AD9DBD">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sz w:val="32"/>
          <w:szCs w:val="32"/>
          <w:highlight w:val="none"/>
          <w:lang w:val="en-US" w:eastAsia="zh-CN"/>
        </w:rPr>
        <w:t>住所：</w:t>
      </w:r>
      <w:r>
        <w:rPr>
          <w:rFonts w:hint="eastAsia" w:ascii="仿宋_GB2312" w:hAnsi="仿宋" w:eastAsia="仿宋_GB2312" w:cs="Times New Roman"/>
          <w:sz w:val="32"/>
          <w:szCs w:val="32"/>
          <w:highlight w:val="none"/>
          <w:lang w:val="en-US" w:eastAsia="zh-CN" w:bidi="ar-SA"/>
        </w:rPr>
        <w:t>江门市江海区礼乐镇礼义三路西新丰百果园（原礼乐塑</w:t>
      </w:r>
    </w:p>
    <w:p w14:paraId="135BACFC">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bidi="ar-SA"/>
        </w:rPr>
        <w:t>料厂）</w:t>
      </w:r>
    </w:p>
    <w:p w14:paraId="5309D9CB">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5972FA6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5月17日，我局执法人员对你单位进行检查。检查时你单位正在生产，废气收集治理设施正在运行，你单位丝印车间的三个门口使用不密闭的胶帘进行封闭，丝印车间门口部分胶帘缺失且丝印车间天花板部分缺失，丝印工序产生的部分挥发性有机物废气通过未密闭的门口和天花板无组织对外排放。我局执法人员现场委托江门市利诚检测技术有限公司对你单位4号、6号和8号半自动丝印机配套的收集罩下方风速进行检测。根据江门市利诚检测技术有限公司提供的《检测报告》（报告号：JHJCQ24051701），你单位4号、6号和8号半自动丝印机配套的收集罩风速不达标，不符合《挥发性有机物无组织排放控制标准》（GB37822-2019）第10.2条中关于废气收集系统要求“控制风速不应低于0.3m/s”的相关规定。我局于5月28日向你单位送达《责令改正通知书》（江江环改通〔2024〕9号）及《检测报告》（报告号：JHJCQ24051701），责令你单位在收到本责改通知书5日内改正上述违法行为。</w:t>
      </w:r>
    </w:p>
    <w:p w14:paraId="2E0F98A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7月12日，我局执法人员对你单位进行复查，发现你单位未按照要求落实整改措施，丝印车间存在门口部分胶帘缺失、丝印车间天花板部分缺失、丝印工序产生的部分挥发性有机物废气仍可通过未密闭的门口和天花板无组织对外排放的情况。我局执法人员现场委托利诚检测认证集团股份有限公司对你单位3号、6号和8号半自动丝印机配套的收集罩下方风速进行检测。根据利诚检测认证集团股份有限公司提供的《检测报告》（报告号：JHCQ24071201R）显示，你单位3号和8号半自动丝印机配套的收集罩下方风速不达标，仍不符合《挥发性有机物无组织排放控制标准》（GB37822-2019）第10.2条中关于废气收集系统要求“控制风速不应低于0.3m/s”的相关规定。</w:t>
      </w:r>
    </w:p>
    <w:p w14:paraId="6D8D45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你单位存在产生含挥发性有机物废气的生产和服务活动，未在密闭空间或者设备中进行，未按照规定安装、使用污染防治设施或者未采取减少废气排放措施的违法行为，不符合《江门市生态环境依法不予行政处罚的轻微环境违法行为清单》序号13不予处罚的情节。</w:t>
      </w:r>
    </w:p>
    <w:p w14:paraId="7B06B9E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color w:val="auto"/>
          <w:sz w:val="32"/>
          <w:szCs w:val="32"/>
          <w:highlight w:val="yellow"/>
          <w:lang w:val="en-US" w:eastAsia="zh-CN"/>
        </w:rPr>
      </w:pPr>
      <w:r>
        <w:rPr>
          <w:rFonts w:hint="eastAsia" w:ascii="仿宋_GB2312" w:hAnsi="仿宋" w:eastAsia="仿宋_GB2312" w:cs="Times New Roman"/>
          <w:sz w:val="32"/>
          <w:szCs w:val="32"/>
          <w:highlight w:val="none"/>
          <w:lang w:val="en-US" w:eastAsia="zh-CN"/>
        </w:rPr>
        <w:t>上述事实有江门市生态环境局现场检查（勘察）笔录3份、调查询问笔录4份、现场照片（图片、影像资料）证据、</w:t>
      </w:r>
      <w:r>
        <w:rPr>
          <w:rFonts w:hint="eastAsia" w:ascii="仿宋_GB2312" w:hAnsi="仿宋" w:eastAsia="仿宋_GB2312" w:cs="Times New Roman"/>
          <w:color w:val="auto"/>
          <w:sz w:val="32"/>
          <w:szCs w:val="32"/>
          <w:highlight w:val="none"/>
          <w:lang w:val="en-US" w:eastAsia="zh-CN"/>
        </w:rPr>
        <w:t>《检测报告》（报告号：JHJCQ24051701）及送达回执、《检测报告》（报告号：JHCQ24071201R）及送达回执、移交记录表、《责令改正通知书》（江江环改通〔2024〕9号）及送达回执、《关于报告JHCQ24071201R监测点位名称修改的说明》、《检测报告》（报告编号：SH2402537、SH2402538）及送达回执、《检测结果分析报告》[报告编号：广质涂（2024）-SH2402537、广质涂（2024）-SH2402538]及送达回执；你单位提供的营业执照、法定代表人及厂长的身份证、丝印车间布局图、工程承包合同、安装快速门收据、《检测报告》（报告编号：DLGD-23-0506-JH100）、《物质安全数据表》、《化学品安全技术说明书》（MSDS）、《检测报告》（报告编号：A2230065961102002C）的复印件，授权委托书，送达地址确认书等为证。</w:t>
      </w:r>
    </w:p>
    <w:p w14:paraId="13288A80">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151032E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违反了《中华人民共和国大气污染防治法》第四十五条的规定。</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2024年10月16日向你单位送达了</w:t>
      </w:r>
      <w:r>
        <w:rPr>
          <w:rFonts w:hint="eastAsia" w:ascii="仿宋_GB2312" w:hAnsi="仿宋" w:eastAsia="仿宋_GB2312"/>
          <w:sz w:val="32"/>
          <w:szCs w:val="32"/>
          <w:highlight w:val="none"/>
          <w:lang w:eastAsia="zh-CN"/>
        </w:rPr>
        <w:t>《行政处罚告知书》</w:t>
      </w:r>
      <w:r>
        <w:rPr>
          <w:rFonts w:hint="eastAsia" w:ascii="仿宋_GB2312" w:hAnsi="仿宋" w:eastAsia="仿宋_GB2312"/>
          <w:sz w:val="32"/>
          <w:szCs w:val="32"/>
          <w:highlight w:val="none"/>
        </w:rPr>
        <w:t>（江江环罚告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11</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6.85万元，并告知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59C28FF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yellow"/>
          <w:lang w:eastAsia="zh-CN"/>
        </w:rPr>
      </w:pPr>
      <w:r>
        <w:rPr>
          <w:rFonts w:hint="eastAsia" w:ascii="仿宋_GB2312" w:hAnsi="仿宋" w:eastAsia="仿宋_GB2312" w:cs="Times New Roman"/>
          <w:sz w:val="32"/>
          <w:szCs w:val="32"/>
          <w:highlight w:val="none"/>
          <w:lang w:eastAsia="zh-CN"/>
        </w:rPr>
        <w:t>根据你单位违法行为的事实、性质、情节、社会危害程度和相关证据，</w:t>
      </w:r>
      <w:r>
        <w:rPr>
          <w:rFonts w:hint="eastAsia" w:ascii="仿宋_GB2312" w:hAnsi="仿宋" w:eastAsia="仿宋_GB2312" w:cs="Times New Roman"/>
          <w:sz w:val="32"/>
          <w:szCs w:val="32"/>
          <w:highlight w:val="none"/>
        </w:rPr>
        <w:t>根据《中华人民共和国大气污染防治法》第一百零八条第一项，</w:t>
      </w:r>
      <w:r>
        <w:rPr>
          <w:rFonts w:hint="eastAsia" w:ascii="仿宋_GB2312" w:hAnsi="仿宋" w:eastAsia="仿宋_GB2312" w:cs="Times New Roman"/>
          <w:sz w:val="32"/>
          <w:szCs w:val="32"/>
          <w:highlight w:val="none"/>
          <w:lang w:eastAsia="zh-CN"/>
        </w:rPr>
        <w:t>依据《广东省生态环境行政处罚自由裁量权规定》附件1§</w:t>
      </w:r>
      <w:r>
        <w:rPr>
          <w:rFonts w:hint="eastAsia" w:ascii="仿宋_GB2312" w:hAnsi="仿宋" w:eastAsia="仿宋_GB2312" w:cs="Times New Roman"/>
          <w:sz w:val="32"/>
          <w:szCs w:val="32"/>
          <w:highlight w:val="none"/>
          <w:lang w:val="en-US" w:eastAsia="zh-CN"/>
        </w:rPr>
        <w:t>3.14</w:t>
      </w:r>
      <w:r>
        <w:rPr>
          <w:rFonts w:hint="eastAsia" w:ascii="仿宋_GB2312" w:hAnsi="仿宋" w:eastAsia="仿宋_GB2312" w:cs="Times New Roman"/>
          <w:sz w:val="32"/>
          <w:szCs w:val="32"/>
          <w:highlight w:val="none"/>
          <w:lang w:eastAsia="zh-CN"/>
        </w:rPr>
        <w:t>和《江门市实施＜广东省生态环境行政处罚自由裁量权规定＞细则》第六条、第七条第二项第</w:t>
      </w:r>
      <w:r>
        <w:rPr>
          <w:rFonts w:hint="eastAsia" w:ascii="仿宋_GB2312" w:hAnsi="仿宋" w:eastAsia="仿宋_GB2312" w:cs="Times New Roman"/>
          <w:sz w:val="32"/>
          <w:szCs w:val="32"/>
          <w:highlight w:val="none"/>
          <w:lang w:val="en-US" w:eastAsia="zh-CN"/>
        </w:rPr>
        <w:t>4目</w:t>
      </w:r>
      <w:r>
        <w:rPr>
          <w:rFonts w:hint="eastAsia" w:ascii="仿宋_GB2312" w:hAnsi="仿宋" w:eastAsia="仿宋_GB2312" w:cs="Times New Roman"/>
          <w:sz w:val="32"/>
          <w:szCs w:val="32"/>
          <w:highlight w:val="none"/>
          <w:lang w:eastAsia="zh-CN"/>
        </w:rPr>
        <w:t>裁量标准</w:t>
      </w:r>
      <w:r>
        <w:rPr>
          <w:rFonts w:hint="eastAsia" w:ascii="仿宋_GB2312" w:hAnsi="仿宋" w:eastAsia="仿宋_GB2312" w:cs="Times New Roman"/>
          <w:sz w:val="32"/>
          <w:szCs w:val="32"/>
          <w:highlight w:val="none"/>
        </w:rPr>
        <w:t>｛罚款金额6.85万元=初步罚款区间的中位金额7万元（空间、设备未密闭，已安装但未按规定使用污染防治设施，环境敏感区或限批区以外的区域，处罚款6万元以上8万元以下）+初步罚款区间的高低限差额金额2万元×5%×调整系数总和（-1.5）[积极配合调查取证（-1.5）]｝</w:t>
      </w:r>
      <w:r>
        <w:rPr>
          <w:rFonts w:hint="eastAsia" w:ascii="仿宋_GB2312" w:hAnsi="仿宋" w:eastAsia="仿宋_GB2312" w:cs="Times New Roman"/>
          <w:sz w:val="32"/>
          <w:szCs w:val="32"/>
        </w:rPr>
        <w:t>规定，</w:t>
      </w:r>
      <w:r>
        <w:rPr>
          <w:rFonts w:hint="eastAsia" w:ascii="仿宋_GB2312" w:hAnsi="仿宋" w:eastAsia="仿宋_GB2312"/>
          <w:b/>
          <w:bCs/>
          <w:color w:val="000000"/>
          <w:sz w:val="32"/>
          <w:szCs w:val="32"/>
        </w:rPr>
        <w:t>我局</w:t>
      </w:r>
      <w:r>
        <w:rPr>
          <w:rFonts w:hint="eastAsia" w:ascii="仿宋_GB2312" w:hAnsi="仿宋" w:eastAsia="仿宋_GB2312"/>
          <w:b/>
          <w:bCs/>
          <w:color w:val="000000"/>
          <w:sz w:val="32"/>
          <w:szCs w:val="32"/>
          <w:lang w:eastAsia="zh-CN"/>
        </w:rPr>
        <w:t>决定</w:t>
      </w:r>
      <w:r>
        <w:rPr>
          <w:rFonts w:hint="eastAsia" w:ascii="仿宋_GB2312" w:hAnsi="仿宋" w:eastAsia="仿宋_GB2312"/>
          <w:b/>
          <w:bCs/>
          <w:color w:val="000000"/>
          <w:sz w:val="32"/>
          <w:szCs w:val="32"/>
        </w:rPr>
        <w:t>对你单位作出罚款人民币</w:t>
      </w:r>
      <w:r>
        <w:rPr>
          <w:rFonts w:hint="eastAsia" w:ascii="仿宋_GB2312" w:hAnsi="仿宋" w:eastAsia="仿宋_GB2312"/>
          <w:b/>
          <w:bCs/>
          <w:color w:val="000000"/>
          <w:sz w:val="32"/>
          <w:szCs w:val="32"/>
          <w:lang w:val="en-US" w:eastAsia="zh-CN"/>
        </w:rPr>
        <w:t>6.85</w:t>
      </w:r>
      <w:r>
        <w:rPr>
          <w:rFonts w:hint="eastAsia" w:ascii="仿宋_GB2312" w:hAnsi="仿宋" w:eastAsia="仿宋_GB2312"/>
          <w:b/>
          <w:bCs/>
          <w:color w:val="000000"/>
          <w:sz w:val="32"/>
          <w:szCs w:val="32"/>
        </w:rPr>
        <w:t>万元（大写：</w:t>
      </w:r>
      <w:r>
        <w:rPr>
          <w:rFonts w:hint="eastAsia" w:ascii="仿宋_GB2312" w:hAnsi="仿宋" w:eastAsia="仿宋_GB2312"/>
          <w:b/>
          <w:bCs/>
          <w:color w:val="000000"/>
          <w:sz w:val="32"/>
          <w:szCs w:val="32"/>
          <w:highlight w:val="none"/>
          <w:lang w:eastAsia="zh-CN"/>
        </w:rPr>
        <w:t>陆万捌仟伍佰元</w:t>
      </w:r>
      <w:r>
        <w:rPr>
          <w:rFonts w:hint="eastAsia" w:ascii="仿宋_GB2312" w:hAnsi="仿宋" w:eastAsia="仿宋_GB2312"/>
          <w:b/>
          <w:bCs/>
          <w:color w:val="000000"/>
          <w:sz w:val="32"/>
          <w:szCs w:val="32"/>
        </w:rPr>
        <w:t>）整的行政处罚</w:t>
      </w:r>
      <w:r>
        <w:rPr>
          <w:rFonts w:hint="eastAsia" w:ascii="仿宋_GB2312" w:hAnsi="仿宋" w:eastAsia="仿宋_GB2312"/>
          <w:b/>
          <w:bCs/>
          <w:color w:val="000000"/>
          <w:sz w:val="32"/>
          <w:szCs w:val="32"/>
          <w:lang w:eastAsia="zh-CN"/>
        </w:rPr>
        <w:t>。</w:t>
      </w:r>
    </w:p>
    <w:p w14:paraId="46C1562F">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37F1278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3F679607">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1C19C47B">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2E4BE533">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3AFAE4B5">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bookmarkStart w:id="0" w:name="_GoBack"/>
      <w:bookmarkEnd w:id="0"/>
    </w:p>
    <w:p w14:paraId="64F4DBF1">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37224DA9">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29</w:t>
      </w:r>
      <w:r>
        <w:rPr>
          <w:rFonts w:hint="eastAsia" w:ascii="仿宋_GB2312" w:hAnsi="仿宋" w:eastAsia="仿宋_GB2312"/>
          <w:color w:val="000000"/>
          <w:sz w:val="32"/>
          <w:szCs w:val="32"/>
          <w:highlight w:val="none"/>
        </w:rPr>
        <w:t>日</w:t>
      </w:r>
    </w:p>
    <w:sectPr>
      <w:footerReference r:id="rId3" w:type="default"/>
      <w:pgSz w:w="11906" w:h="16838"/>
      <w:pgMar w:top="1474" w:right="1361" w:bottom="1474" w:left="136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07806">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60C35">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C60C35">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65530D"/>
    <w:rsid w:val="06BC3445"/>
    <w:rsid w:val="06CD5EE0"/>
    <w:rsid w:val="08392955"/>
    <w:rsid w:val="08B04283"/>
    <w:rsid w:val="09D92046"/>
    <w:rsid w:val="09E22693"/>
    <w:rsid w:val="0A2B751A"/>
    <w:rsid w:val="0A54249D"/>
    <w:rsid w:val="0AA90837"/>
    <w:rsid w:val="0BB35B7A"/>
    <w:rsid w:val="0D7774E5"/>
    <w:rsid w:val="0D811A27"/>
    <w:rsid w:val="0E287049"/>
    <w:rsid w:val="0E96654F"/>
    <w:rsid w:val="0EBB6EE7"/>
    <w:rsid w:val="0EBC578E"/>
    <w:rsid w:val="0FF13980"/>
    <w:rsid w:val="10D56BBA"/>
    <w:rsid w:val="111C5C2D"/>
    <w:rsid w:val="11B147AE"/>
    <w:rsid w:val="11C47BB0"/>
    <w:rsid w:val="12093B90"/>
    <w:rsid w:val="122E36DE"/>
    <w:rsid w:val="14661013"/>
    <w:rsid w:val="146B4047"/>
    <w:rsid w:val="15213FFD"/>
    <w:rsid w:val="155112B2"/>
    <w:rsid w:val="15C42C46"/>
    <w:rsid w:val="16437091"/>
    <w:rsid w:val="1658540F"/>
    <w:rsid w:val="16C62ECB"/>
    <w:rsid w:val="17020ABF"/>
    <w:rsid w:val="177A156A"/>
    <w:rsid w:val="186E3A00"/>
    <w:rsid w:val="18EF5A3F"/>
    <w:rsid w:val="190344DA"/>
    <w:rsid w:val="193A544E"/>
    <w:rsid w:val="194C74AE"/>
    <w:rsid w:val="196575D7"/>
    <w:rsid w:val="19BD6B3B"/>
    <w:rsid w:val="19D164AD"/>
    <w:rsid w:val="1A4B1C64"/>
    <w:rsid w:val="1B485C9B"/>
    <w:rsid w:val="1B7A37A3"/>
    <w:rsid w:val="1C0007A5"/>
    <w:rsid w:val="1CCC4F47"/>
    <w:rsid w:val="1D385AE2"/>
    <w:rsid w:val="1D794E63"/>
    <w:rsid w:val="1D9B546D"/>
    <w:rsid w:val="1E336ED8"/>
    <w:rsid w:val="1F0C202B"/>
    <w:rsid w:val="1F3A12F9"/>
    <w:rsid w:val="1FF163E5"/>
    <w:rsid w:val="20B63F6D"/>
    <w:rsid w:val="20E64F75"/>
    <w:rsid w:val="22533907"/>
    <w:rsid w:val="231F636F"/>
    <w:rsid w:val="23961225"/>
    <w:rsid w:val="23B67A29"/>
    <w:rsid w:val="23D85380"/>
    <w:rsid w:val="2593324A"/>
    <w:rsid w:val="27667709"/>
    <w:rsid w:val="27AB23B9"/>
    <w:rsid w:val="291A3E92"/>
    <w:rsid w:val="29604679"/>
    <w:rsid w:val="296F10A7"/>
    <w:rsid w:val="29CD0CE3"/>
    <w:rsid w:val="29D17720"/>
    <w:rsid w:val="2A0947BF"/>
    <w:rsid w:val="2C5378E5"/>
    <w:rsid w:val="2D7B45CB"/>
    <w:rsid w:val="2D8B152F"/>
    <w:rsid w:val="2E405189"/>
    <w:rsid w:val="2EEB0796"/>
    <w:rsid w:val="30745A25"/>
    <w:rsid w:val="31AC6F2B"/>
    <w:rsid w:val="35F14678"/>
    <w:rsid w:val="35FA5008"/>
    <w:rsid w:val="363F2197"/>
    <w:rsid w:val="364D2448"/>
    <w:rsid w:val="36AC3612"/>
    <w:rsid w:val="36DA769B"/>
    <w:rsid w:val="37262A72"/>
    <w:rsid w:val="375D05A0"/>
    <w:rsid w:val="37E607C5"/>
    <w:rsid w:val="38033706"/>
    <w:rsid w:val="38AA369B"/>
    <w:rsid w:val="39F41558"/>
    <w:rsid w:val="3AF311D3"/>
    <w:rsid w:val="3B8A37F6"/>
    <w:rsid w:val="3C281633"/>
    <w:rsid w:val="3C2D2B9F"/>
    <w:rsid w:val="3C376DF3"/>
    <w:rsid w:val="3C9E7DD5"/>
    <w:rsid w:val="3D2221BD"/>
    <w:rsid w:val="3D5F7975"/>
    <w:rsid w:val="3E123949"/>
    <w:rsid w:val="3ED930B3"/>
    <w:rsid w:val="415D593F"/>
    <w:rsid w:val="41642E7C"/>
    <w:rsid w:val="41790595"/>
    <w:rsid w:val="41932A81"/>
    <w:rsid w:val="41E94E20"/>
    <w:rsid w:val="42994B23"/>
    <w:rsid w:val="439112D9"/>
    <w:rsid w:val="43ED184B"/>
    <w:rsid w:val="440B07AF"/>
    <w:rsid w:val="4496544D"/>
    <w:rsid w:val="45706D26"/>
    <w:rsid w:val="46122081"/>
    <w:rsid w:val="46C44E5D"/>
    <w:rsid w:val="474A45BD"/>
    <w:rsid w:val="47753FE8"/>
    <w:rsid w:val="48081F25"/>
    <w:rsid w:val="48396BCF"/>
    <w:rsid w:val="48D11AC4"/>
    <w:rsid w:val="48DC13FA"/>
    <w:rsid w:val="49693B09"/>
    <w:rsid w:val="4A5A3968"/>
    <w:rsid w:val="4B455C85"/>
    <w:rsid w:val="4B8D5369"/>
    <w:rsid w:val="4C4C79B8"/>
    <w:rsid w:val="4C827694"/>
    <w:rsid w:val="4C9D21EE"/>
    <w:rsid w:val="4CD23EC9"/>
    <w:rsid w:val="4CD40081"/>
    <w:rsid w:val="4CF406C0"/>
    <w:rsid w:val="4D2A27EC"/>
    <w:rsid w:val="4DB57DDF"/>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335AEF"/>
    <w:rsid w:val="5D8F6D1E"/>
    <w:rsid w:val="5E001C89"/>
    <w:rsid w:val="5E9BA492"/>
    <w:rsid w:val="5F3D5BD5"/>
    <w:rsid w:val="603D12EC"/>
    <w:rsid w:val="60C121A6"/>
    <w:rsid w:val="615E28EC"/>
    <w:rsid w:val="616945BC"/>
    <w:rsid w:val="61C8147B"/>
    <w:rsid w:val="622D7AE2"/>
    <w:rsid w:val="625C2AAE"/>
    <w:rsid w:val="63B5695A"/>
    <w:rsid w:val="65530DC6"/>
    <w:rsid w:val="66354692"/>
    <w:rsid w:val="670E7BDC"/>
    <w:rsid w:val="671D4807"/>
    <w:rsid w:val="67CA70E2"/>
    <w:rsid w:val="67E814EB"/>
    <w:rsid w:val="6A0171F6"/>
    <w:rsid w:val="6A6A4F3E"/>
    <w:rsid w:val="6B6C452B"/>
    <w:rsid w:val="6B866AF7"/>
    <w:rsid w:val="6B8B1BAD"/>
    <w:rsid w:val="6C88775B"/>
    <w:rsid w:val="6E2B57CF"/>
    <w:rsid w:val="6E3F53B1"/>
    <w:rsid w:val="6F0A5093"/>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4FF7233"/>
    <w:rsid w:val="75D732ED"/>
    <w:rsid w:val="77863E8D"/>
    <w:rsid w:val="778925D9"/>
    <w:rsid w:val="779506FC"/>
    <w:rsid w:val="795500AB"/>
    <w:rsid w:val="79BF1A6D"/>
    <w:rsid w:val="7AFA3BD3"/>
    <w:rsid w:val="7C6C2CF0"/>
    <w:rsid w:val="7CD635D7"/>
    <w:rsid w:val="7D99FF6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autoRedefine/>
    <w:qFormat/>
    <w:uiPriority w:val="99"/>
    <w:rPr>
      <w:sz w:val="18"/>
      <w:szCs w:val="18"/>
    </w:rPr>
  </w:style>
  <w:style w:type="character" w:customStyle="1" w:styleId="9">
    <w:name w:val="页眉 Char"/>
    <w:link w:val="4"/>
    <w:autoRedefine/>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2200</Words>
  <Characters>2475</Characters>
  <Lines>10</Lines>
  <Paragraphs>2</Paragraphs>
  <TotalTime>37</TotalTime>
  <ScaleCrop>false</ScaleCrop>
  <LinksUpToDate>false</LinksUpToDate>
  <CharactersWithSpaces>2587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2022-06-17T01:50:00Z</dcterms:created>
  <dc:creator>Administrator</dc:creator>
  <cp:lastModifiedBy>区凤婷2</cp:lastModifiedBy>
  <cp:lastPrinted>2024-10-29T07:15:00Z</cp:lastPrinted>
  <dcterms:modified xsi:type="dcterms:W3CDTF">2025-12-05T03:52:45Z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85A158CFCCAD45A4AE1A410DF3412587_13</vt:lpwstr>
  </property>
  <property fmtid="{D5CDD505-2E9C-101B-9397-08002B2CF9AE}" pid="4" name="KSOTemplateDocerSaveRecord">
    <vt:lpwstr>eyJoZGlkIjoiNTc5NjBmYjU0MDc3MDBjMTRlZWQ4NzIwMjEwODQyZWYiLCJ1c2VySWQiOiIxMjU2Mzg5Nzc4In0=</vt:lpwstr>
  </property>
</Properties>
</file>