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9E5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ECC365E">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4384A7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4A198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4BF02974">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rPr>
      </w:pPr>
      <w:r>
        <w:rPr>
          <w:rFonts w:hint="eastAsia" w:ascii="仿宋" w:hAnsi="仿宋" w:eastAsia="仿宋"/>
          <w:sz w:val="32"/>
          <w:szCs w:val="32"/>
        </w:rPr>
        <w:t xml:space="preserve">                                  </w:t>
      </w:r>
      <w:r>
        <w:rPr>
          <w:rFonts w:hint="eastAsia" w:ascii="仿宋_GB2312" w:hAnsi="仿宋" w:eastAsia="仿宋_GB2312"/>
          <w:color w:val="000000"/>
          <w:sz w:val="32"/>
          <w:szCs w:val="32"/>
        </w:rPr>
        <w:t>江江环罚〔202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41</w:t>
      </w:r>
      <w:r>
        <w:rPr>
          <w:rFonts w:hint="eastAsia" w:ascii="仿宋_GB2312" w:hAnsi="仿宋" w:eastAsia="仿宋_GB2312"/>
          <w:color w:val="000000"/>
          <w:sz w:val="32"/>
          <w:szCs w:val="32"/>
        </w:rPr>
        <w:t>号</w:t>
      </w:r>
    </w:p>
    <w:p w14:paraId="29D5FE4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64AA7823">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广东宏洲建设工程有限公司</w:t>
      </w:r>
    </w:p>
    <w:p w14:paraId="20307F8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周照森</w:t>
      </w:r>
    </w:p>
    <w:p w14:paraId="2D48A1CE">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91442000MABN140JXQ</w:t>
      </w:r>
    </w:p>
    <w:p w14:paraId="135BACFC">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江门市蓬江区江门大道中898号3栋201室</w:t>
      </w:r>
    </w:p>
    <w:p w14:paraId="5309D9C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D8A11A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2024年9月4日，</w:t>
      </w:r>
      <w:r>
        <w:rPr>
          <w:rFonts w:hint="eastAsia" w:ascii="仿宋_GB2312" w:hAnsi="仿宋" w:eastAsia="仿宋_GB2312" w:cs="Times New Roman"/>
          <w:sz w:val="32"/>
          <w:szCs w:val="32"/>
          <w:highlight w:val="none"/>
          <w:lang w:eastAsia="zh-CN"/>
        </w:rPr>
        <w:t>我</w:t>
      </w:r>
      <w:r>
        <w:rPr>
          <w:rFonts w:hint="eastAsia" w:ascii="仿宋_GB2312" w:hAnsi="仿宋" w:eastAsia="仿宋_GB2312" w:cs="Times New Roman"/>
          <w:sz w:val="32"/>
          <w:szCs w:val="32"/>
          <w:highlight w:val="none"/>
        </w:rPr>
        <w:t>局执法人员到位于江门市江海区武东地段礼东二路与规划二路、规划三路交界西北侧的农业水利科技</w:t>
      </w:r>
      <w:r>
        <w:rPr>
          <w:rFonts w:hint="eastAsia" w:ascii="仿宋_GB2312" w:hAnsi="仿宋" w:eastAsia="仿宋_GB2312" w:cs="Times New Roman"/>
          <w:sz w:val="32"/>
          <w:szCs w:val="32"/>
          <w:highlight w:val="none"/>
          <w:lang w:eastAsia="zh-CN"/>
        </w:rPr>
        <w:t>产业</w:t>
      </w:r>
      <w:r>
        <w:rPr>
          <w:rFonts w:hint="eastAsia" w:ascii="仿宋_GB2312" w:hAnsi="仿宋" w:eastAsia="仿宋_GB2312" w:cs="Times New Roman"/>
          <w:sz w:val="32"/>
          <w:szCs w:val="32"/>
          <w:highlight w:val="none"/>
        </w:rPr>
        <w:t>园（武东村级工业园改造项目）-3#</w:t>
      </w:r>
      <w:r>
        <w:rPr>
          <w:rFonts w:hint="eastAsia" w:ascii="宋体" w:hAnsi="宋体" w:eastAsia="宋体" w:cs="宋体"/>
          <w:sz w:val="32"/>
          <w:szCs w:val="32"/>
          <w:highlight w:val="none"/>
          <w:lang w:val="en-US" w:eastAsia="zh-CN"/>
        </w:rPr>
        <w:t>~</w:t>
      </w:r>
      <w:r>
        <w:rPr>
          <w:rFonts w:hint="eastAsia" w:ascii="仿宋_GB2312" w:hAnsi="仿宋" w:eastAsia="仿宋_GB2312" w:cs="Times New Roman"/>
          <w:sz w:val="32"/>
          <w:szCs w:val="32"/>
          <w:highlight w:val="none"/>
        </w:rPr>
        <w:t>9#厂房、东区生活配套用房（基础阶段）项目工地进行检查</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现场检查时该工地正在施工，现场一台一侧标有KOMATSU且另一侧标有PC200的挖掘机在挖掘作业时</w:t>
      </w:r>
      <w:r>
        <w:rPr>
          <w:rFonts w:hint="eastAsia" w:ascii="仿宋_GB2312" w:hAnsi="仿宋" w:eastAsia="仿宋_GB2312" w:cs="Times New Roman"/>
          <w:sz w:val="32"/>
          <w:szCs w:val="32"/>
          <w:highlight w:val="none"/>
          <w:lang w:eastAsia="zh-CN"/>
        </w:rPr>
        <w:t>排放黑烟等可视污染物</w:t>
      </w:r>
      <w:r>
        <w:rPr>
          <w:rFonts w:hint="eastAsia" w:ascii="仿宋_GB2312" w:hAnsi="仿宋" w:eastAsia="仿宋_GB2312" w:cs="Times New Roman"/>
          <w:sz w:val="32"/>
          <w:szCs w:val="32"/>
          <w:highlight w:val="none"/>
        </w:rPr>
        <w:t>，经核查该台</w:t>
      </w:r>
      <w:r>
        <w:rPr>
          <w:rFonts w:hint="eastAsia" w:ascii="仿宋_GB2312" w:hAnsi="仿宋" w:eastAsia="仿宋_GB2312" w:cs="Times New Roman"/>
          <w:sz w:val="32"/>
          <w:szCs w:val="32"/>
          <w:highlight w:val="none"/>
          <w:lang w:eastAsia="zh-CN"/>
        </w:rPr>
        <w:t>排放</w:t>
      </w:r>
      <w:r>
        <w:rPr>
          <w:rFonts w:hint="eastAsia" w:ascii="仿宋_GB2312" w:hAnsi="仿宋" w:eastAsia="仿宋_GB2312" w:cs="Times New Roman"/>
          <w:sz w:val="32"/>
          <w:szCs w:val="32"/>
          <w:highlight w:val="none"/>
        </w:rPr>
        <w:t>黑烟</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挖掘机为</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所使用。</w:t>
      </w:r>
      <w:r>
        <w:rPr>
          <w:rFonts w:hint="eastAsia" w:ascii="仿宋_GB2312" w:hAnsi="仿宋" w:eastAsia="仿宋_GB2312" w:cs="Times New Roman"/>
          <w:sz w:val="32"/>
          <w:szCs w:val="32"/>
          <w:highlight w:val="none"/>
          <w:lang w:eastAsia="zh-CN"/>
        </w:rPr>
        <w:t>你单位存在在禁止使用高排放非道路移动机械区域使用高排放非道路移</w:t>
      </w:r>
      <w:r>
        <w:rPr>
          <w:rFonts w:hint="eastAsia" w:ascii="仿宋_GB2312" w:hAnsi="仿宋" w:eastAsia="仿宋_GB2312" w:cs="Times New Roman"/>
          <w:sz w:val="32"/>
          <w:szCs w:val="32"/>
          <w:highlight w:val="none"/>
        </w:rPr>
        <w:t>动机械的</w:t>
      </w:r>
      <w:r>
        <w:rPr>
          <w:rFonts w:hint="eastAsia" w:ascii="仿宋_GB2312" w:hAnsi="仿宋" w:eastAsia="仿宋_GB2312" w:cs="Times New Roman"/>
          <w:sz w:val="32"/>
          <w:szCs w:val="32"/>
          <w:highlight w:val="none"/>
          <w:lang w:eastAsia="zh-CN"/>
        </w:rPr>
        <w:t>的违法行为。</w:t>
      </w:r>
    </w:p>
    <w:p w14:paraId="1E12446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《江门市人民政府</w:t>
      </w:r>
      <w:r>
        <w:rPr>
          <w:rFonts w:hint="eastAsia" w:ascii="仿宋_GB2312" w:hAnsi="仿宋" w:eastAsia="仿宋_GB2312" w:cs="Times New Roman"/>
          <w:sz w:val="32"/>
          <w:szCs w:val="32"/>
          <w:highlight w:val="none"/>
          <w:lang w:eastAsia="zh-CN"/>
        </w:rPr>
        <w:t>关于</w:t>
      </w:r>
      <w:r>
        <w:rPr>
          <w:rFonts w:hint="eastAsia" w:ascii="仿宋_GB2312" w:hAnsi="仿宋" w:eastAsia="仿宋_GB2312" w:cs="Times New Roman"/>
          <w:sz w:val="32"/>
          <w:szCs w:val="32"/>
          <w:highlight w:val="none"/>
        </w:rPr>
        <w:t>划定禁止使用高排放非道路移动机械区域的通告》（江府告</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2023</w:t>
      </w:r>
      <w:r>
        <w:rPr>
          <w:rFonts w:hint="eastAsia" w:ascii="仿宋_GB2312" w:hAnsi="仿宋" w:eastAsia="仿宋_GB2312"/>
          <w:color w:val="000000"/>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val="en-US" w:eastAsia="zh-CN"/>
        </w:rPr>
        <w:t xml:space="preserve"> JMFG2023013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、《转发生态环境部等部门关于＜柴油货车污染治理攻坚行动方案＞的通知》（粤环函〔2023〕26号）；你单位提供的营业执照、安全主管人员身份证、《建筑工程施工许可证》（编号：</w:t>
      </w:r>
      <w:r>
        <w:rPr>
          <w:rFonts w:hint="eastAsia" w:ascii="仿宋_GB2312" w:hAnsi="仿宋" w:eastAsia="仿宋_GB2312" w:cs="Times New Roman"/>
          <w:sz w:val="32"/>
          <w:szCs w:val="32"/>
          <w:highlight w:val="none"/>
          <w:lang w:val="en-US" w:eastAsia="zh-CN"/>
        </w:rPr>
        <w:t>440704202407290101</w:t>
      </w:r>
      <w:r>
        <w:rPr>
          <w:rFonts w:hint="eastAsia" w:ascii="仿宋_GB2312" w:hAnsi="仿宋" w:eastAsia="仿宋_GB2312" w:cs="Times New Roman"/>
          <w:sz w:val="32"/>
          <w:szCs w:val="32"/>
          <w:highlight w:val="none"/>
          <w:lang w:eastAsia="zh-CN"/>
        </w:rPr>
        <w:t>）的复印件，授权委托书，送达地址确认书等为证。</w:t>
      </w:r>
    </w:p>
    <w:p w14:paraId="6983F8B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151032E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val="en-US" w:eastAsia="zh-CN"/>
        </w:rPr>
        <w:t>广东省大气污染防治条例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第四十四条第三款</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2024年10月16日向你单位送达了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59C28FF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yellow"/>
          <w:lang w:eastAsia="zh-CN"/>
        </w:rPr>
      </w:pPr>
      <w:r>
        <w:rPr>
          <w:rFonts w:hint="eastAsia" w:ascii="仿宋_GB2312" w:hAnsi="仿宋" w:eastAsia="仿宋_GB2312" w:cs="Times New Roman"/>
          <w:sz w:val="32"/>
          <w:szCs w:val="32"/>
          <w:highlight w:val="none"/>
          <w:lang w:eastAsia="zh-CN"/>
        </w:rPr>
        <w:t>根据你单位违法行为的事实、性质、情节、社会危害程度和相关证据，</w:t>
      </w:r>
      <w:r>
        <w:rPr>
          <w:rFonts w:hint="eastAsia" w:ascii="仿宋_GB2312" w:hAnsi="仿宋" w:eastAsia="仿宋_GB2312" w:cs="Times New Roman"/>
          <w:sz w:val="32"/>
          <w:szCs w:val="32"/>
          <w:highlight w:val="none"/>
        </w:rPr>
        <w:t>根据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广东省大气污染防治条例</w:t>
      </w:r>
      <w:r>
        <w:rPr>
          <w:rFonts w:hint="eastAsia" w:ascii="仿宋_GB2312" w:hAnsi="仿宋" w:eastAsia="仿宋_GB2312" w:cs="Times New Roman"/>
          <w:sz w:val="32"/>
          <w:szCs w:val="32"/>
          <w:highlight w:val="none"/>
          <w:lang w:eastAsia="zh-CN"/>
        </w:rPr>
        <w:t>》第八十条</w:t>
      </w:r>
      <w:r>
        <w:rPr>
          <w:rFonts w:hint="eastAsia" w:ascii="仿宋_GB2312" w:hAnsi="仿宋" w:eastAsia="仿宋_GB2312" w:cs="Times New Roman"/>
          <w:sz w:val="32"/>
          <w:szCs w:val="32"/>
        </w:rPr>
        <w:t>规定，</w:t>
      </w:r>
      <w:r>
        <w:rPr>
          <w:rFonts w:hint="eastAsia" w:ascii="仿宋_GB2312" w:hAnsi="仿宋" w:eastAsia="仿宋_GB2312"/>
          <w:b/>
          <w:bCs/>
          <w:color w:val="000000"/>
          <w:sz w:val="32"/>
          <w:szCs w:val="32"/>
        </w:rPr>
        <w:t>我局</w:t>
      </w:r>
      <w:r>
        <w:rPr>
          <w:rFonts w:hint="eastAsia" w:ascii="仿宋_GB2312" w:hAnsi="仿宋" w:eastAsia="仿宋_GB2312"/>
          <w:b/>
          <w:bCs/>
          <w:color w:val="000000"/>
          <w:sz w:val="32"/>
          <w:szCs w:val="32"/>
          <w:lang w:eastAsia="zh-CN"/>
        </w:rPr>
        <w:t>决定</w:t>
      </w:r>
      <w:r>
        <w:rPr>
          <w:rFonts w:hint="eastAsia" w:ascii="仿宋_GB2312" w:hAnsi="仿宋" w:eastAsia="仿宋_GB2312"/>
          <w:b/>
          <w:bCs/>
          <w:color w:val="000000"/>
          <w:sz w:val="32"/>
          <w:szCs w:val="32"/>
        </w:rPr>
        <w:t>对你单位作出罚款人民币</w:t>
      </w:r>
      <w:r>
        <w:rPr>
          <w:rFonts w:hint="eastAsia" w:ascii="仿宋_GB2312" w:hAnsi="仿宋" w:eastAsia="仿宋_GB2312"/>
          <w:b/>
          <w:bCs/>
          <w:color w:val="000000"/>
          <w:sz w:val="32"/>
          <w:szCs w:val="32"/>
          <w:lang w:val="en-US" w:eastAsia="zh-CN"/>
        </w:rPr>
        <w:t>2</w:t>
      </w:r>
      <w:r>
        <w:rPr>
          <w:rFonts w:hint="eastAsia" w:ascii="仿宋_GB2312" w:hAnsi="仿宋" w:eastAsia="仿宋_GB2312"/>
          <w:b/>
          <w:bCs/>
          <w:color w:val="000000"/>
          <w:sz w:val="32"/>
          <w:szCs w:val="32"/>
        </w:rPr>
        <w:t>万元（大写：</w:t>
      </w:r>
      <w:r>
        <w:rPr>
          <w:rFonts w:hint="eastAsia" w:ascii="仿宋_GB2312" w:hAnsi="仿宋" w:eastAsia="仿宋_GB2312"/>
          <w:b/>
          <w:bCs/>
          <w:color w:val="000000"/>
          <w:sz w:val="32"/>
          <w:szCs w:val="32"/>
          <w:highlight w:val="none"/>
          <w:lang w:eastAsia="zh-CN"/>
        </w:rPr>
        <w:t>贰万元</w:t>
      </w:r>
      <w:r>
        <w:rPr>
          <w:rFonts w:hint="eastAsia" w:ascii="仿宋_GB2312" w:hAnsi="仿宋" w:eastAsia="仿宋_GB2312"/>
          <w:b/>
          <w:bCs/>
          <w:color w:val="000000"/>
          <w:sz w:val="32"/>
          <w:szCs w:val="32"/>
        </w:rPr>
        <w:t>）整的行政处罚</w:t>
      </w:r>
      <w:r>
        <w:rPr>
          <w:rFonts w:hint="eastAsia" w:ascii="仿宋_GB2312" w:hAnsi="仿宋" w:eastAsia="仿宋_GB2312"/>
          <w:b/>
          <w:bCs/>
          <w:color w:val="000000"/>
          <w:sz w:val="32"/>
          <w:szCs w:val="32"/>
          <w:lang w:eastAsia="zh-CN"/>
        </w:rPr>
        <w:t>。</w:t>
      </w:r>
    </w:p>
    <w:p w14:paraId="46C1562F">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37F1278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3F679607">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C19C47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1E322AFA">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3C0AEE7E">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64F4DBF1">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7224DA9">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日</w:t>
      </w:r>
    </w:p>
    <w:sectPr>
      <w:footerReference r:id="rId3" w:type="default"/>
      <w:pgSz w:w="11906" w:h="16838"/>
      <w:pgMar w:top="1701" w:right="1587"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0780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60C35">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C60C35">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65530D"/>
    <w:rsid w:val="06CD5EE0"/>
    <w:rsid w:val="08392955"/>
    <w:rsid w:val="08B04283"/>
    <w:rsid w:val="09D92046"/>
    <w:rsid w:val="09E22693"/>
    <w:rsid w:val="0A2B751A"/>
    <w:rsid w:val="0A54249D"/>
    <w:rsid w:val="0AA90837"/>
    <w:rsid w:val="0BB35B7A"/>
    <w:rsid w:val="0D7774E5"/>
    <w:rsid w:val="0D781F39"/>
    <w:rsid w:val="0D811A27"/>
    <w:rsid w:val="0E287049"/>
    <w:rsid w:val="0E96654F"/>
    <w:rsid w:val="0EBB6EE7"/>
    <w:rsid w:val="0EBC578E"/>
    <w:rsid w:val="0FF13980"/>
    <w:rsid w:val="10D56BBA"/>
    <w:rsid w:val="111C5C2D"/>
    <w:rsid w:val="11B147AE"/>
    <w:rsid w:val="11C47BB0"/>
    <w:rsid w:val="12093B90"/>
    <w:rsid w:val="122E36DE"/>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A4B1C64"/>
    <w:rsid w:val="1B485C9B"/>
    <w:rsid w:val="1B7A37A3"/>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04679"/>
    <w:rsid w:val="296F10A7"/>
    <w:rsid w:val="29CD0CE3"/>
    <w:rsid w:val="29D17720"/>
    <w:rsid w:val="2A0947BF"/>
    <w:rsid w:val="2C5378E5"/>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335AEF"/>
    <w:rsid w:val="5D8F6D1E"/>
    <w:rsid w:val="5E001C89"/>
    <w:rsid w:val="5E9BA492"/>
    <w:rsid w:val="5EDC4821"/>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E656E57"/>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7DA2971"/>
    <w:rsid w:val="795500AB"/>
    <w:rsid w:val="79BF1A6D"/>
    <w:rsid w:val="7AFA3BD3"/>
    <w:rsid w:val="7C6C2CF0"/>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autoRedefine/>
    <w:qFormat/>
    <w:uiPriority w:val="99"/>
    <w:rPr>
      <w:sz w:val="18"/>
      <w:szCs w:val="18"/>
    </w:rPr>
  </w:style>
  <w:style w:type="character" w:customStyle="1" w:styleId="9">
    <w:name w:val="页眉 Char"/>
    <w:link w:val="4"/>
    <w:autoRedefine/>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1283</Words>
  <Characters>1391</Characters>
  <Lines>10</Lines>
  <Paragraphs>2</Paragraphs>
  <TotalTime>16</TotalTime>
  <ScaleCrop>false</ScaleCrop>
  <LinksUpToDate>false</LinksUpToDate>
  <CharactersWithSpaces>1504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2022-06-17T01:50:00Z</dcterms:created>
  <dc:creator>Administrator</dc:creator>
  <cp:lastModifiedBy>区凤婷2</cp:lastModifiedBy>
  <cp:lastPrinted>2024-01-10T17:08:00Z</cp:lastPrinted>
  <dcterms:modified xsi:type="dcterms:W3CDTF">2025-12-05T03:53:21Z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85A158CFCCAD45A4AE1A410DF3412587_13</vt:lpwstr>
  </property>
  <property fmtid="{D5CDD505-2E9C-101B-9397-08002B2CF9AE}" pid="4" name="KSOTemplateDocerSaveRecord">
    <vt:lpwstr>eyJoZGlkIjoiNTc5NjBmYjU0MDc3MDBjMTRlZWQ4NzIwMjEwODQyZWYiLCJ1c2VySWQiOiIxMjU2Mzg5Nzc4In0=</vt:lpwstr>
  </property>
</Properties>
</file>