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7C492">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337F3B05">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245F3742">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highlight w:val="none"/>
        </w:rPr>
      </w:pPr>
      <w:r>
        <w:rPr>
          <w:rFonts w:hint="eastAsia" w:ascii="方正小标宋简体" w:hAnsi="宋体" w:eastAsia="方正小标宋简体"/>
          <w:b/>
          <w:sz w:val="44"/>
          <w:szCs w:val="44"/>
          <w:highlight w:val="none"/>
        </w:rPr>
        <w:t>行政处罚决定书</w:t>
      </w:r>
    </w:p>
    <w:p w14:paraId="2D9216C0">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highlight w:val="none"/>
        </w:rPr>
      </w:pPr>
    </w:p>
    <w:p w14:paraId="32B873B5">
      <w:pPr>
        <w:keepNext w:val="0"/>
        <w:keepLines w:val="0"/>
        <w:pageBreakBefore w:val="0"/>
        <w:widowControl w:val="0"/>
        <w:kinsoku/>
        <w:wordWrap/>
        <w:overflowPunct/>
        <w:topLinePunct w:val="0"/>
        <w:autoSpaceDE/>
        <w:autoSpaceDN/>
        <w:bidi w:val="0"/>
        <w:spacing w:line="520"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23</w:t>
      </w:r>
      <w:r>
        <w:rPr>
          <w:rFonts w:hint="eastAsia" w:ascii="仿宋_GB2312" w:hAnsi="仿宋" w:eastAsia="仿宋_GB2312"/>
          <w:color w:val="000000"/>
          <w:sz w:val="32"/>
          <w:szCs w:val="32"/>
          <w:highlight w:val="none"/>
        </w:rPr>
        <w:t>号</w:t>
      </w:r>
    </w:p>
    <w:p w14:paraId="373CE54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b/>
          <w:sz w:val="18"/>
          <w:szCs w:val="18"/>
          <w:highlight w:val="none"/>
        </w:rPr>
      </w:pPr>
    </w:p>
    <w:p w14:paraId="7C0F08DC">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cs="Times New Roman"/>
          <w:sz w:val="32"/>
          <w:szCs w:val="32"/>
          <w:highlight w:val="none"/>
          <w:lang w:eastAsia="zh-CN" w:bidi="ar-SA"/>
        </w:rPr>
        <w:t>江海区实达惠五金加工厂</w:t>
      </w:r>
    </w:p>
    <w:p w14:paraId="53DCCD91">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经营者：</w:t>
      </w:r>
      <w:r>
        <w:rPr>
          <w:rFonts w:hint="eastAsia" w:ascii="仿宋_GB2312" w:hAnsi="仿宋" w:eastAsia="仿宋_GB2312" w:cs="Times New Roman"/>
          <w:sz w:val="32"/>
          <w:szCs w:val="32"/>
          <w:highlight w:val="none"/>
          <w:lang w:val="en-US" w:eastAsia="zh-CN" w:bidi="ar-SA"/>
        </w:rPr>
        <w:t>孙武彪</w:t>
      </w:r>
    </w:p>
    <w:p w14:paraId="34DE33AD">
      <w:pPr>
        <w:keepNext w:val="0"/>
        <w:keepLines w:val="0"/>
        <w:pageBreakBefore w:val="0"/>
        <w:widowControl w:val="0"/>
        <w:kinsoku/>
        <w:wordWrap/>
        <w:overflowPunct/>
        <w:topLinePunct w:val="0"/>
        <w:autoSpaceDE/>
        <w:autoSpaceDN/>
        <w:bidi w:val="0"/>
        <w:spacing w:line="520" w:lineRule="exact"/>
        <w:jc w:val="left"/>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统一社会信用代码：</w:t>
      </w:r>
      <w:r>
        <w:rPr>
          <w:rFonts w:hint="eastAsia" w:ascii="仿宋_GB2312" w:hAnsi="仿宋" w:eastAsia="仿宋_GB2312" w:cs="Times New Roman"/>
          <w:sz w:val="32"/>
          <w:szCs w:val="32"/>
          <w:highlight w:val="none"/>
          <w:lang w:val="en-US" w:eastAsia="zh-CN" w:bidi="ar-SA"/>
        </w:rPr>
        <w:t>92440704MA52T0HC2D</w:t>
      </w:r>
    </w:p>
    <w:p w14:paraId="532BBFE1">
      <w:pPr>
        <w:keepNext w:val="0"/>
        <w:keepLines w:val="0"/>
        <w:pageBreakBefore w:val="0"/>
        <w:widowControl w:val="0"/>
        <w:kinsoku/>
        <w:wordWrap/>
        <w:overflowPunct/>
        <w:topLinePunct w:val="0"/>
        <w:autoSpaceDE/>
        <w:autoSpaceDN/>
        <w:bidi w:val="0"/>
        <w:spacing w:line="520" w:lineRule="exact"/>
        <w:jc w:val="left"/>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经营场所：</w:t>
      </w:r>
      <w:r>
        <w:rPr>
          <w:rFonts w:hint="eastAsia" w:ascii="仿宋_GB2312" w:hAnsi="仿宋" w:eastAsia="仿宋_GB2312" w:cs="Times New Roman"/>
          <w:sz w:val="32"/>
          <w:szCs w:val="32"/>
          <w:highlight w:val="none"/>
          <w:lang w:eastAsia="zh-CN" w:bidi="ar-SA"/>
        </w:rPr>
        <w:t>江门市高新区</w:t>
      </w:r>
      <w:r>
        <w:rPr>
          <w:rFonts w:hint="eastAsia" w:ascii="仿宋_GB2312" w:hAnsi="仿宋" w:eastAsia="仿宋_GB2312" w:cs="Times New Roman"/>
          <w:sz w:val="32"/>
          <w:szCs w:val="32"/>
          <w:highlight w:val="none"/>
          <w:lang w:val="en-US" w:eastAsia="zh-CN" w:bidi="ar-SA"/>
        </w:rPr>
        <w:t>14号地东宁工业区1号厂房（自编A3）</w:t>
      </w:r>
    </w:p>
    <w:p w14:paraId="57990832">
      <w:pPr>
        <w:keepNext w:val="0"/>
        <w:keepLines w:val="0"/>
        <w:pageBreakBefore w:val="0"/>
        <w:widowControl w:val="0"/>
        <w:kinsoku/>
        <w:wordWrap/>
        <w:overflowPunct/>
        <w:topLinePunct w:val="0"/>
        <w:autoSpaceDE/>
        <w:autoSpaceDN/>
        <w:bidi w:val="0"/>
        <w:spacing w:line="560" w:lineRule="exact"/>
        <w:ind w:left="960" w:hanging="964" w:hangingChars="3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30591B06">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2024年4月8日，我局执法人员对你单位进行现场检查，</w:t>
      </w:r>
    </w:p>
    <w:p w14:paraId="533ABE10">
      <w:pPr>
        <w:keepNext w:val="0"/>
        <w:keepLines w:val="0"/>
        <w:pageBreakBefore w:val="0"/>
        <w:widowControl w:val="0"/>
        <w:kinsoku/>
        <w:wordWrap/>
        <w:overflowPunct/>
        <w:topLinePunct w:val="0"/>
        <w:autoSpaceDE/>
        <w:autoSpaceDN/>
        <w:bidi w:val="0"/>
        <w:spacing w:line="520" w:lineRule="exact"/>
        <w:ind w:firstLine="0" w:firstLineChars="0"/>
        <w:textAlignment w:val="auto"/>
        <w:rPr>
          <w:rFonts w:hint="default" w:ascii="仿宋_GB2312" w:hAnsi="仿宋" w:eastAsia="仿宋_GB2312" w:cs="Times New Roman"/>
          <w:sz w:val="32"/>
          <w:szCs w:val="32"/>
          <w:highlight w:val="yellow"/>
          <w:lang w:val="en-US" w:eastAsia="zh-CN"/>
        </w:rPr>
      </w:pPr>
      <w:r>
        <w:rPr>
          <w:rFonts w:hint="eastAsia" w:ascii="仿宋_GB2312" w:hAnsi="仿宋" w:eastAsia="仿宋_GB2312" w:cs="Times New Roman"/>
          <w:sz w:val="32"/>
          <w:szCs w:val="32"/>
          <w:highlight w:val="none"/>
          <w:lang w:val="en-US" w:eastAsia="zh-CN"/>
        </w:rPr>
        <w:t>你单位正在生产。经调查，你单位的建设项目（主要生产设备：喷粉固化线1条、手工除油线1条）已于2020年8月取得《</w:t>
      </w:r>
      <w:r>
        <w:rPr>
          <w:rFonts w:hint="eastAsia" w:ascii="仿宋_GB2312" w:hAnsi="仿宋" w:eastAsia="仿宋_GB2312" w:cs="Times New Roman"/>
          <w:sz w:val="32"/>
          <w:szCs w:val="32"/>
          <w:highlight w:val="none"/>
          <w:u w:val="none"/>
          <w:lang w:val="en-US" w:eastAsia="zh-CN"/>
        </w:rPr>
        <w:t>关于江海区实达惠五金加工厂年产灯饰配件98万套建设项目环境影响报告表的批复</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u w:val="none"/>
          <w:lang w:val="en-US" w:eastAsia="zh-CN"/>
        </w:rPr>
        <w:t>（江江环审</w:t>
      </w:r>
      <w:r>
        <w:rPr>
          <w:rFonts w:hint="eastAsia" w:ascii="仿宋_GB2312" w:hAnsi="仿宋" w:eastAsia="仿宋_GB2312" w:cs="Times New Roman"/>
          <w:i w:val="0"/>
          <w:iCs w:val="0"/>
          <w:caps w:val="0"/>
          <w:spacing w:val="0"/>
          <w:sz w:val="32"/>
          <w:szCs w:val="32"/>
          <w:highlight w:val="none"/>
          <w:shd w:val="clear" w:color="auto" w:fill="auto"/>
        </w:rPr>
        <w:t>〔</w:t>
      </w:r>
      <w:r>
        <w:rPr>
          <w:rFonts w:hint="eastAsia" w:ascii="仿宋_GB2312" w:hAnsi="仿宋" w:eastAsia="仿宋_GB2312" w:cs="Times New Roman"/>
          <w:sz w:val="32"/>
          <w:szCs w:val="32"/>
          <w:highlight w:val="none"/>
          <w:u w:val="none"/>
          <w:lang w:val="en-US" w:eastAsia="zh-CN"/>
        </w:rPr>
        <w:t>2020</w:t>
      </w:r>
      <w:r>
        <w:rPr>
          <w:rFonts w:hint="eastAsia" w:ascii="仿宋_GB2312" w:hAnsi="仿宋" w:eastAsia="仿宋_GB2312" w:cs="Times New Roman"/>
          <w:i w:val="0"/>
          <w:iCs w:val="0"/>
          <w:caps w:val="0"/>
          <w:spacing w:val="0"/>
          <w:sz w:val="32"/>
          <w:szCs w:val="32"/>
          <w:highlight w:val="none"/>
          <w:shd w:val="clear" w:color="auto" w:fill="auto"/>
        </w:rPr>
        <w:t>〕</w:t>
      </w:r>
      <w:r>
        <w:rPr>
          <w:rFonts w:hint="eastAsia" w:ascii="仿宋_GB2312" w:hAnsi="仿宋" w:eastAsia="仿宋_GB2312" w:cs="Times New Roman"/>
          <w:sz w:val="32"/>
          <w:szCs w:val="32"/>
          <w:highlight w:val="none"/>
          <w:u w:val="none"/>
          <w:lang w:val="en-US" w:eastAsia="zh-CN"/>
        </w:rPr>
        <w:t>107号），</w:t>
      </w:r>
      <w:r>
        <w:rPr>
          <w:rFonts w:hint="eastAsia" w:ascii="仿宋_GB2312" w:hAnsi="仿宋" w:eastAsia="仿宋_GB2312" w:cs="Times New Roman"/>
          <w:bCs w:val="0"/>
          <w:sz w:val="32"/>
          <w:szCs w:val="32"/>
          <w:highlight w:val="none"/>
          <w:lang w:val="en-US" w:eastAsia="zh-CN"/>
        </w:rPr>
        <w:t>于2022年底开始投产至今，检查时配套废气治理设施已建成、配套废水治理设施未建成，</w:t>
      </w:r>
      <w:r>
        <w:rPr>
          <w:rFonts w:hint="eastAsia" w:ascii="仿宋_GB2312" w:hAnsi="仿宋" w:eastAsia="仿宋_GB2312" w:cs="Times New Roman"/>
          <w:sz w:val="32"/>
          <w:szCs w:val="32"/>
          <w:highlight w:val="none"/>
          <w:u w:val="none"/>
          <w:lang w:val="en-US" w:eastAsia="zh-CN"/>
        </w:rPr>
        <w:t>至今未办理竣工验收手续。</w:t>
      </w:r>
      <w:r>
        <w:rPr>
          <w:rFonts w:hint="eastAsia" w:ascii="仿宋_GB2312" w:hAnsi="仿宋" w:eastAsia="仿宋_GB2312" w:cs="Times New Roman"/>
          <w:bCs w:val="0"/>
          <w:sz w:val="32"/>
          <w:szCs w:val="32"/>
          <w:highlight w:val="none"/>
          <w:u w:val="none"/>
          <w:lang w:val="en-US" w:eastAsia="zh-CN"/>
        </w:rPr>
        <w:t>根据江门市江海区环境监测站出具的《监测报告》[报告编号：（江海）环境监测（2024）第JH040801号]显示，当事人除油清洗排水管出水处(车间西侧围墙外)废水pH为5.4，氨氮为45.4mg/L，化学需氧量为108mg/L，总锌为2.53mg/L。</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存在建设项目需要配套建设的环境保护设施</w:t>
      </w:r>
      <w:r>
        <w:rPr>
          <w:rFonts w:hint="eastAsia" w:ascii="仿宋_GB2312" w:hAnsi="仿宋" w:eastAsia="仿宋_GB2312" w:cs="Times New Roman"/>
          <w:sz w:val="32"/>
          <w:szCs w:val="32"/>
          <w:highlight w:val="none"/>
          <w:lang w:eastAsia="zh-CN"/>
        </w:rPr>
        <w:t>未全部建成、</w:t>
      </w:r>
      <w:r>
        <w:rPr>
          <w:rFonts w:hint="eastAsia" w:ascii="仿宋_GB2312" w:hAnsi="仿宋" w:eastAsia="仿宋_GB2312" w:cs="Times New Roman"/>
          <w:sz w:val="32"/>
          <w:szCs w:val="32"/>
          <w:highlight w:val="none"/>
        </w:rPr>
        <w:t>未经验收，建设项目即投入生产或者使用的违法行为。</w:t>
      </w:r>
    </w:p>
    <w:p w14:paraId="356B7E56">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rPr>
        <w:t>上述事实有江门市生态环境局现场检查（勘察）笔录、调查询问笔录</w:t>
      </w:r>
      <w:r>
        <w:rPr>
          <w:rFonts w:hint="eastAsia" w:ascii="仿宋_GB2312" w:hAnsi="仿宋" w:eastAsia="仿宋_GB2312" w:cs="Times New Roman"/>
          <w:sz w:val="32"/>
          <w:szCs w:val="32"/>
          <w:highlight w:val="none"/>
          <w:lang w:val="en-US" w:eastAsia="zh-CN"/>
        </w:rPr>
        <w:t>6份、现场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；你单位提供的营业执照、经营者身份证、除油清洗操作工身份证、厂长身份证、总经理身份证、建设项目环境影响报告表部分页、</w:t>
      </w:r>
      <w:r>
        <w:rPr>
          <w:rFonts w:hint="eastAsia" w:ascii="仿宋_GB2312" w:hAnsi="仿宋" w:eastAsia="仿宋_GB2312" w:cs="Times New Roman"/>
          <w:sz w:val="32"/>
          <w:szCs w:val="32"/>
          <w:highlight w:val="none"/>
          <w:u w:val="none"/>
          <w:lang w:val="en-US" w:eastAsia="zh-CN"/>
        </w:rPr>
        <w:t>《关于江海区实达惠五金加工厂年产灯饰配件98万套建设项目环境影响报告表的批复》（江江环审</w:t>
      </w:r>
      <w:r>
        <w:rPr>
          <w:rFonts w:hint="eastAsia" w:ascii="仿宋_GB2312" w:hAnsi="仿宋" w:eastAsia="仿宋_GB2312" w:cs="Times New Roman"/>
          <w:i w:val="0"/>
          <w:iCs w:val="0"/>
          <w:caps w:val="0"/>
          <w:spacing w:val="0"/>
          <w:sz w:val="32"/>
          <w:szCs w:val="32"/>
          <w:highlight w:val="none"/>
          <w:shd w:val="clear" w:color="auto" w:fill="auto"/>
        </w:rPr>
        <w:t>〔</w:t>
      </w:r>
      <w:r>
        <w:rPr>
          <w:rFonts w:hint="eastAsia" w:ascii="仿宋_GB2312" w:hAnsi="仿宋" w:eastAsia="仿宋_GB2312" w:cs="Times New Roman"/>
          <w:sz w:val="32"/>
          <w:szCs w:val="32"/>
          <w:highlight w:val="none"/>
          <w:u w:val="none"/>
          <w:lang w:val="en-US" w:eastAsia="zh-CN"/>
        </w:rPr>
        <w:t>2020</w:t>
      </w:r>
      <w:r>
        <w:rPr>
          <w:rFonts w:hint="eastAsia" w:ascii="仿宋_GB2312" w:hAnsi="仿宋" w:eastAsia="仿宋_GB2312" w:cs="Times New Roman"/>
          <w:i w:val="0"/>
          <w:iCs w:val="0"/>
          <w:caps w:val="0"/>
          <w:spacing w:val="0"/>
          <w:sz w:val="32"/>
          <w:szCs w:val="32"/>
          <w:highlight w:val="none"/>
          <w:shd w:val="clear" w:color="auto" w:fill="auto"/>
        </w:rPr>
        <w:t>〕</w:t>
      </w:r>
      <w:r>
        <w:rPr>
          <w:rFonts w:hint="eastAsia" w:ascii="仿宋_GB2312" w:hAnsi="仿宋" w:eastAsia="仿宋_GB2312" w:cs="Times New Roman"/>
          <w:sz w:val="32"/>
          <w:szCs w:val="32"/>
          <w:highlight w:val="none"/>
          <w:u w:val="none"/>
          <w:lang w:val="en-US" w:eastAsia="zh-CN"/>
        </w:rPr>
        <w:t>107号）、江海区实达惠五金厂车间平面示意图、2022年12月至2024年4月水电费收据、租赁合同3份</w:t>
      </w:r>
      <w:r>
        <w:rPr>
          <w:rFonts w:hint="eastAsia" w:ascii="仿宋_GB2312" w:hAnsi="仿宋" w:eastAsia="仿宋_GB2312" w:cs="Times New Roman"/>
          <w:sz w:val="32"/>
          <w:szCs w:val="32"/>
          <w:highlight w:val="none"/>
          <w:lang w:eastAsia="zh-CN"/>
        </w:rPr>
        <w:t>的复印件，授权委托书</w:t>
      </w:r>
      <w:r>
        <w:rPr>
          <w:rFonts w:hint="eastAsia" w:ascii="仿宋_GB2312" w:hAnsi="仿宋" w:eastAsia="仿宋_GB2312" w:cs="Times New Roman"/>
          <w:sz w:val="32"/>
          <w:szCs w:val="32"/>
          <w:highlight w:val="none"/>
          <w:lang w:val="en-US" w:eastAsia="zh-CN"/>
        </w:rPr>
        <w:t>3份、送达地址确认书等为证。</w:t>
      </w:r>
    </w:p>
    <w:p w14:paraId="6B2E8AA0">
      <w:pPr>
        <w:keepNext w:val="0"/>
        <w:keepLines w:val="0"/>
        <w:pageBreakBefore w:val="0"/>
        <w:widowControl w:val="0"/>
        <w:kinsoku/>
        <w:wordWrap/>
        <w:overflowPunct/>
        <w:topLinePunct w:val="0"/>
        <w:autoSpaceDE/>
        <w:autoSpaceDN/>
        <w:bidi w:val="0"/>
        <w:spacing w:line="52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30ACFCB8">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违反了</w:t>
      </w:r>
      <w:r>
        <w:rPr>
          <w:rFonts w:hint="eastAsia" w:ascii="仿宋_GB2312" w:hAnsi="仿宋" w:eastAsia="仿宋_GB2312" w:cs="Times New Roman"/>
          <w:sz w:val="32"/>
          <w:szCs w:val="32"/>
          <w:highlight w:val="none"/>
          <w:lang w:val="en-US" w:eastAsia="zh-CN"/>
        </w:rPr>
        <w:t>《建设项目环境保护管理条例》第十五条和第十九条第一款</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2024年6月7日向你单位直接送达了</w:t>
      </w:r>
      <w:r>
        <w:rPr>
          <w:rFonts w:hint="eastAsia" w:ascii="仿宋_GB2312" w:hAnsi="仿宋" w:eastAsia="仿宋_GB2312"/>
          <w:sz w:val="32"/>
          <w:szCs w:val="32"/>
          <w:highlight w:val="none"/>
          <w:lang w:eastAsia="zh-CN"/>
        </w:rPr>
        <w:t>《行政处罚听证告知书》</w:t>
      </w:r>
      <w:r>
        <w:rPr>
          <w:rFonts w:hint="eastAsia" w:ascii="仿宋_GB2312" w:hAnsi="仿宋" w:eastAsia="仿宋_GB2312"/>
          <w:sz w:val="32"/>
          <w:szCs w:val="32"/>
          <w:highlight w:val="none"/>
        </w:rPr>
        <w:t>（江江环罚</w:t>
      </w:r>
      <w:r>
        <w:rPr>
          <w:rFonts w:hint="eastAsia" w:ascii="仿宋_GB2312" w:hAnsi="仿宋" w:eastAsia="仿宋_GB2312"/>
          <w:sz w:val="32"/>
          <w:szCs w:val="32"/>
          <w:highlight w:val="none"/>
          <w:lang w:eastAsia="zh-CN"/>
        </w:rPr>
        <w:t>听</w:t>
      </w:r>
      <w:r>
        <w:rPr>
          <w:rFonts w:hint="eastAsia" w:ascii="仿宋_GB2312" w:hAnsi="仿宋" w:eastAsia="仿宋_GB2312"/>
          <w:sz w:val="32"/>
          <w:szCs w:val="32"/>
          <w:highlight w:val="none"/>
        </w:rPr>
        <w:t>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11</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36万元，并告知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和要求听证。你单位未在法定期限内向我局提交听证申请。</w:t>
      </w:r>
    </w:p>
    <w:p w14:paraId="137BDF4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2024年6月17日向我局提交陈述、申辩意见，主要内容如下：</w:t>
      </w:r>
      <w:r>
        <w:rPr>
          <w:rFonts w:hint="eastAsia" w:ascii="仿宋_GB2312" w:hAnsi="仿宋" w:eastAsia="仿宋_GB2312"/>
          <w:color w:val="auto"/>
          <w:sz w:val="32"/>
          <w:szCs w:val="32"/>
          <w:highlight w:val="none"/>
        </w:rPr>
        <w:t>1.由于受疫情影响，我厂生产上是断断续续的，从我厂提供的水电单据可以证明是一直处于半停工状态，经营本身已经难以为继</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并</w:t>
      </w:r>
      <w:r>
        <w:rPr>
          <w:rFonts w:hint="eastAsia" w:ascii="仿宋_GB2312" w:hAnsi="仿宋" w:eastAsia="仿宋_GB2312"/>
          <w:color w:val="auto"/>
          <w:sz w:val="32"/>
          <w:szCs w:val="32"/>
          <w:highlight w:val="none"/>
          <w:lang w:eastAsia="zh-CN"/>
        </w:rPr>
        <w:t>非</w:t>
      </w:r>
      <w:r>
        <w:rPr>
          <w:rFonts w:hint="eastAsia" w:ascii="仿宋_GB2312" w:hAnsi="仿宋" w:eastAsia="仿宋_GB2312"/>
          <w:color w:val="auto"/>
          <w:sz w:val="32"/>
          <w:szCs w:val="32"/>
          <w:highlight w:val="none"/>
        </w:rPr>
        <w:t>主观故意。2.在接受贵局执法大队检查后，我厂立即采取措施进行整改，并尽快完成验收。3.在违法问题的处理上，我们的态度是积极配合，并采取了实际行动纠正、整改违法行为，所以我们认为此行政处罚过重，</w:t>
      </w:r>
      <w:r>
        <w:rPr>
          <w:rFonts w:hint="eastAsia" w:ascii="仿宋_GB2312" w:hAnsi="仿宋" w:eastAsia="仿宋_GB2312"/>
          <w:color w:val="auto"/>
          <w:sz w:val="32"/>
          <w:szCs w:val="32"/>
          <w:highlight w:val="none"/>
          <w:lang w:eastAsia="zh-CN"/>
        </w:rPr>
        <w:t>实</w:t>
      </w:r>
      <w:r>
        <w:rPr>
          <w:rFonts w:hint="eastAsia" w:ascii="仿宋_GB2312" w:hAnsi="仿宋" w:eastAsia="仿宋_GB2312"/>
          <w:color w:val="auto"/>
          <w:sz w:val="32"/>
          <w:szCs w:val="32"/>
          <w:highlight w:val="none"/>
        </w:rPr>
        <w:t>在让我小微企业难以负荷，生存困难。</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rPr>
        <w:t>鉴于以上情况，希望贵局考虑我厂实际情况，从轻处罚。</w:t>
      </w:r>
    </w:p>
    <w:p w14:paraId="587DD89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经复核，我局对你单位上述陈述、申辩意见不予采纳，主要理由如下：</w:t>
      </w: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eastAsia="zh-CN"/>
        </w:rPr>
        <w:t>.你单位</w:t>
      </w:r>
      <w:r>
        <w:rPr>
          <w:rFonts w:hint="eastAsia" w:ascii="仿宋_GB2312" w:hAnsi="仿宋" w:eastAsia="仿宋_GB2312"/>
          <w:color w:val="auto"/>
          <w:sz w:val="32"/>
          <w:szCs w:val="32"/>
          <w:highlight w:val="none"/>
        </w:rPr>
        <w:t>生产经营情况断续无法改变其需要配套建设的环境保护设施</w:t>
      </w:r>
      <w:r>
        <w:rPr>
          <w:rFonts w:hint="eastAsia" w:ascii="仿宋_GB2312" w:hAnsi="仿宋" w:eastAsia="仿宋_GB2312"/>
          <w:color w:val="auto"/>
          <w:sz w:val="32"/>
          <w:szCs w:val="32"/>
          <w:highlight w:val="none"/>
          <w:lang w:eastAsia="zh-CN"/>
        </w:rPr>
        <w:t>未全部建成、</w:t>
      </w:r>
      <w:r>
        <w:rPr>
          <w:rFonts w:hint="eastAsia" w:ascii="仿宋_GB2312" w:hAnsi="仿宋" w:eastAsia="仿宋_GB2312"/>
          <w:color w:val="auto"/>
          <w:sz w:val="32"/>
          <w:szCs w:val="32"/>
          <w:highlight w:val="none"/>
        </w:rPr>
        <w:t>未经验收，建设项目即投入生产或者使用的违法事实</w:t>
      </w:r>
      <w:r>
        <w:rPr>
          <w:rFonts w:hint="eastAsia" w:ascii="仿宋_GB2312" w:hAnsi="仿宋" w:eastAsia="仿宋_GB2312"/>
          <w:color w:val="auto"/>
          <w:sz w:val="32"/>
          <w:szCs w:val="32"/>
          <w:highlight w:val="none"/>
          <w:lang w:eastAsia="zh-CN"/>
        </w:rPr>
        <w:t>且</w:t>
      </w:r>
      <w:r>
        <w:rPr>
          <w:rFonts w:hint="eastAsia" w:ascii="仿宋_GB2312" w:hAnsi="仿宋" w:eastAsia="仿宋_GB2312"/>
          <w:color w:val="auto"/>
          <w:sz w:val="32"/>
          <w:szCs w:val="32"/>
          <w:highlight w:val="none"/>
        </w:rPr>
        <w:t>目前仍未完成建设项目竣工环境保护验收工作。</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lang w:eastAsia="zh-CN"/>
        </w:rPr>
        <w:t>我局在作出</w:t>
      </w:r>
      <w:r>
        <w:rPr>
          <w:rFonts w:hint="eastAsia" w:ascii="仿宋_GB2312" w:hAnsi="仿宋" w:eastAsia="仿宋_GB2312"/>
          <w:sz w:val="32"/>
          <w:szCs w:val="32"/>
          <w:highlight w:val="none"/>
          <w:lang w:eastAsia="zh-CN"/>
        </w:rPr>
        <w:t>《行政处罚听证告知书》</w:t>
      </w:r>
      <w:r>
        <w:rPr>
          <w:rFonts w:hint="eastAsia" w:ascii="仿宋_GB2312" w:hAnsi="仿宋" w:eastAsia="仿宋_GB2312"/>
          <w:sz w:val="32"/>
          <w:szCs w:val="32"/>
          <w:highlight w:val="none"/>
        </w:rPr>
        <w:t>（江江环罚</w:t>
      </w:r>
      <w:r>
        <w:rPr>
          <w:rFonts w:hint="eastAsia" w:ascii="仿宋_GB2312" w:hAnsi="仿宋" w:eastAsia="仿宋_GB2312"/>
          <w:sz w:val="32"/>
          <w:szCs w:val="32"/>
          <w:highlight w:val="none"/>
          <w:lang w:eastAsia="zh-CN"/>
        </w:rPr>
        <w:t>听</w:t>
      </w:r>
      <w:r>
        <w:rPr>
          <w:rFonts w:hint="eastAsia" w:ascii="仿宋_GB2312" w:hAnsi="仿宋" w:eastAsia="仿宋_GB2312"/>
          <w:sz w:val="32"/>
          <w:szCs w:val="32"/>
          <w:highlight w:val="none"/>
        </w:rPr>
        <w:t>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11</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时</w:t>
      </w:r>
      <w:r>
        <w:rPr>
          <w:rFonts w:hint="eastAsia" w:ascii="仿宋_GB2312" w:hAnsi="仿宋" w:eastAsia="仿宋_GB2312"/>
          <w:color w:val="auto"/>
          <w:sz w:val="32"/>
          <w:szCs w:val="32"/>
          <w:highlight w:val="none"/>
        </w:rPr>
        <w:t>已</w:t>
      </w:r>
      <w:r>
        <w:rPr>
          <w:rFonts w:hint="eastAsia" w:ascii="仿宋_GB2312" w:hAnsi="仿宋" w:eastAsia="仿宋_GB2312"/>
          <w:color w:val="auto"/>
          <w:sz w:val="32"/>
          <w:szCs w:val="32"/>
          <w:highlight w:val="none"/>
          <w:lang w:eastAsia="zh-CN"/>
        </w:rPr>
        <w:t>考虑</w:t>
      </w:r>
      <w:r>
        <w:rPr>
          <w:rFonts w:hint="eastAsia" w:ascii="仿宋_GB2312" w:hAnsi="仿宋" w:eastAsia="仿宋_GB2312"/>
          <w:color w:val="auto"/>
          <w:sz w:val="32"/>
          <w:szCs w:val="32"/>
          <w:highlight w:val="none"/>
        </w:rPr>
        <w:t>积极配合调查取证</w:t>
      </w:r>
      <w:r>
        <w:rPr>
          <w:rFonts w:hint="eastAsia" w:ascii="仿宋_GB2312" w:hAnsi="仿宋" w:eastAsia="仿宋_GB2312"/>
          <w:color w:val="auto"/>
          <w:sz w:val="32"/>
          <w:szCs w:val="32"/>
          <w:highlight w:val="none"/>
          <w:lang w:eastAsia="zh-CN"/>
        </w:rPr>
        <w:t>、</w:t>
      </w:r>
      <w:r>
        <w:rPr>
          <w:rFonts w:hint="eastAsia" w:ascii="仿宋_GB2312" w:hAnsi="仿宋" w:eastAsia="仿宋_GB2312" w:cs="Times New Roman"/>
          <w:sz w:val="32"/>
          <w:szCs w:val="32"/>
          <w:highlight w:val="none"/>
        </w:rPr>
        <w:t>近二年同类违法行为情况</w:t>
      </w:r>
      <w:r>
        <w:rPr>
          <w:rFonts w:hint="eastAsia" w:ascii="仿宋_GB2312" w:hAnsi="仿宋" w:eastAsia="仿宋_GB2312" w:cs="Times New Roman"/>
          <w:sz w:val="32"/>
          <w:szCs w:val="32"/>
          <w:highlight w:val="none"/>
          <w:lang w:eastAsia="zh-CN"/>
        </w:rPr>
        <w:t>等</w:t>
      </w:r>
      <w:r>
        <w:rPr>
          <w:rFonts w:hint="eastAsia" w:ascii="仿宋_GB2312" w:hAnsi="仿宋" w:eastAsia="仿宋_GB2312"/>
          <w:color w:val="auto"/>
          <w:sz w:val="32"/>
          <w:szCs w:val="32"/>
          <w:highlight w:val="none"/>
        </w:rPr>
        <w:t>从轻处罚</w:t>
      </w:r>
      <w:r>
        <w:rPr>
          <w:rFonts w:hint="eastAsia" w:ascii="仿宋_GB2312" w:hAnsi="仿宋" w:eastAsia="仿宋_GB2312"/>
          <w:color w:val="auto"/>
          <w:sz w:val="32"/>
          <w:szCs w:val="32"/>
          <w:highlight w:val="none"/>
          <w:lang w:eastAsia="zh-CN"/>
        </w:rPr>
        <w:t>的</w:t>
      </w:r>
      <w:r>
        <w:rPr>
          <w:rFonts w:hint="eastAsia" w:ascii="仿宋_GB2312" w:hAnsi="仿宋" w:eastAsia="仿宋_GB2312"/>
          <w:color w:val="auto"/>
          <w:sz w:val="32"/>
          <w:szCs w:val="32"/>
          <w:highlight w:val="none"/>
        </w:rPr>
        <w:t>裁量。</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2024年7月4日，我局执法人员对</w:t>
      </w:r>
      <w:r>
        <w:rPr>
          <w:rFonts w:hint="eastAsia" w:ascii="仿宋_GB2312" w:hAnsi="仿宋" w:eastAsia="仿宋_GB2312"/>
          <w:color w:val="auto"/>
          <w:sz w:val="32"/>
          <w:szCs w:val="32"/>
          <w:highlight w:val="none"/>
          <w:lang w:eastAsia="zh-CN"/>
        </w:rPr>
        <w:t>你</w:t>
      </w:r>
      <w:r>
        <w:rPr>
          <w:rFonts w:hint="eastAsia" w:ascii="仿宋_GB2312" w:hAnsi="仿宋" w:eastAsia="仿宋_GB2312"/>
          <w:color w:val="auto"/>
          <w:sz w:val="32"/>
          <w:szCs w:val="32"/>
          <w:highlight w:val="none"/>
        </w:rPr>
        <w:t>单位进行核查，核查时，</w:t>
      </w:r>
      <w:r>
        <w:rPr>
          <w:rFonts w:hint="eastAsia" w:ascii="仿宋_GB2312" w:hAnsi="仿宋" w:eastAsia="仿宋_GB2312"/>
          <w:color w:val="auto"/>
          <w:sz w:val="32"/>
          <w:szCs w:val="32"/>
          <w:highlight w:val="none"/>
          <w:lang w:eastAsia="zh-CN"/>
        </w:rPr>
        <w:t>你</w:t>
      </w:r>
      <w:r>
        <w:rPr>
          <w:rFonts w:hint="eastAsia" w:ascii="仿宋_GB2312" w:hAnsi="仿宋" w:eastAsia="仿宋_GB2312"/>
          <w:color w:val="auto"/>
          <w:sz w:val="32"/>
          <w:szCs w:val="32"/>
          <w:highlight w:val="none"/>
        </w:rPr>
        <w:t>单位已停止生产。</w:t>
      </w:r>
    </w:p>
    <w:p w14:paraId="058A211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综合你单位违法行为的事实、性质、情节、社会危害程度和相关证据，根据《建设项目环境保护管理条例》第二十三条第一款，依据</w:t>
      </w:r>
      <w:r>
        <w:rPr>
          <w:rFonts w:hint="eastAsia" w:ascii="仿宋_GB2312" w:hAnsi="仿宋" w:eastAsia="仿宋_GB2312" w:cs="Times New Roman"/>
          <w:sz w:val="32"/>
          <w:szCs w:val="32"/>
          <w:highlight w:val="none"/>
        </w:rPr>
        <w:t>《广东省生态环境行政处罚自由裁量权规定》附件1§</w:t>
      </w:r>
      <w:r>
        <w:rPr>
          <w:rFonts w:hint="eastAsia" w:ascii="仿宋_GB2312" w:hAnsi="仿宋" w:eastAsia="仿宋_GB2312" w:cs="Times New Roman"/>
          <w:sz w:val="32"/>
          <w:szCs w:val="32"/>
          <w:highlight w:val="none"/>
          <w:lang w:eastAsia="zh-CN"/>
        </w:rPr>
        <w:t>1.8和《江门市实施＜广东省生态环境行政处罚自由裁量权规定＞细则》第五条、第七条第二项第</w:t>
      </w:r>
      <w:r>
        <w:rPr>
          <w:rFonts w:hint="eastAsia" w:ascii="仿宋_GB2312" w:hAnsi="仿宋" w:eastAsia="仿宋_GB2312" w:cs="Times New Roman"/>
          <w:sz w:val="32"/>
          <w:szCs w:val="32"/>
          <w:highlight w:val="none"/>
          <w:lang w:val="en-US" w:eastAsia="zh-CN"/>
        </w:rPr>
        <w:t>2目</w:t>
      </w:r>
      <w:r>
        <w:rPr>
          <w:rFonts w:hint="eastAsia" w:ascii="仿宋_GB2312" w:hAnsi="仿宋" w:eastAsia="仿宋_GB2312" w:cs="Times New Roman"/>
          <w:sz w:val="32"/>
          <w:szCs w:val="32"/>
          <w:highlight w:val="none"/>
          <w:lang w:eastAsia="zh-CN"/>
        </w:rPr>
        <w:t>裁量标准</w:t>
      </w:r>
      <w:r>
        <w:rPr>
          <w:rFonts w:hint="eastAsia" w:ascii="仿宋_GB2312" w:hAnsi="仿宋" w:eastAsia="仿宋_GB2312" w:cs="Times New Roman"/>
          <w:sz w:val="32"/>
          <w:szCs w:val="32"/>
          <w:highlight w:val="none"/>
        </w:rPr>
        <w:t>｛罚款金额32.4万元=初步罚款金额36万元[（裁量起点20%+排放除有毒有害污染物以外的其他污染物5%+违法行为持续时间12个月以上11%）×100万元]+[初步罚款金额36万元×5%×调整系数总和（-2.0）</w:t>
      </w:r>
      <w:r>
        <w:rPr>
          <w:rFonts w:hint="eastAsia" w:ascii="仿宋_GB2312" w:hAnsi="仿宋" w:eastAsia="仿宋_GB2312" w:cs="Times New Roman"/>
          <w:sz w:val="32"/>
          <w:szCs w:val="32"/>
          <w:highlight w:val="none"/>
          <w:lang w:val="en-US" w:eastAsia="zh-CN"/>
        </w:rPr>
        <w:t>[主动改正或者及时中止违法行为（-2.0），</w:t>
      </w:r>
      <w:r>
        <w:rPr>
          <w:rFonts w:hint="eastAsia" w:ascii="仿宋_GB2312" w:hAnsi="仿宋" w:eastAsia="仿宋_GB2312" w:cs="Times New Roman"/>
          <w:sz w:val="32"/>
          <w:szCs w:val="32"/>
          <w:highlight w:val="none"/>
        </w:rPr>
        <w:t>积极配合调查取证、近两年同类违法行为情况的情节已经在权重裁量中体现，则不再重复计算该情节</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32.4</w:t>
      </w:r>
      <w:r>
        <w:rPr>
          <w:rFonts w:hint="eastAsia" w:ascii="仿宋_GB2312" w:hAnsi="仿宋" w:eastAsia="仿宋_GB2312" w:cs="Times New Roman"/>
          <w:b/>
          <w:bCs/>
          <w:sz w:val="32"/>
          <w:szCs w:val="32"/>
          <w:highlight w:val="none"/>
          <w:lang w:eastAsia="zh-CN"/>
        </w:rPr>
        <w:t>万元（大写：</w:t>
      </w:r>
      <w:r>
        <w:rPr>
          <w:rFonts w:hint="eastAsia" w:ascii="仿宋_GB2312" w:hAnsi="仿宋" w:eastAsia="仿宋_GB2312"/>
          <w:b/>
          <w:bCs/>
          <w:color w:val="000000"/>
          <w:sz w:val="32"/>
          <w:szCs w:val="32"/>
          <w:highlight w:val="none"/>
          <w:lang w:val="en-US" w:eastAsia="zh-CN"/>
        </w:rPr>
        <w:t>叁拾贰万肆仟</w:t>
      </w:r>
      <w:r>
        <w:rPr>
          <w:rFonts w:hint="eastAsia" w:ascii="仿宋_GB2312" w:hAnsi="仿宋" w:eastAsia="仿宋_GB2312" w:cs="Times New Roman"/>
          <w:b/>
          <w:bCs/>
          <w:sz w:val="32"/>
          <w:szCs w:val="32"/>
          <w:highlight w:val="none"/>
          <w:lang w:eastAsia="zh-CN"/>
        </w:rPr>
        <w:t>元）整的行政处罚。</w:t>
      </w:r>
    </w:p>
    <w:p w14:paraId="4AB35C0E">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6A06465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4A6133EA">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09CB1BE4">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593B202F">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49BE2A67">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bookmarkStart w:id="0" w:name="_GoBack"/>
      <w:bookmarkEnd w:id="0"/>
    </w:p>
    <w:p w14:paraId="5F4C4BF7">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1FA957E6">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7</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12</w:t>
      </w:r>
      <w:r>
        <w:rPr>
          <w:rFonts w:hint="eastAsia" w:ascii="仿宋_GB2312" w:hAnsi="仿宋" w:eastAsia="仿宋_GB2312"/>
          <w:color w:val="000000"/>
          <w:sz w:val="32"/>
          <w:szCs w:val="32"/>
          <w:highlight w:val="none"/>
        </w:rPr>
        <w:t>日</w:t>
      </w:r>
    </w:p>
    <w:sectPr>
      <w:footerReference r:id="rId3" w:type="default"/>
      <w:pgSz w:w="11906" w:h="16838"/>
      <w:pgMar w:top="1417" w:right="1474" w:bottom="141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D912">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A3098">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D5A3098">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676F0"/>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334DC4"/>
    <w:rsid w:val="14661013"/>
    <w:rsid w:val="146B4047"/>
    <w:rsid w:val="15213FFD"/>
    <w:rsid w:val="155112B2"/>
    <w:rsid w:val="15C42C46"/>
    <w:rsid w:val="16437091"/>
    <w:rsid w:val="1658540F"/>
    <w:rsid w:val="16C62ECB"/>
    <w:rsid w:val="17020ABF"/>
    <w:rsid w:val="17297264"/>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0E67F06"/>
    <w:rsid w:val="215F640C"/>
    <w:rsid w:val="22533907"/>
    <w:rsid w:val="231F636F"/>
    <w:rsid w:val="23961225"/>
    <w:rsid w:val="23B67A29"/>
    <w:rsid w:val="23D85380"/>
    <w:rsid w:val="2593324A"/>
    <w:rsid w:val="270A1C40"/>
    <w:rsid w:val="27667709"/>
    <w:rsid w:val="27AB23B9"/>
    <w:rsid w:val="291A3E92"/>
    <w:rsid w:val="296F10A7"/>
    <w:rsid w:val="29CD0CE3"/>
    <w:rsid w:val="29D17720"/>
    <w:rsid w:val="2A0947BF"/>
    <w:rsid w:val="2A20689E"/>
    <w:rsid w:val="2C01655A"/>
    <w:rsid w:val="2D7B45CB"/>
    <w:rsid w:val="2D8B152F"/>
    <w:rsid w:val="2E405189"/>
    <w:rsid w:val="2EEB0796"/>
    <w:rsid w:val="30745A25"/>
    <w:rsid w:val="31AC6F2B"/>
    <w:rsid w:val="31C63B3D"/>
    <w:rsid w:val="34B239BD"/>
    <w:rsid w:val="35F14678"/>
    <w:rsid w:val="35FA5008"/>
    <w:rsid w:val="363F2197"/>
    <w:rsid w:val="364D2448"/>
    <w:rsid w:val="36AC3612"/>
    <w:rsid w:val="36DA769B"/>
    <w:rsid w:val="37262A72"/>
    <w:rsid w:val="375D05A0"/>
    <w:rsid w:val="378E4501"/>
    <w:rsid w:val="37E607C5"/>
    <w:rsid w:val="38033706"/>
    <w:rsid w:val="38AA369B"/>
    <w:rsid w:val="39F41558"/>
    <w:rsid w:val="3A236AA0"/>
    <w:rsid w:val="3AF311D3"/>
    <w:rsid w:val="3B8A37F6"/>
    <w:rsid w:val="3BFD70BE"/>
    <w:rsid w:val="3C281633"/>
    <w:rsid w:val="3C2D2B9F"/>
    <w:rsid w:val="3C376DF3"/>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C4C79B8"/>
    <w:rsid w:val="4C827694"/>
    <w:rsid w:val="4C9D21EE"/>
    <w:rsid w:val="4CD23EC9"/>
    <w:rsid w:val="4CD40081"/>
    <w:rsid w:val="4CF406C0"/>
    <w:rsid w:val="4D2A27EC"/>
    <w:rsid w:val="4DAB5315"/>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E1595D"/>
    <w:rsid w:val="56DB37A9"/>
    <w:rsid w:val="575C6F8F"/>
    <w:rsid w:val="58310CA9"/>
    <w:rsid w:val="58C97806"/>
    <w:rsid w:val="5AB6185D"/>
    <w:rsid w:val="5ACA7114"/>
    <w:rsid w:val="5B156354"/>
    <w:rsid w:val="5B4708C4"/>
    <w:rsid w:val="5B8B7552"/>
    <w:rsid w:val="5CAC6E0C"/>
    <w:rsid w:val="5D0C6103"/>
    <w:rsid w:val="5D8F6D1E"/>
    <w:rsid w:val="5E001C89"/>
    <w:rsid w:val="5F3D5BD5"/>
    <w:rsid w:val="603D12EC"/>
    <w:rsid w:val="60C121A6"/>
    <w:rsid w:val="615E28EC"/>
    <w:rsid w:val="616945BC"/>
    <w:rsid w:val="61C8147B"/>
    <w:rsid w:val="61F1157F"/>
    <w:rsid w:val="622D7AE2"/>
    <w:rsid w:val="625C2AAE"/>
    <w:rsid w:val="62B47DE8"/>
    <w:rsid w:val="63B5695A"/>
    <w:rsid w:val="642D7291"/>
    <w:rsid w:val="65332603"/>
    <w:rsid w:val="65530DC6"/>
    <w:rsid w:val="66354692"/>
    <w:rsid w:val="670E7BDC"/>
    <w:rsid w:val="671D4807"/>
    <w:rsid w:val="67CA70E2"/>
    <w:rsid w:val="67E814EB"/>
    <w:rsid w:val="692F70A2"/>
    <w:rsid w:val="6A0171F6"/>
    <w:rsid w:val="6A6A4F3E"/>
    <w:rsid w:val="6A744DC5"/>
    <w:rsid w:val="6B6C452B"/>
    <w:rsid w:val="6B866AF7"/>
    <w:rsid w:val="6B8B1BAD"/>
    <w:rsid w:val="6C88775B"/>
    <w:rsid w:val="6CF62181"/>
    <w:rsid w:val="6D036ADE"/>
    <w:rsid w:val="6E2B57CF"/>
    <w:rsid w:val="6E3F53B1"/>
    <w:rsid w:val="6FCB486D"/>
    <w:rsid w:val="70121814"/>
    <w:rsid w:val="702E18B2"/>
    <w:rsid w:val="70AA2405"/>
    <w:rsid w:val="71521EB1"/>
    <w:rsid w:val="716167CC"/>
    <w:rsid w:val="72107463"/>
    <w:rsid w:val="72414600"/>
    <w:rsid w:val="72C60CC6"/>
    <w:rsid w:val="72E33682"/>
    <w:rsid w:val="72EC5FE9"/>
    <w:rsid w:val="72F46C0F"/>
    <w:rsid w:val="73091B9C"/>
    <w:rsid w:val="732A0A8C"/>
    <w:rsid w:val="7345425E"/>
    <w:rsid w:val="73A816F0"/>
    <w:rsid w:val="741F4562"/>
    <w:rsid w:val="74AD7904"/>
    <w:rsid w:val="74FC0DD2"/>
    <w:rsid w:val="75D732ED"/>
    <w:rsid w:val="77863E8D"/>
    <w:rsid w:val="778925D9"/>
    <w:rsid w:val="779506FC"/>
    <w:rsid w:val="78B4442C"/>
    <w:rsid w:val="795500AB"/>
    <w:rsid w:val="79BF1A6D"/>
    <w:rsid w:val="7AFA3BD3"/>
    <w:rsid w:val="7B2F680A"/>
    <w:rsid w:val="7CD635D7"/>
    <w:rsid w:val="7D8149B1"/>
    <w:rsid w:val="7D99FF67"/>
    <w:rsid w:val="7DF726FE"/>
    <w:rsid w:val="7E381B7B"/>
    <w:rsid w:val="7E4E5D17"/>
    <w:rsid w:val="7E5E3C09"/>
    <w:rsid w:val="7E7E4DAD"/>
    <w:rsid w:val="7F3B6541"/>
    <w:rsid w:val="7FFF3DBE"/>
    <w:rsid w:val="BE2F87E8"/>
    <w:rsid w:val="C47BB29F"/>
    <w:rsid w:val="CE3D5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2108</Words>
  <Characters>2269</Characters>
  <Lines>10</Lines>
  <Paragraphs>2</Paragraphs>
  <TotalTime>31</TotalTime>
  <ScaleCrop>false</ScaleCrop>
  <LinksUpToDate>false</LinksUpToDate>
  <CharactersWithSpaces>2381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2022-06-18T09:50:00Z</dcterms:created>
  <dc:creator>Administrator</dc:creator>
  <cp:lastModifiedBy>区凤婷2</cp:lastModifiedBy>
  <cp:lastPrinted>2024-07-12T17:56:00Z</cp:lastPrinted>
  <dcterms:modified xsi:type="dcterms:W3CDTF">2025-12-05T03:42:26Z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