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B41" w:rsidRDefault="00384B41">
      <w:pPr>
        <w:spacing w:line="520" w:lineRule="exact"/>
        <w:jc w:val="right"/>
        <w:rPr>
          <w:spacing w:val="120"/>
        </w:rPr>
      </w:pPr>
    </w:p>
    <w:p w:rsidR="00384B41" w:rsidRDefault="00384B41">
      <w:pPr>
        <w:spacing w:line="520" w:lineRule="exact"/>
        <w:jc w:val="right"/>
        <w:rPr>
          <w:spacing w:val="120"/>
        </w:rPr>
      </w:pPr>
    </w:p>
    <w:p w:rsidR="00384B41" w:rsidRDefault="008F38A7">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384B41" w:rsidRDefault="00384B41">
      <w:pPr>
        <w:spacing w:line="520" w:lineRule="exact"/>
        <w:jc w:val="center"/>
        <w:rPr>
          <w:rFonts w:ascii="仿宋_GB2312" w:eastAsia="仿宋_GB2312" w:hAnsi="仿宋"/>
          <w:color w:val="000000"/>
          <w:sz w:val="32"/>
          <w:szCs w:val="32"/>
        </w:rPr>
      </w:pPr>
    </w:p>
    <w:p w:rsidR="00384B41" w:rsidRDefault="008F38A7">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〔2024〕17号</w:t>
      </w:r>
    </w:p>
    <w:p w:rsidR="00384B41" w:rsidRDefault="00384B41">
      <w:pPr>
        <w:adjustRightInd w:val="0"/>
        <w:snapToGrid w:val="0"/>
        <w:spacing w:line="520" w:lineRule="exact"/>
        <w:jc w:val="left"/>
        <w:rPr>
          <w:rFonts w:ascii="仿宋" w:eastAsia="仿宋" w:hAnsi="仿宋"/>
          <w:b/>
          <w:sz w:val="18"/>
          <w:szCs w:val="18"/>
        </w:rPr>
      </w:pPr>
    </w:p>
    <w:p w:rsidR="00384B41" w:rsidRDefault="008F38A7">
      <w:pPr>
        <w:spacing w:line="520" w:lineRule="exact"/>
        <w:ind w:left="1600" w:hangingChars="500" w:hanging="1600"/>
        <w:jc w:val="left"/>
        <w:rPr>
          <w:rFonts w:ascii="仿宋_GB2312" w:eastAsia="仿宋_GB2312" w:hAnsi="仿宋"/>
          <w:sz w:val="32"/>
          <w:szCs w:val="32"/>
        </w:rPr>
      </w:pPr>
      <w:r>
        <w:rPr>
          <w:rFonts w:ascii="仿宋_GB2312" w:eastAsia="仿宋_GB2312" w:hAnsi="仿宋" w:hint="eastAsia"/>
          <w:sz w:val="32"/>
          <w:szCs w:val="32"/>
        </w:rPr>
        <w:t>当事人：彭</w:t>
      </w:r>
      <w:r w:rsidR="00F430D0">
        <w:rPr>
          <w:rFonts w:ascii="仿宋_GB2312" w:eastAsia="仿宋_GB2312" w:hAnsi="仿宋" w:hint="eastAsia"/>
          <w:sz w:val="32"/>
          <w:szCs w:val="32"/>
        </w:rPr>
        <w:t>*</w:t>
      </w:r>
      <w:bookmarkStart w:id="0" w:name="_GoBack"/>
      <w:bookmarkEnd w:id="0"/>
      <w:r>
        <w:rPr>
          <w:rFonts w:ascii="仿宋_GB2312" w:eastAsia="仿宋_GB2312" w:hAnsi="仿宋" w:hint="eastAsia"/>
          <w:sz w:val="32"/>
          <w:szCs w:val="32"/>
        </w:rPr>
        <w:t>孝（为江门市彩瑞五金制品有限公司直接负责的主</w:t>
      </w:r>
    </w:p>
    <w:p w:rsidR="00384B41" w:rsidRDefault="008F38A7">
      <w:pPr>
        <w:spacing w:line="560" w:lineRule="exact"/>
        <w:ind w:leftChars="608" w:left="1277"/>
        <w:jc w:val="left"/>
        <w:rPr>
          <w:rFonts w:ascii="仿宋_GB2312" w:eastAsia="仿宋_GB2312" w:hAnsi="仿宋"/>
          <w:sz w:val="32"/>
          <w:szCs w:val="32"/>
        </w:rPr>
      </w:pPr>
      <w:r>
        <w:rPr>
          <w:rFonts w:ascii="仿宋_GB2312" w:eastAsia="仿宋_GB2312" w:hAnsi="仿宋" w:hint="eastAsia"/>
          <w:sz w:val="32"/>
          <w:szCs w:val="32"/>
        </w:rPr>
        <w:t>管人员）</w:t>
      </w:r>
    </w:p>
    <w:p w:rsidR="00384B41" w:rsidRDefault="008F38A7">
      <w:pPr>
        <w:spacing w:line="56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公民身份号码：431</w:t>
      </w:r>
      <w:r w:rsidR="00C839D9">
        <w:rPr>
          <w:rFonts w:ascii="仿宋_GB2312" w:eastAsia="仿宋_GB2312" w:hAnsi="仿宋" w:hint="eastAsia"/>
          <w:sz w:val="32"/>
          <w:szCs w:val="32"/>
        </w:rPr>
        <w:t>**************</w:t>
      </w:r>
      <w:r>
        <w:rPr>
          <w:rFonts w:ascii="仿宋_GB2312" w:eastAsia="仿宋_GB2312" w:hAnsi="仿宋" w:hint="eastAsia"/>
          <w:sz w:val="32"/>
          <w:szCs w:val="32"/>
        </w:rPr>
        <w:t>15</w:t>
      </w:r>
    </w:p>
    <w:p w:rsidR="00384B41" w:rsidRDefault="008F38A7">
      <w:pPr>
        <w:spacing w:line="56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住址：湖南省桂阳县黄沙坪镇</w:t>
      </w:r>
      <w:r w:rsidR="00C839D9">
        <w:rPr>
          <w:rFonts w:ascii="仿宋_GB2312" w:eastAsia="仿宋_GB2312" w:hAnsi="仿宋" w:hint="eastAsia"/>
          <w:sz w:val="32"/>
          <w:szCs w:val="32"/>
        </w:rPr>
        <w:t>****</w:t>
      </w:r>
    </w:p>
    <w:p w:rsidR="00384B41" w:rsidRDefault="008F38A7">
      <w:pPr>
        <w:spacing w:line="560" w:lineRule="exact"/>
        <w:ind w:left="1600" w:hangingChars="500" w:hanging="1600"/>
        <w:jc w:val="left"/>
        <w:rPr>
          <w:rFonts w:ascii="仿宋_GB2312" w:eastAsia="仿宋_GB2312" w:hAnsi="仿宋"/>
          <w:sz w:val="32"/>
          <w:szCs w:val="32"/>
        </w:rPr>
      </w:pPr>
      <w:r>
        <w:rPr>
          <w:rFonts w:ascii="仿宋_GB2312" w:eastAsia="仿宋_GB2312" w:hAnsi="仿宋" w:hint="eastAsia"/>
          <w:sz w:val="32"/>
          <w:szCs w:val="32"/>
        </w:rPr>
        <w:t>工作地址：江门市江海区高新区6号地前进横海南工业区4#厂房向北自编A2#厂房</w:t>
      </w:r>
    </w:p>
    <w:p w:rsidR="00384B41" w:rsidRDefault="008F38A7">
      <w:pPr>
        <w:spacing w:line="56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384B41" w:rsidRDefault="008F38A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2024年3月21日，我局执法人员对江门市</w:t>
      </w:r>
      <w:proofErr w:type="gramStart"/>
      <w:r>
        <w:rPr>
          <w:rFonts w:ascii="仿宋_GB2312" w:eastAsia="仿宋_GB2312" w:hAnsi="仿宋" w:hint="eastAsia"/>
          <w:sz w:val="32"/>
          <w:szCs w:val="32"/>
        </w:rPr>
        <w:t>彩瑞五金</w:t>
      </w:r>
      <w:proofErr w:type="gramEnd"/>
      <w:r>
        <w:rPr>
          <w:rFonts w:ascii="仿宋_GB2312" w:eastAsia="仿宋_GB2312" w:hAnsi="仿宋" w:hint="eastAsia"/>
          <w:sz w:val="32"/>
          <w:szCs w:val="32"/>
        </w:rPr>
        <w:t>制品有限公司进行检查，该单位正在生产。经调查，该单位的建设项目（主要生产设备：3条自动除油喷粉线、2条手动除油线、3套固化炉）于2024年2月开始投产至今。经核实，该建设项目属于《建设项目环境影响评价分类管理名录》（2021年版）第三十五项“电气机械和器材制造业38”中“77照明器具制造 387”的“其他（仅分割、焊接、组装的除外；年用非溶剂型低VOCs含量涂料10吨以下的除外）”类别，应当编制环境影响报告表。该单位存在建设项目需要配套建设的环境保护设施未经验收，建设项目即投入生产或者使用的违法行为。经调查，你为该单位的法定代表人，为直接负责的主管人员。</w:t>
      </w:r>
    </w:p>
    <w:p w:rsidR="00384B41" w:rsidRDefault="008F38A7">
      <w:pPr>
        <w:spacing w:line="560" w:lineRule="exact"/>
        <w:ind w:firstLineChars="196" w:firstLine="627"/>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上述事实有江门市生态环境局现场检查（勘察）笔录、调查</w:t>
      </w:r>
      <w:r>
        <w:rPr>
          <w:rFonts w:ascii="仿宋_GB2312" w:eastAsia="仿宋_GB2312" w:hAnsi="仿宋" w:hint="eastAsia"/>
          <w:sz w:val="32"/>
          <w:szCs w:val="32"/>
        </w:rPr>
        <w:lastRenderedPageBreak/>
        <w:t>询问笔录2份、现场照片（图片、影像资料）证据等；该单位提供的营业执照、法定代表人身份证、建设项目环境影响报告</w:t>
      </w:r>
      <w:proofErr w:type="gramStart"/>
      <w:r>
        <w:rPr>
          <w:rFonts w:ascii="仿宋_GB2312" w:eastAsia="仿宋_GB2312" w:hAnsi="仿宋" w:hint="eastAsia"/>
          <w:sz w:val="32"/>
          <w:szCs w:val="32"/>
        </w:rPr>
        <w:t>表部分页</w:t>
      </w:r>
      <w:proofErr w:type="gramEnd"/>
      <w:r>
        <w:rPr>
          <w:rFonts w:ascii="仿宋_GB2312" w:eastAsia="仿宋_GB2312" w:hAnsi="仿宋" w:hint="eastAsia"/>
          <w:sz w:val="32"/>
          <w:szCs w:val="32"/>
        </w:rPr>
        <w:t>的复印件，送达地址确认书等；江门市造</w:t>
      </w:r>
      <w:proofErr w:type="gramStart"/>
      <w:r>
        <w:rPr>
          <w:rFonts w:ascii="仿宋_GB2312" w:eastAsia="仿宋_GB2312" w:hAnsi="仿宋" w:hint="eastAsia"/>
          <w:sz w:val="32"/>
          <w:szCs w:val="32"/>
        </w:rPr>
        <w:t>极</w:t>
      </w:r>
      <w:proofErr w:type="gramEnd"/>
      <w:r>
        <w:rPr>
          <w:rFonts w:ascii="仿宋_GB2312" w:eastAsia="仿宋_GB2312" w:hAnsi="仿宋" w:hint="eastAsia"/>
          <w:sz w:val="32"/>
          <w:szCs w:val="32"/>
        </w:rPr>
        <w:t>五金制造有限公司提供的营业执照及员工刘雄的身份证复印件、租赁合同、江门市</w:t>
      </w:r>
      <w:proofErr w:type="gramStart"/>
      <w:r>
        <w:rPr>
          <w:rFonts w:ascii="仿宋_GB2312" w:eastAsia="仿宋_GB2312" w:hAnsi="仿宋" w:hint="eastAsia"/>
          <w:sz w:val="32"/>
          <w:szCs w:val="32"/>
        </w:rPr>
        <w:t>彩瑞五金</w:t>
      </w:r>
      <w:proofErr w:type="gramEnd"/>
      <w:r>
        <w:rPr>
          <w:rFonts w:ascii="仿宋_GB2312" w:eastAsia="仿宋_GB2312" w:hAnsi="仿宋" w:hint="eastAsia"/>
          <w:sz w:val="32"/>
          <w:szCs w:val="32"/>
        </w:rPr>
        <w:t>制品有限公司2023年12月至2024年3月的水电费收据、授权委托书等为证。</w:t>
      </w:r>
    </w:p>
    <w:p w:rsidR="00384B41" w:rsidRDefault="008F38A7">
      <w:pPr>
        <w:spacing w:line="560" w:lineRule="exact"/>
        <w:ind w:firstLineChars="200" w:firstLine="643"/>
        <w:jc w:val="left"/>
        <w:rPr>
          <w:rFonts w:ascii="黑体" w:eastAsia="黑体" w:hAnsi="黑体"/>
          <w:b/>
          <w:sz w:val="32"/>
          <w:szCs w:val="32"/>
        </w:rPr>
      </w:pPr>
      <w:r>
        <w:rPr>
          <w:rFonts w:ascii="黑体" w:eastAsia="黑体" w:hAnsi="黑体" w:hint="eastAsia"/>
          <w:b/>
          <w:sz w:val="32"/>
          <w:szCs w:val="32"/>
        </w:rPr>
        <w:t xml:space="preserve">二、行政处罚的依据、种类及其履行方式和期限  </w:t>
      </w:r>
    </w:p>
    <w:p w:rsidR="00384B41" w:rsidRDefault="008F38A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该单位的上述行为，违反了《建设项目环境保护管理条例》第十五条和第十九条第一款的规定。我局于2024年4月23日向你送达了《行政处罚听证告知书》（江</w:t>
      </w:r>
      <w:proofErr w:type="gramStart"/>
      <w:r>
        <w:rPr>
          <w:rFonts w:ascii="仿宋_GB2312" w:eastAsia="仿宋_GB2312" w:hAnsi="仿宋" w:hint="eastAsia"/>
          <w:sz w:val="32"/>
          <w:szCs w:val="32"/>
        </w:rPr>
        <w:t>江环罚听告</w:t>
      </w:r>
      <w:proofErr w:type="gramEnd"/>
      <w:r>
        <w:rPr>
          <w:rFonts w:ascii="仿宋_GB2312" w:eastAsia="仿宋_GB2312" w:hAnsi="仿宋" w:hint="eastAsia"/>
          <w:color w:val="000000"/>
          <w:sz w:val="32"/>
          <w:szCs w:val="32"/>
        </w:rPr>
        <w:t>〔2024〕7</w:t>
      </w:r>
      <w:r>
        <w:rPr>
          <w:rFonts w:ascii="仿宋_GB2312" w:eastAsia="仿宋_GB2312" w:hAnsi="仿宋" w:hint="eastAsia"/>
          <w:sz w:val="32"/>
          <w:szCs w:val="32"/>
        </w:rPr>
        <w:t>号），告知你违法事实、处罚依据和拟作出处罚人民币5万元，并告知你有权进行陈述、申辩和要求听证。你未在法定期限内向我局提交陈述、申辩意见和申请听证。</w:t>
      </w:r>
    </w:p>
    <w:p w:rsidR="00384B41" w:rsidRDefault="008F38A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综合该单位违法行为的事实、性质、情节、社会危害程度和相关证据，根据《建设项目环境保护管理条例》第二十三条第一款，依据《广东省生态环境行政处罚自由裁量权规定》附件1§1.8和《江门市实施＜广东省生态环境行政处罚自由裁量权规定＞细则》第五条、第七条第二项裁量标准｛罚款金额5万元=初步罚款金额5万元[（裁量起点25%）×20万元]+初步罚款金额5万元×5%×调整系数总和0[积极配合调查取证、近二年同类违法行为情况的情节已经在权重裁量中体现，则不再重复计算该情节]｝的规定，</w:t>
      </w:r>
      <w:r>
        <w:rPr>
          <w:rFonts w:ascii="仿宋_GB2312" w:eastAsia="仿宋_GB2312" w:hAnsi="仿宋" w:hint="eastAsia"/>
          <w:b/>
          <w:bCs/>
          <w:sz w:val="32"/>
          <w:szCs w:val="32"/>
        </w:rPr>
        <w:t>我局决定对你</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罚款人民币5万元（大写：</w:t>
      </w:r>
      <w:r>
        <w:rPr>
          <w:rFonts w:ascii="仿宋_GB2312" w:eastAsia="仿宋_GB2312" w:hAnsi="仿宋" w:hint="eastAsia"/>
          <w:b/>
          <w:bCs/>
          <w:color w:val="000000"/>
          <w:sz w:val="32"/>
          <w:szCs w:val="32"/>
        </w:rPr>
        <w:t>伍</w:t>
      </w:r>
      <w:r>
        <w:rPr>
          <w:rFonts w:ascii="仿宋_GB2312" w:eastAsia="仿宋_GB2312" w:hAnsi="仿宋" w:hint="eastAsia"/>
          <w:b/>
          <w:bCs/>
          <w:sz w:val="32"/>
          <w:szCs w:val="32"/>
        </w:rPr>
        <w:t>万元）整的行政处罚。</w:t>
      </w:r>
    </w:p>
    <w:p w:rsidR="00384B41" w:rsidRDefault="008F38A7">
      <w:pPr>
        <w:spacing w:line="56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384B41" w:rsidRDefault="008F38A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根据《中华人民共和国行政处罚法》第六十七条第三款的规</w:t>
      </w:r>
      <w:r>
        <w:rPr>
          <w:rFonts w:ascii="仿宋_GB2312" w:eastAsia="仿宋_GB2312" w:hAnsi="仿宋" w:hint="eastAsia"/>
          <w:color w:val="000000"/>
          <w:sz w:val="32"/>
          <w:szCs w:val="32"/>
        </w:rPr>
        <w:lastRenderedPageBreak/>
        <w:t>定，限于接到本处罚决定之日起15日内到江门市生态环境局江海分局（地址：江门市江海区富民路15号）开具《非税收入罚没通知书》后，将罚款交到中国建设银行江门市分行指定账户。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逾期不缴纳罚款的，我局可按照《中华人民共和国行政处罚法》第七十二条第一款第一项的规定，每日按罚款数额的百分之三加处罚款，加处罚款数额不超过行政处罚数额。</w:t>
      </w:r>
      <w:r>
        <w:rPr>
          <w:rFonts w:ascii="仿宋_GB2312" w:eastAsia="仿宋_GB2312" w:hAnsi="仿宋" w:hint="eastAsia"/>
          <w:color w:val="000000"/>
          <w:sz w:val="32"/>
          <w:szCs w:val="32"/>
        </w:rPr>
        <w:t>（咨询电话：0750-3861007）</w:t>
      </w:r>
    </w:p>
    <w:p w:rsidR="00384B41" w:rsidRDefault="008F38A7">
      <w:pPr>
        <w:tabs>
          <w:tab w:val="left" w:pos="709"/>
          <w:tab w:val="left" w:pos="851"/>
        </w:tabs>
        <w:spacing w:line="560" w:lineRule="exact"/>
        <w:jc w:val="left"/>
        <w:rPr>
          <w:rFonts w:ascii="黑体" w:eastAsia="黑体" w:hAnsi="黑体"/>
          <w:b/>
          <w:sz w:val="32"/>
          <w:szCs w:val="32"/>
        </w:rPr>
      </w:pPr>
      <w:r>
        <w:rPr>
          <w:rFonts w:ascii="黑体" w:eastAsia="黑体" w:hAnsi="黑体" w:hint="eastAsia"/>
          <w:b/>
          <w:sz w:val="32"/>
          <w:szCs w:val="32"/>
        </w:rPr>
        <w:t xml:space="preserve">    四、申请复议或者提起诉讼的途径和期限</w:t>
      </w:r>
    </w:p>
    <w:p w:rsidR="00384B41" w:rsidRDefault="008F38A7">
      <w:pPr>
        <w:tabs>
          <w:tab w:val="left" w:pos="8222"/>
        </w:tabs>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第一款、《中华人民共和国行政复议法》第二十条和第二十四条第一款第一项、《广东省人民政府关于县级以上人民政府统一行使行政复议职责有关事项的通告》（粤府函〔2021〕99号）以及《中华人民共和国行政诉讼法》第四十六条第一款的规定，如不服本处罚决定，你可在接到决定书之日起六十日内向江门市人民政府行政复议办公室申请复议（受理地址：江门市人民政府行政复议办公室，江门市蓬江区西园里中三号之一江门市人民政府西侧门），也可在接到本决定书六个月内直接向江门市江海区人民法院提起诉讼。逾期不申请行政复议、也不提起诉讼、又不履行本处罚决定的，我局将依法申请人民法院强制执行。</w:t>
      </w:r>
    </w:p>
    <w:p w:rsidR="00384B41" w:rsidRDefault="00384B41">
      <w:pPr>
        <w:spacing w:line="560" w:lineRule="exact"/>
        <w:jc w:val="left"/>
        <w:rPr>
          <w:rFonts w:ascii="仿宋_GB2312" w:eastAsia="仿宋_GB2312" w:hAnsi="仿宋"/>
          <w:color w:val="000000"/>
          <w:sz w:val="32"/>
          <w:szCs w:val="32"/>
        </w:rPr>
      </w:pPr>
    </w:p>
    <w:p w:rsidR="00A97107" w:rsidRDefault="00A97107">
      <w:pPr>
        <w:spacing w:line="560" w:lineRule="exact"/>
        <w:jc w:val="left"/>
        <w:rPr>
          <w:rFonts w:ascii="仿宋_GB2312" w:eastAsia="仿宋_GB2312" w:hAnsi="仿宋"/>
          <w:color w:val="000000"/>
          <w:sz w:val="32"/>
          <w:szCs w:val="32"/>
        </w:rPr>
      </w:pPr>
    </w:p>
    <w:p w:rsidR="00384B41" w:rsidRDefault="008F38A7">
      <w:pPr>
        <w:tabs>
          <w:tab w:val="left" w:pos="8222"/>
        </w:tabs>
        <w:adjustRightInd w:val="0"/>
        <w:snapToGrid w:val="0"/>
        <w:spacing w:line="56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384B41" w:rsidRDefault="008F38A7">
      <w:pPr>
        <w:tabs>
          <w:tab w:val="left" w:pos="567"/>
        </w:tabs>
        <w:spacing w:line="560" w:lineRule="exact"/>
        <w:jc w:val="left"/>
        <w:rPr>
          <w:rFonts w:ascii="仿宋_GB2312" w:eastAsia="仿宋_GB2312"/>
          <w:sz w:val="32"/>
          <w:szCs w:val="32"/>
        </w:rPr>
      </w:pPr>
      <w:r>
        <w:rPr>
          <w:rFonts w:ascii="仿宋_GB2312" w:eastAsia="仿宋_GB2312" w:hAnsi="仿宋" w:hint="eastAsia"/>
          <w:color w:val="000000"/>
          <w:sz w:val="32"/>
          <w:szCs w:val="32"/>
        </w:rPr>
        <w:t xml:space="preserve">                                   2024年5月6日</w:t>
      </w:r>
    </w:p>
    <w:sectPr w:rsidR="00384B41">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0B9" w:rsidRDefault="00DD40B9">
      <w:r>
        <w:separator/>
      </w:r>
    </w:p>
  </w:endnote>
  <w:endnote w:type="continuationSeparator" w:id="0">
    <w:p w:rsidR="00DD40B9" w:rsidRDefault="00DD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B41" w:rsidRDefault="008F38A7">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4B41" w:rsidRDefault="008F38A7">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F430D0" w:rsidRPr="00F430D0">
                            <w:rPr>
                              <w:rFonts w:ascii="仿宋_GB2312" w:eastAsia="仿宋_GB2312" w:hAnsi="仿宋_GB2312" w:cs="仿宋_GB2312"/>
                              <w:noProof/>
                              <w:sz w:val="32"/>
                              <w:szCs w:val="32"/>
                              <w:lang w:val="zh-CN"/>
                            </w:rPr>
                            <w:t>-</w:t>
                          </w:r>
                          <w:r w:rsidR="00F430D0">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384B41" w:rsidRDefault="008F38A7">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F430D0" w:rsidRPr="00F430D0">
                      <w:rPr>
                        <w:rFonts w:ascii="仿宋_GB2312" w:eastAsia="仿宋_GB2312" w:hAnsi="仿宋_GB2312" w:cs="仿宋_GB2312"/>
                        <w:noProof/>
                        <w:sz w:val="32"/>
                        <w:szCs w:val="32"/>
                        <w:lang w:val="zh-CN"/>
                      </w:rPr>
                      <w:t>-</w:t>
                    </w:r>
                    <w:r w:rsidR="00F430D0">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0B9" w:rsidRDefault="00DD40B9">
      <w:r>
        <w:separator/>
      </w:r>
    </w:p>
  </w:footnote>
  <w:footnote w:type="continuationSeparator" w:id="0">
    <w:p w:rsidR="00DD40B9" w:rsidRDefault="00DD4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E7BD27C5"/>
    <w:rsid w:val="00040D35"/>
    <w:rsid w:val="0008108A"/>
    <w:rsid w:val="000B2738"/>
    <w:rsid w:val="001714E5"/>
    <w:rsid w:val="001A628F"/>
    <w:rsid w:val="001C23C3"/>
    <w:rsid w:val="001D6001"/>
    <w:rsid w:val="00200EBA"/>
    <w:rsid w:val="0020509C"/>
    <w:rsid w:val="00215B21"/>
    <w:rsid w:val="00216D56"/>
    <w:rsid w:val="0026591A"/>
    <w:rsid w:val="002A0A4B"/>
    <w:rsid w:val="002A4B8A"/>
    <w:rsid w:val="002B61FE"/>
    <w:rsid w:val="00310DDE"/>
    <w:rsid w:val="00323629"/>
    <w:rsid w:val="00366482"/>
    <w:rsid w:val="00384B41"/>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8F38A7"/>
    <w:rsid w:val="009038E7"/>
    <w:rsid w:val="00913E59"/>
    <w:rsid w:val="0093145B"/>
    <w:rsid w:val="0093386A"/>
    <w:rsid w:val="00995876"/>
    <w:rsid w:val="009B4C85"/>
    <w:rsid w:val="009F54DA"/>
    <w:rsid w:val="00A72CB9"/>
    <w:rsid w:val="00A97107"/>
    <w:rsid w:val="00AA4B5D"/>
    <w:rsid w:val="00AB3F60"/>
    <w:rsid w:val="00BE41F6"/>
    <w:rsid w:val="00BE7618"/>
    <w:rsid w:val="00C04697"/>
    <w:rsid w:val="00C14EA2"/>
    <w:rsid w:val="00C246CE"/>
    <w:rsid w:val="00C839D9"/>
    <w:rsid w:val="00C95BD1"/>
    <w:rsid w:val="00CA2BB4"/>
    <w:rsid w:val="00CB3440"/>
    <w:rsid w:val="00CC717F"/>
    <w:rsid w:val="00CC772B"/>
    <w:rsid w:val="00CD2CC1"/>
    <w:rsid w:val="00CF07F3"/>
    <w:rsid w:val="00CF7D26"/>
    <w:rsid w:val="00D43F12"/>
    <w:rsid w:val="00D55A95"/>
    <w:rsid w:val="00D87C9C"/>
    <w:rsid w:val="00DD40B9"/>
    <w:rsid w:val="00DD730C"/>
    <w:rsid w:val="00E15A4E"/>
    <w:rsid w:val="00E27312"/>
    <w:rsid w:val="00E82E36"/>
    <w:rsid w:val="00E967BE"/>
    <w:rsid w:val="00E97564"/>
    <w:rsid w:val="00EB7E18"/>
    <w:rsid w:val="00EC4711"/>
    <w:rsid w:val="00EF3F0D"/>
    <w:rsid w:val="00F33C0A"/>
    <w:rsid w:val="00F430D0"/>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4BB3843"/>
    <w:rsid w:val="05616B78"/>
    <w:rsid w:val="06CD5EE0"/>
    <w:rsid w:val="08392955"/>
    <w:rsid w:val="08B04283"/>
    <w:rsid w:val="09D92046"/>
    <w:rsid w:val="09E22693"/>
    <w:rsid w:val="0A54249D"/>
    <w:rsid w:val="0AA90837"/>
    <w:rsid w:val="0AE86426"/>
    <w:rsid w:val="0B055BA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6C62ECB"/>
    <w:rsid w:val="17020ABF"/>
    <w:rsid w:val="177A156A"/>
    <w:rsid w:val="186E3A00"/>
    <w:rsid w:val="18EF5A3F"/>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2533907"/>
    <w:rsid w:val="231F636F"/>
    <w:rsid w:val="23961225"/>
    <w:rsid w:val="23B67A29"/>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5FA5008"/>
    <w:rsid w:val="363F2197"/>
    <w:rsid w:val="364D2448"/>
    <w:rsid w:val="36AC3612"/>
    <w:rsid w:val="36DA769B"/>
    <w:rsid w:val="37262A72"/>
    <w:rsid w:val="375D05A0"/>
    <w:rsid w:val="37E607C5"/>
    <w:rsid w:val="38033706"/>
    <w:rsid w:val="38AA369B"/>
    <w:rsid w:val="39F41558"/>
    <w:rsid w:val="3AF311D3"/>
    <w:rsid w:val="3B8A37F6"/>
    <w:rsid w:val="3C281633"/>
    <w:rsid w:val="3C2D2B9F"/>
    <w:rsid w:val="3C376DF3"/>
    <w:rsid w:val="3C9E7DD5"/>
    <w:rsid w:val="3D2221BD"/>
    <w:rsid w:val="3D5F7975"/>
    <w:rsid w:val="3E123949"/>
    <w:rsid w:val="3ED930B3"/>
    <w:rsid w:val="3F964E60"/>
    <w:rsid w:val="415D593F"/>
    <w:rsid w:val="41642E7C"/>
    <w:rsid w:val="41790595"/>
    <w:rsid w:val="41932A81"/>
    <w:rsid w:val="41E94E20"/>
    <w:rsid w:val="42994B23"/>
    <w:rsid w:val="439112D9"/>
    <w:rsid w:val="43ED184B"/>
    <w:rsid w:val="440B07AF"/>
    <w:rsid w:val="4496544D"/>
    <w:rsid w:val="45706D26"/>
    <w:rsid w:val="46116B69"/>
    <w:rsid w:val="46122081"/>
    <w:rsid w:val="46C44E5D"/>
    <w:rsid w:val="474A45BD"/>
    <w:rsid w:val="47753FE8"/>
    <w:rsid w:val="48081F25"/>
    <w:rsid w:val="48396BCF"/>
    <w:rsid w:val="48D11AC4"/>
    <w:rsid w:val="48DC13FA"/>
    <w:rsid w:val="49693B09"/>
    <w:rsid w:val="4A5A3968"/>
    <w:rsid w:val="4B455C85"/>
    <w:rsid w:val="4B8D5369"/>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C82CDF"/>
    <w:rsid w:val="53F74866"/>
    <w:rsid w:val="544A14CF"/>
    <w:rsid w:val="54CE705F"/>
    <w:rsid w:val="552D4350"/>
    <w:rsid w:val="575C6F8F"/>
    <w:rsid w:val="5842156B"/>
    <w:rsid w:val="587E65FC"/>
    <w:rsid w:val="58C97806"/>
    <w:rsid w:val="58D043DF"/>
    <w:rsid w:val="5A490A63"/>
    <w:rsid w:val="5AB6185D"/>
    <w:rsid w:val="5ACA7114"/>
    <w:rsid w:val="5B156354"/>
    <w:rsid w:val="5B4708C4"/>
    <w:rsid w:val="5CAC6E0C"/>
    <w:rsid w:val="5D0C6103"/>
    <w:rsid w:val="5D8F6D1E"/>
    <w:rsid w:val="5E001C89"/>
    <w:rsid w:val="5F3D5BD5"/>
    <w:rsid w:val="5FA2125E"/>
    <w:rsid w:val="603D12EC"/>
    <w:rsid w:val="60C121A6"/>
    <w:rsid w:val="615E28EC"/>
    <w:rsid w:val="616945BC"/>
    <w:rsid w:val="61C8147B"/>
    <w:rsid w:val="622D7AE2"/>
    <w:rsid w:val="625C2AAE"/>
    <w:rsid w:val="63B5695A"/>
    <w:rsid w:val="65530DC6"/>
    <w:rsid w:val="66354692"/>
    <w:rsid w:val="66FA64AB"/>
    <w:rsid w:val="670E7BDC"/>
    <w:rsid w:val="671D4807"/>
    <w:rsid w:val="67CA70E2"/>
    <w:rsid w:val="67E814EB"/>
    <w:rsid w:val="6A0171F6"/>
    <w:rsid w:val="6A6A4F3E"/>
    <w:rsid w:val="6B6C452B"/>
    <w:rsid w:val="6B866AF7"/>
    <w:rsid w:val="6B8B1BAD"/>
    <w:rsid w:val="6C88775B"/>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325B1C"/>
    <w:rsid w:val="75D732ED"/>
    <w:rsid w:val="77863E8D"/>
    <w:rsid w:val="778925D9"/>
    <w:rsid w:val="779506FC"/>
    <w:rsid w:val="795500AB"/>
    <w:rsid w:val="79BF1A6D"/>
    <w:rsid w:val="7AFA3BD3"/>
    <w:rsid w:val="7B9B55DE"/>
    <w:rsid w:val="7CD635D7"/>
    <w:rsid w:val="7D99FF6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264</Words>
  <Characters>1509</Characters>
  <Application>Microsoft Office Word</Application>
  <DocSecurity>0</DocSecurity>
  <Lines>12</Lines>
  <Paragraphs>3</Paragraphs>
  <ScaleCrop>false</ScaleCrop>
  <Company>其他</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9</cp:revision>
  <cp:lastPrinted>2024-01-10T17:08:00Z</cp:lastPrinted>
  <dcterms:created xsi:type="dcterms:W3CDTF">2022-06-17T01:50:00Z</dcterms:created>
  <dcterms:modified xsi:type="dcterms:W3CDTF">2025-12-09T02:00:00Z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FDCD593DE2634DCCA4C9C29DDD10CCCA</vt:lpwstr>
  </property>
</Properties>
</file>