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3D" w:rsidRDefault="00D318B9">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128</w:t>
      </w:r>
      <w:r>
        <w:rPr>
          <w:rFonts w:eastAsia="方正仿宋_GBK" w:hint="eastAsia"/>
          <w:sz w:val="32"/>
          <w:szCs w:val="32"/>
        </w:rPr>
        <w:t>号</w:t>
      </w:r>
    </w:p>
    <w:p w:rsidR="00DF283D" w:rsidRDefault="00DF283D">
      <w:pPr>
        <w:spacing w:line="580" w:lineRule="exact"/>
        <w:jc w:val="center"/>
        <w:rPr>
          <w:rFonts w:eastAsia="方正小标宋_GBK"/>
          <w:b/>
          <w:sz w:val="40"/>
          <w:szCs w:val="40"/>
        </w:rPr>
      </w:pPr>
      <w:bookmarkStart w:id="0" w:name="TEXT"/>
      <w:bookmarkStart w:id="1" w:name="_GoBack"/>
      <w:bookmarkEnd w:id="0"/>
      <w:bookmarkEnd w:id="1"/>
    </w:p>
    <w:p w:rsidR="00DF283D" w:rsidRDefault="00DF283D">
      <w:pPr>
        <w:spacing w:line="578" w:lineRule="exact"/>
        <w:rPr>
          <w:rFonts w:eastAsia="方正仿宋_GBK"/>
          <w:sz w:val="32"/>
          <w:szCs w:val="32"/>
        </w:rPr>
      </w:pPr>
    </w:p>
    <w:p w:rsidR="00DF283D" w:rsidRDefault="00D318B9">
      <w:pPr>
        <w:topLinePunct/>
        <w:spacing w:line="578" w:lineRule="exact"/>
        <w:jc w:val="center"/>
        <w:rPr>
          <w:rFonts w:ascii="方正小标宋简体" w:eastAsia="方正小标宋简体"/>
          <w:sz w:val="36"/>
          <w:szCs w:val="36"/>
        </w:rPr>
      </w:pPr>
      <w:r>
        <w:rPr>
          <w:rFonts w:ascii="方正小标宋简体" w:eastAsia="方正小标宋简体" w:hint="eastAsia"/>
          <w:sz w:val="36"/>
          <w:szCs w:val="36"/>
        </w:rPr>
        <w:t>关于广东隆信制药有限公司化学口服固体制剂研发及</w:t>
      </w:r>
    </w:p>
    <w:p w:rsidR="00DF283D" w:rsidRDefault="00D318B9">
      <w:pPr>
        <w:topLinePunct/>
        <w:spacing w:line="578" w:lineRule="exact"/>
        <w:jc w:val="center"/>
        <w:rPr>
          <w:rFonts w:ascii="方正小标宋简体" w:eastAsia="方正小标宋简体"/>
          <w:sz w:val="36"/>
          <w:szCs w:val="36"/>
        </w:rPr>
      </w:pPr>
      <w:r>
        <w:rPr>
          <w:rFonts w:ascii="方正小标宋简体" w:eastAsia="方正小标宋简体" w:hint="eastAsia"/>
          <w:sz w:val="36"/>
          <w:szCs w:val="36"/>
        </w:rPr>
        <w:t>产业化车间扩建项目环境影响报告表的批复</w:t>
      </w:r>
    </w:p>
    <w:p w:rsidR="00DF283D" w:rsidRDefault="00DF283D">
      <w:pPr>
        <w:topLinePunct/>
        <w:spacing w:line="578" w:lineRule="exact"/>
        <w:jc w:val="left"/>
        <w:rPr>
          <w:rFonts w:ascii="方正小标宋简体" w:eastAsia="方正小标宋简体"/>
          <w:sz w:val="36"/>
          <w:szCs w:val="36"/>
        </w:rPr>
      </w:pPr>
    </w:p>
    <w:p w:rsidR="00DF283D" w:rsidRDefault="00D318B9">
      <w:pPr>
        <w:adjustRightInd w:val="0"/>
        <w:spacing w:line="578" w:lineRule="exact"/>
        <w:rPr>
          <w:rFonts w:eastAsia="方正仿宋_GBK"/>
          <w:sz w:val="32"/>
          <w:szCs w:val="32"/>
        </w:rPr>
      </w:pPr>
      <w:r>
        <w:rPr>
          <w:rFonts w:eastAsia="方正仿宋_GBK"/>
          <w:sz w:val="32"/>
          <w:szCs w:val="32"/>
        </w:rPr>
        <w:t>广东隆信制药有限公司：</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你公司报来《广东隆信制药有限公司化学口服固体制剂研发及产业化车间扩建项目环境影响报告表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DF283D" w:rsidRDefault="00D318B9" w:rsidP="00634A23">
      <w:pPr>
        <w:adjustRightInd w:val="0"/>
        <w:spacing w:line="578" w:lineRule="exact"/>
        <w:ind w:firstLineChars="200" w:firstLine="617"/>
        <w:rPr>
          <w:rFonts w:eastAsia="方正仿宋_GBK"/>
          <w:sz w:val="32"/>
          <w:szCs w:val="32"/>
          <w:highlight w:val="yellow"/>
        </w:rPr>
      </w:pPr>
      <w:r>
        <w:rPr>
          <w:rFonts w:eastAsia="方正仿宋_GBK"/>
          <w:sz w:val="32"/>
          <w:szCs w:val="32"/>
        </w:rPr>
        <w:t>一、</w:t>
      </w:r>
      <w:r>
        <w:rPr>
          <w:rFonts w:eastAsia="方正仿宋_GBK"/>
          <w:sz w:val="32"/>
          <w:szCs w:val="32"/>
        </w:rPr>
        <w:t>广东隆信制药有限公司位于广东省江门市江海区高新西路</w:t>
      </w:r>
      <w:r>
        <w:rPr>
          <w:rFonts w:eastAsia="方正仿宋_GBK"/>
          <w:sz w:val="32"/>
          <w:szCs w:val="32"/>
        </w:rPr>
        <w:t>49</w:t>
      </w:r>
      <w:r>
        <w:rPr>
          <w:rFonts w:eastAsia="方正仿宋_GBK"/>
          <w:sz w:val="32"/>
          <w:szCs w:val="32"/>
        </w:rPr>
        <w:t>号，原审批生产规模为年产薄膜衣片</w:t>
      </w:r>
      <w:r>
        <w:rPr>
          <w:rFonts w:eastAsia="方正仿宋_GBK"/>
          <w:sz w:val="32"/>
          <w:szCs w:val="32"/>
        </w:rPr>
        <w:t>1</w:t>
      </w:r>
      <w:r>
        <w:rPr>
          <w:rFonts w:eastAsia="方正仿宋_GBK"/>
          <w:sz w:val="32"/>
          <w:szCs w:val="32"/>
        </w:rPr>
        <w:t>亿片，胶囊剂</w:t>
      </w:r>
      <w:r>
        <w:rPr>
          <w:rFonts w:eastAsia="方正仿宋_GBK"/>
          <w:sz w:val="32"/>
          <w:szCs w:val="32"/>
        </w:rPr>
        <w:t>1</w:t>
      </w:r>
      <w:r>
        <w:rPr>
          <w:rFonts w:eastAsia="方正仿宋_GBK"/>
          <w:sz w:val="32"/>
          <w:szCs w:val="32"/>
        </w:rPr>
        <w:t>亿颗，颗粒剂</w:t>
      </w:r>
      <w:r>
        <w:rPr>
          <w:rFonts w:eastAsia="方正仿宋_GBK"/>
          <w:sz w:val="32"/>
          <w:szCs w:val="32"/>
        </w:rPr>
        <w:t>200</w:t>
      </w:r>
      <w:r>
        <w:rPr>
          <w:rFonts w:eastAsia="方正仿宋_GBK"/>
          <w:sz w:val="32"/>
          <w:szCs w:val="32"/>
        </w:rPr>
        <w:t>吨。企业现拟投资在原厂区内进行改扩建，新增年产普通片剂</w:t>
      </w:r>
      <w:r>
        <w:rPr>
          <w:rFonts w:eastAsia="方正仿宋_GBK"/>
          <w:sz w:val="32"/>
          <w:szCs w:val="32"/>
        </w:rPr>
        <w:t>40000</w:t>
      </w:r>
      <w:r>
        <w:rPr>
          <w:rFonts w:eastAsia="方正仿宋_GBK"/>
          <w:sz w:val="32"/>
          <w:szCs w:val="32"/>
        </w:rPr>
        <w:t>万片、</w:t>
      </w:r>
      <w:proofErr w:type="gramStart"/>
      <w:r>
        <w:rPr>
          <w:rFonts w:eastAsia="方正仿宋_GBK"/>
          <w:sz w:val="32"/>
          <w:szCs w:val="32"/>
        </w:rPr>
        <w:t>缓控释</w:t>
      </w:r>
      <w:proofErr w:type="gramEnd"/>
      <w:r>
        <w:rPr>
          <w:rFonts w:eastAsia="方正仿宋_GBK"/>
          <w:sz w:val="32"/>
          <w:szCs w:val="32"/>
        </w:rPr>
        <w:t>片剂</w:t>
      </w:r>
      <w:r>
        <w:rPr>
          <w:rFonts w:eastAsia="方正仿宋_GBK"/>
          <w:sz w:val="32"/>
          <w:szCs w:val="32"/>
        </w:rPr>
        <w:t>8000</w:t>
      </w:r>
      <w:r>
        <w:rPr>
          <w:rFonts w:eastAsia="方正仿宋_GBK"/>
          <w:sz w:val="32"/>
          <w:szCs w:val="32"/>
        </w:rPr>
        <w:t>万片、化药胶囊剂</w:t>
      </w:r>
      <w:r>
        <w:rPr>
          <w:rFonts w:eastAsia="方正仿宋_GBK"/>
          <w:sz w:val="32"/>
          <w:szCs w:val="32"/>
        </w:rPr>
        <w:t>7000</w:t>
      </w:r>
      <w:r>
        <w:rPr>
          <w:rFonts w:eastAsia="方正仿宋_GBK"/>
          <w:sz w:val="32"/>
          <w:szCs w:val="32"/>
        </w:rPr>
        <w:t>万粒、化</w:t>
      </w:r>
      <w:proofErr w:type="gramStart"/>
      <w:r>
        <w:rPr>
          <w:rFonts w:eastAsia="方正仿宋_GBK"/>
          <w:sz w:val="32"/>
          <w:szCs w:val="32"/>
        </w:rPr>
        <w:t>药缓控</w:t>
      </w:r>
      <w:proofErr w:type="gramEnd"/>
      <w:r>
        <w:rPr>
          <w:rFonts w:eastAsia="方正仿宋_GBK"/>
          <w:sz w:val="32"/>
          <w:szCs w:val="32"/>
        </w:rPr>
        <w:t>释胶囊</w:t>
      </w:r>
      <w:r>
        <w:rPr>
          <w:rFonts w:eastAsia="方正仿宋_GBK"/>
          <w:sz w:val="32"/>
          <w:szCs w:val="32"/>
        </w:rPr>
        <w:t>10000</w:t>
      </w:r>
      <w:r>
        <w:rPr>
          <w:rFonts w:eastAsia="方正仿宋_GBK"/>
          <w:sz w:val="32"/>
          <w:szCs w:val="32"/>
        </w:rPr>
        <w:t>万粒、颗粒剂</w:t>
      </w:r>
      <w:r>
        <w:rPr>
          <w:rFonts w:eastAsia="方正仿宋_GBK"/>
          <w:sz w:val="32"/>
          <w:szCs w:val="32"/>
        </w:rPr>
        <w:t>18000</w:t>
      </w:r>
      <w:r>
        <w:rPr>
          <w:rFonts w:eastAsia="方正仿宋_GBK"/>
          <w:sz w:val="32"/>
          <w:szCs w:val="32"/>
        </w:rPr>
        <w:t>万袋。改扩建完成后，全厂年产薄膜衣片</w:t>
      </w:r>
      <w:r>
        <w:rPr>
          <w:rFonts w:eastAsia="方正仿宋_GBK"/>
          <w:sz w:val="32"/>
          <w:szCs w:val="32"/>
        </w:rPr>
        <w:t>1</w:t>
      </w:r>
      <w:r>
        <w:rPr>
          <w:rFonts w:eastAsia="方正仿宋_GBK"/>
          <w:sz w:val="32"/>
          <w:szCs w:val="32"/>
        </w:rPr>
        <w:t>亿片，胶囊剂</w:t>
      </w:r>
      <w:r>
        <w:rPr>
          <w:rFonts w:eastAsia="方正仿宋_GBK"/>
          <w:sz w:val="32"/>
          <w:szCs w:val="32"/>
        </w:rPr>
        <w:t>1</w:t>
      </w:r>
      <w:r>
        <w:rPr>
          <w:rFonts w:eastAsia="方正仿宋_GBK"/>
          <w:sz w:val="32"/>
          <w:szCs w:val="32"/>
        </w:rPr>
        <w:t>亿颗，颗粒剂</w:t>
      </w:r>
      <w:r>
        <w:rPr>
          <w:rFonts w:eastAsia="方正仿宋_GBK"/>
          <w:sz w:val="32"/>
          <w:szCs w:val="32"/>
        </w:rPr>
        <w:t>200</w:t>
      </w:r>
      <w:r>
        <w:rPr>
          <w:rFonts w:eastAsia="方正仿宋_GBK"/>
          <w:sz w:val="32"/>
          <w:szCs w:val="32"/>
        </w:rPr>
        <w:t>吨、普通片剂</w:t>
      </w:r>
      <w:r>
        <w:rPr>
          <w:rFonts w:eastAsia="方正仿宋_GBK"/>
          <w:sz w:val="32"/>
          <w:szCs w:val="32"/>
        </w:rPr>
        <w:t>40000</w:t>
      </w:r>
      <w:r>
        <w:rPr>
          <w:rFonts w:eastAsia="方正仿宋_GBK"/>
          <w:sz w:val="32"/>
          <w:szCs w:val="32"/>
        </w:rPr>
        <w:t>万片、</w:t>
      </w:r>
      <w:proofErr w:type="gramStart"/>
      <w:r>
        <w:rPr>
          <w:rFonts w:eastAsia="方正仿宋_GBK"/>
          <w:sz w:val="32"/>
          <w:szCs w:val="32"/>
        </w:rPr>
        <w:t>缓控释</w:t>
      </w:r>
      <w:proofErr w:type="gramEnd"/>
      <w:r>
        <w:rPr>
          <w:rFonts w:eastAsia="方正仿宋_GBK"/>
          <w:sz w:val="32"/>
          <w:szCs w:val="32"/>
        </w:rPr>
        <w:t>片剂</w:t>
      </w:r>
      <w:r>
        <w:rPr>
          <w:rFonts w:eastAsia="方正仿宋_GBK"/>
          <w:sz w:val="32"/>
          <w:szCs w:val="32"/>
        </w:rPr>
        <w:t>8000</w:t>
      </w:r>
      <w:r>
        <w:rPr>
          <w:rFonts w:eastAsia="方正仿宋_GBK"/>
          <w:sz w:val="32"/>
          <w:szCs w:val="32"/>
        </w:rPr>
        <w:t>万片、化药胶囊剂</w:t>
      </w:r>
      <w:r>
        <w:rPr>
          <w:rFonts w:eastAsia="方正仿宋_GBK"/>
          <w:sz w:val="32"/>
          <w:szCs w:val="32"/>
        </w:rPr>
        <w:t>7000</w:t>
      </w:r>
      <w:r>
        <w:rPr>
          <w:rFonts w:eastAsia="方正仿宋_GBK"/>
          <w:sz w:val="32"/>
          <w:szCs w:val="32"/>
        </w:rPr>
        <w:t>万粒、化</w:t>
      </w:r>
      <w:proofErr w:type="gramStart"/>
      <w:r>
        <w:rPr>
          <w:rFonts w:eastAsia="方正仿宋_GBK"/>
          <w:sz w:val="32"/>
          <w:szCs w:val="32"/>
        </w:rPr>
        <w:t>药缓控</w:t>
      </w:r>
      <w:proofErr w:type="gramEnd"/>
      <w:r>
        <w:rPr>
          <w:rFonts w:eastAsia="方正仿宋_GBK"/>
          <w:sz w:val="32"/>
          <w:szCs w:val="32"/>
        </w:rPr>
        <w:t>释胶囊</w:t>
      </w:r>
      <w:r>
        <w:rPr>
          <w:rFonts w:eastAsia="方正仿宋_GBK"/>
          <w:sz w:val="32"/>
          <w:szCs w:val="32"/>
        </w:rPr>
        <w:t>10000</w:t>
      </w:r>
      <w:r>
        <w:rPr>
          <w:rFonts w:eastAsia="方正仿宋_GBK"/>
          <w:sz w:val="32"/>
          <w:szCs w:val="32"/>
        </w:rPr>
        <w:t>万粒、颗粒剂</w:t>
      </w:r>
      <w:r>
        <w:rPr>
          <w:rFonts w:eastAsia="方正仿宋_GBK"/>
          <w:sz w:val="32"/>
          <w:szCs w:val="32"/>
        </w:rPr>
        <w:t>18000</w:t>
      </w:r>
      <w:r>
        <w:rPr>
          <w:rFonts w:eastAsia="方正仿宋_GBK"/>
          <w:sz w:val="32"/>
          <w:szCs w:val="32"/>
        </w:rPr>
        <w:t>万袋。</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二、根据《报告表》的评价结</w:t>
      </w:r>
      <w:r>
        <w:rPr>
          <w:rFonts w:eastAsia="方正仿宋_GBK"/>
          <w:sz w:val="32"/>
          <w:szCs w:val="32"/>
        </w:rPr>
        <w:t>论</w:t>
      </w:r>
      <w:r>
        <w:rPr>
          <w:rFonts w:eastAsia="方正仿宋_GBK"/>
          <w:sz w:val="32"/>
          <w:szCs w:val="32"/>
        </w:rPr>
        <w:t>，项目按照报告表所列性质、规模、地点进行建设，在全面落实报告表提出的各项污染防治和环境风险防范措施，确保污染物稳定达标排放的前提下，其建设从环境保护角度可行。</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lastRenderedPageBreak/>
        <w:t>三、项目在建设和运营中还应重点做好以下工作：</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（一）</w:t>
      </w:r>
      <w:r>
        <w:rPr>
          <w:rFonts w:eastAsia="方正仿宋_GBK"/>
          <w:sz w:val="32"/>
          <w:szCs w:val="32"/>
        </w:rPr>
        <w:t>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的原则优化设置厂区给、排水系统。改扩建后，全厂生</w:t>
      </w:r>
      <w:r>
        <w:rPr>
          <w:rFonts w:eastAsia="方正仿宋_GBK"/>
          <w:sz w:val="32"/>
          <w:szCs w:val="32"/>
        </w:rPr>
        <w:t>产废水经自建废水处理设施处理达到《中药类制药工业水污染物排放标准》（</w:t>
      </w:r>
      <w:r>
        <w:rPr>
          <w:rFonts w:eastAsia="方正仿宋_GBK"/>
          <w:sz w:val="32"/>
          <w:szCs w:val="32"/>
        </w:rPr>
        <w:t>GB 21906-2008</w:t>
      </w:r>
      <w:r>
        <w:rPr>
          <w:rFonts w:eastAsia="方正仿宋_GBK"/>
          <w:sz w:val="32"/>
          <w:szCs w:val="32"/>
        </w:rPr>
        <w:t>）表</w:t>
      </w:r>
      <w:r>
        <w:rPr>
          <w:rFonts w:eastAsia="方正仿宋_GBK"/>
          <w:sz w:val="32"/>
          <w:szCs w:val="32"/>
        </w:rPr>
        <w:t>2</w:t>
      </w:r>
      <w:r>
        <w:rPr>
          <w:rFonts w:eastAsia="方正仿宋_GBK"/>
          <w:sz w:val="32"/>
          <w:szCs w:val="32"/>
        </w:rPr>
        <w:t>新建企业水污染物排放浓度限值、《提取类制药工业水污染物排放标准》（</w:t>
      </w:r>
      <w:r>
        <w:rPr>
          <w:rFonts w:eastAsia="方正仿宋_GBK"/>
          <w:sz w:val="32"/>
          <w:szCs w:val="32"/>
        </w:rPr>
        <w:t>GB 21905-2008</w:t>
      </w:r>
      <w:r>
        <w:rPr>
          <w:rFonts w:eastAsia="方正仿宋_GBK"/>
          <w:sz w:val="32"/>
          <w:szCs w:val="32"/>
        </w:rPr>
        <w:t>）表</w:t>
      </w:r>
      <w:r>
        <w:rPr>
          <w:rFonts w:eastAsia="方正仿宋_GBK"/>
          <w:sz w:val="32"/>
          <w:szCs w:val="32"/>
        </w:rPr>
        <w:t>2</w:t>
      </w:r>
      <w:r>
        <w:rPr>
          <w:rFonts w:eastAsia="方正仿宋_GBK"/>
          <w:sz w:val="32"/>
          <w:szCs w:val="32"/>
        </w:rPr>
        <w:t>新建企业水污染物排放浓度限值</w:t>
      </w:r>
      <w:r>
        <w:rPr>
          <w:rFonts w:eastAsia="方正仿宋_GBK"/>
          <w:sz w:val="32"/>
          <w:szCs w:val="32"/>
        </w:rPr>
        <w:t>、《混装制剂类制药工业水污染物排放标准》（</w:t>
      </w:r>
      <w:r>
        <w:rPr>
          <w:rFonts w:eastAsia="方正仿宋_GBK"/>
          <w:sz w:val="32"/>
          <w:szCs w:val="32"/>
        </w:rPr>
        <w:t>GB 21908-2008</w:t>
      </w:r>
      <w:r>
        <w:rPr>
          <w:rFonts w:eastAsia="方正仿宋_GBK"/>
          <w:sz w:val="32"/>
          <w:szCs w:val="32"/>
        </w:rPr>
        <w:t>）表</w:t>
      </w:r>
      <w:r>
        <w:rPr>
          <w:rFonts w:eastAsia="方正仿宋_GBK"/>
          <w:sz w:val="32"/>
          <w:szCs w:val="32"/>
        </w:rPr>
        <w:t>2</w:t>
      </w:r>
      <w:r>
        <w:rPr>
          <w:rFonts w:eastAsia="方正仿宋_GBK"/>
          <w:sz w:val="32"/>
          <w:szCs w:val="32"/>
        </w:rPr>
        <w:t>新建企业水污染物排放浓度限值和江海污水处理厂进水标</w:t>
      </w:r>
      <w:r>
        <w:rPr>
          <w:rFonts w:eastAsia="方正仿宋_GBK"/>
          <w:sz w:val="32"/>
          <w:szCs w:val="32"/>
        </w:rPr>
        <w:t>准的较严者后，排入江海污水处理厂。生活污水经预处理达到《水污染物排放限值》（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）第二时段三级标准和江海污水处理厂进水标准的较严者后，排入江海污水处理厂。</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（二）产生含挥发性有机物废气的生产活动应当在密闭空间或者设备中进行，生产过程中应采取有效的废气收集和处理措施，减少大气污染物排放量，确保项目有组织和厂界无组织废气达标排放。</w:t>
      </w:r>
      <w:r>
        <w:rPr>
          <w:rFonts w:eastAsia="方正仿宋_GBK"/>
          <w:sz w:val="32"/>
          <w:szCs w:val="32"/>
        </w:rPr>
        <w:t>项目通过设备管道直连等方式加强对有机废气的收集效果，末端治理所选取的活性炭应符合相应要求并保障在低颗粒物、低含水</w:t>
      </w:r>
      <w:proofErr w:type="gramStart"/>
      <w:r>
        <w:rPr>
          <w:rFonts w:eastAsia="方正仿宋_GBK"/>
          <w:sz w:val="32"/>
          <w:szCs w:val="32"/>
        </w:rPr>
        <w:t>率条件</w:t>
      </w:r>
      <w:proofErr w:type="gramEnd"/>
      <w:r>
        <w:rPr>
          <w:rFonts w:eastAsia="方正仿宋_GBK"/>
          <w:sz w:val="32"/>
          <w:szCs w:val="32"/>
        </w:rPr>
        <w:t>下使</w:t>
      </w:r>
      <w:r>
        <w:rPr>
          <w:rFonts w:eastAsia="方正仿宋_GBK"/>
          <w:sz w:val="32"/>
          <w:szCs w:val="32"/>
        </w:rPr>
        <w:t>用，应建立活性炭管理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记录有关信息。建议至少每季度更换一次活性炭。外排工艺废气中，化药制剂粉尘、化药制剂有机废气和原项目中药提取</w:t>
      </w:r>
      <w:proofErr w:type="gramStart"/>
      <w:r>
        <w:rPr>
          <w:rFonts w:eastAsia="方正仿宋_GBK"/>
          <w:sz w:val="32"/>
          <w:szCs w:val="32"/>
        </w:rPr>
        <w:t>不</w:t>
      </w:r>
      <w:proofErr w:type="gramEnd"/>
      <w:r>
        <w:rPr>
          <w:rFonts w:eastAsia="方正仿宋_GBK"/>
          <w:sz w:val="32"/>
          <w:szCs w:val="32"/>
        </w:rPr>
        <w:t>凝</w:t>
      </w:r>
      <w:proofErr w:type="gramStart"/>
      <w:r>
        <w:rPr>
          <w:rFonts w:eastAsia="方正仿宋_GBK"/>
          <w:sz w:val="32"/>
          <w:szCs w:val="32"/>
        </w:rPr>
        <w:t>气执行</w:t>
      </w:r>
      <w:proofErr w:type="gramEnd"/>
      <w:r>
        <w:rPr>
          <w:rFonts w:eastAsia="方正仿宋_GBK"/>
          <w:sz w:val="32"/>
          <w:szCs w:val="32"/>
        </w:rPr>
        <w:t>《制药工业大气污染物排放标准》（</w:t>
      </w:r>
      <w:r>
        <w:rPr>
          <w:rFonts w:eastAsia="方正仿宋_GBK"/>
          <w:sz w:val="32"/>
          <w:szCs w:val="32"/>
        </w:rPr>
        <w:t>GB 37823-2019</w:t>
      </w:r>
      <w:r>
        <w:rPr>
          <w:rFonts w:eastAsia="方正仿宋_GBK"/>
          <w:sz w:val="32"/>
          <w:szCs w:val="32"/>
        </w:rPr>
        <w:t>）表</w:t>
      </w:r>
      <w:r>
        <w:rPr>
          <w:rFonts w:eastAsia="方正仿宋_GBK"/>
          <w:sz w:val="32"/>
          <w:szCs w:val="32"/>
        </w:rPr>
        <w:t>2</w:t>
      </w:r>
      <w:r>
        <w:rPr>
          <w:rFonts w:eastAsia="方正仿宋_GBK"/>
          <w:sz w:val="32"/>
          <w:szCs w:val="32"/>
        </w:rPr>
        <w:t>大气污染</w:t>
      </w:r>
      <w:proofErr w:type="gramStart"/>
      <w:r>
        <w:rPr>
          <w:rFonts w:eastAsia="方正仿宋_GBK"/>
          <w:sz w:val="32"/>
          <w:szCs w:val="32"/>
        </w:rPr>
        <w:t>物特别</w:t>
      </w:r>
      <w:proofErr w:type="gramEnd"/>
      <w:r>
        <w:rPr>
          <w:rFonts w:eastAsia="方正仿宋_GBK"/>
          <w:sz w:val="32"/>
          <w:szCs w:val="32"/>
        </w:rPr>
        <w:t>排放限值；化验有机废气执行《固定污染源挥发性有机物综合排放标准》（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1</w:t>
      </w:r>
      <w:r>
        <w:rPr>
          <w:rFonts w:eastAsia="方正仿宋_GBK"/>
          <w:sz w:val="32"/>
          <w:szCs w:val="32"/>
        </w:rPr>
        <w:t>挥发性有机物排放限值；热塑有机</w:t>
      </w:r>
      <w:r>
        <w:rPr>
          <w:rFonts w:eastAsia="方正仿宋_GBK"/>
          <w:sz w:val="32"/>
          <w:szCs w:val="32"/>
        </w:rPr>
        <w:lastRenderedPageBreak/>
        <w:t>废气执行《合成树脂工业污染物排放标准</w:t>
      </w:r>
      <w:r>
        <w:rPr>
          <w:rFonts w:eastAsia="方正仿宋_GBK"/>
          <w:sz w:val="32"/>
          <w:szCs w:val="32"/>
        </w:rPr>
        <w:t>》（</w:t>
      </w:r>
      <w:r>
        <w:rPr>
          <w:rFonts w:eastAsia="方正仿宋_GBK"/>
          <w:sz w:val="32"/>
          <w:szCs w:val="32"/>
        </w:rPr>
        <w:t>GB 31572-2015</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大气污染物排放限值；厂区内无组织排放的有机废气执行《制药工业大气污染物排放标准》（</w:t>
      </w:r>
      <w:r>
        <w:rPr>
          <w:rFonts w:eastAsia="方正仿宋_GBK"/>
          <w:sz w:val="32"/>
          <w:szCs w:val="32"/>
        </w:rPr>
        <w:t>GB 37823-2019</w:t>
      </w:r>
      <w:r>
        <w:rPr>
          <w:rFonts w:eastAsia="方正仿宋_GBK"/>
          <w:sz w:val="32"/>
          <w:szCs w:val="32"/>
        </w:rPr>
        <w:t>）表</w:t>
      </w:r>
      <w:r>
        <w:rPr>
          <w:rFonts w:eastAsia="方正仿宋_GBK"/>
          <w:sz w:val="32"/>
          <w:szCs w:val="32"/>
        </w:rPr>
        <w:t>C.1</w:t>
      </w:r>
      <w:r>
        <w:rPr>
          <w:rFonts w:eastAsia="方正仿宋_GBK"/>
          <w:sz w:val="32"/>
          <w:szCs w:val="32"/>
        </w:rPr>
        <w:t>厂区内</w:t>
      </w:r>
      <w:r>
        <w:rPr>
          <w:rFonts w:eastAsia="方正仿宋_GBK"/>
          <w:sz w:val="32"/>
          <w:szCs w:val="32"/>
        </w:rPr>
        <w:t>VOCs</w:t>
      </w:r>
      <w:r>
        <w:rPr>
          <w:rFonts w:eastAsia="方正仿宋_GBK"/>
          <w:sz w:val="32"/>
          <w:szCs w:val="32"/>
        </w:rPr>
        <w:t>无组织排放限值和《固定污染源挥发性有机物综合排放标准》（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无组织排放限值的较严者；厂界无组织排放的颗粒</w:t>
      </w:r>
      <w:proofErr w:type="gramStart"/>
      <w:r>
        <w:rPr>
          <w:rFonts w:eastAsia="方正仿宋_GBK"/>
          <w:sz w:val="32"/>
          <w:szCs w:val="32"/>
        </w:rPr>
        <w:t>物执行</w:t>
      </w:r>
      <w:proofErr w:type="gramEnd"/>
      <w:r>
        <w:rPr>
          <w:rFonts w:eastAsia="方正仿宋_GBK"/>
          <w:sz w:val="32"/>
          <w:szCs w:val="32"/>
        </w:rPr>
        <w:t>《大气污染物排放限值》（</w:t>
      </w:r>
      <w:r>
        <w:rPr>
          <w:rFonts w:eastAsia="方正仿宋_GBK"/>
          <w:sz w:val="32"/>
          <w:szCs w:val="32"/>
        </w:rPr>
        <w:t>DB44/27-2001</w:t>
      </w:r>
      <w:r>
        <w:rPr>
          <w:rFonts w:eastAsia="方正仿宋_GBK"/>
          <w:sz w:val="32"/>
          <w:szCs w:val="32"/>
        </w:rPr>
        <w:t>）第二时段无组织排放监控浓度限值。恶臭污染物执行《恶臭污染物排放标准》（</w:t>
      </w:r>
      <w:r>
        <w:rPr>
          <w:rFonts w:eastAsia="方正仿宋_GBK"/>
          <w:sz w:val="32"/>
          <w:szCs w:val="32"/>
        </w:rPr>
        <w:t>GB14554-93</w:t>
      </w:r>
      <w:r>
        <w:rPr>
          <w:rFonts w:eastAsia="方正仿宋_GBK"/>
          <w:sz w:val="32"/>
          <w:szCs w:val="32"/>
        </w:rPr>
        <w:t>）。食堂油烟执行《饮食业油烟排</w:t>
      </w:r>
      <w:r>
        <w:rPr>
          <w:rFonts w:eastAsia="方正仿宋_GBK"/>
          <w:sz w:val="32"/>
          <w:szCs w:val="32"/>
        </w:rPr>
        <w:t>放标准（试行）》（</w:t>
      </w:r>
      <w:r>
        <w:rPr>
          <w:rFonts w:eastAsia="方正仿宋_GBK"/>
          <w:sz w:val="32"/>
          <w:szCs w:val="32"/>
        </w:rPr>
        <w:t>GB18483-2001</w:t>
      </w:r>
      <w:r>
        <w:rPr>
          <w:rFonts w:eastAsia="方正仿宋_GBK"/>
          <w:sz w:val="32"/>
          <w:szCs w:val="32"/>
        </w:rPr>
        <w:t>）。</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w:t>
      </w:r>
      <w:r>
        <w:rPr>
          <w:rFonts w:eastAsia="方正仿宋_GBK"/>
          <w:sz w:val="32"/>
          <w:szCs w:val="32"/>
        </w:rPr>
        <w:t>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（四）按照分类收集和综合利用的原则，</w:t>
      </w:r>
      <w:r>
        <w:rPr>
          <w:rFonts w:eastAsia="方正仿宋_GBK"/>
          <w:sz w:val="32"/>
          <w:szCs w:val="32"/>
        </w:rPr>
        <w:t>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w:t>
      </w:r>
      <w:r>
        <w:rPr>
          <w:rFonts w:eastAsia="方正仿宋_GBK"/>
          <w:sz w:val="32"/>
          <w:szCs w:val="32"/>
        </w:rPr>
        <w:t>存设施应符合国家《危险废物贮存污染控制标准》（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w:t>
      </w:r>
      <w:r>
        <w:rPr>
          <w:rFonts w:eastAsia="方正仿宋_GBK"/>
          <w:sz w:val="32"/>
          <w:szCs w:val="32"/>
        </w:rPr>
        <w:t>交由</w:t>
      </w:r>
      <w:r>
        <w:rPr>
          <w:rFonts w:eastAsia="方正仿宋_GBK"/>
          <w:sz w:val="32"/>
          <w:szCs w:val="32"/>
        </w:rPr>
        <w:t>环卫部门统一处理。</w:t>
      </w:r>
    </w:p>
    <w:p w:rsidR="00DF283D" w:rsidRDefault="00D318B9" w:rsidP="00634A23">
      <w:pPr>
        <w:adjustRightInd w:val="0"/>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w:t>
      </w:r>
      <w:r>
        <w:rPr>
          <w:rFonts w:eastAsia="方正仿宋_GBK"/>
          <w:sz w:val="32"/>
          <w:szCs w:val="32"/>
        </w:rPr>
        <w:lastRenderedPageBreak/>
        <w:t>护，减少污染物排放。认真落实各项环境风险防范措施，保证各类事故性排水得到收集和妥善处理，不排入外环境。应加强事故应急演练，防止环境污染事故，确保环境安全。</w:t>
      </w:r>
    </w:p>
    <w:p w:rsidR="00DF283D" w:rsidRDefault="00D318B9" w:rsidP="00634A23">
      <w:pPr>
        <w:topLinePunct/>
        <w:spacing w:line="578" w:lineRule="exact"/>
        <w:ind w:firstLineChars="200" w:firstLine="617"/>
        <w:rPr>
          <w:rFonts w:eastAsia="方正仿宋_GBK"/>
          <w:sz w:val="32"/>
          <w:szCs w:val="32"/>
        </w:rPr>
      </w:pPr>
      <w:r>
        <w:rPr>
          <w:rFonts w:eastAsia="方正仿宋_GBK"/>
          <w:sz w:val="32"/>
          <w:szCs w:val="32"/>
        </w:rPr>
        <w:t>四、</w:t>
      </w:r>
      <w:r>
        <w:rPr>
          <w:rFonts w:eastAsia="方正仿宋_GBK"/>
          <w:sz w:val="32"/>
          <w:szCs w:val="32"/>
        </w:rPr>
        <w:t>项目环保投资应纳入工程投资概算并予以落实。</w:t>
      </w:r>
    </w:p>
    <w:p w:rsidR="00DF283D" w:rsidRDefault="00D318B9" w:rsidP="00634A23">
      <w:pPr>
        <w:autoSpaceDE w:val="0"/>
        <w:autoSpaceDN w:val="0"/>
        <w:adjustRightInd w:val="0"/>
        <w:spacing w:line="578" w:lineRule="exact"/>
        <w:ind w:firstLineChars="200" w:firstLine="617"/>
        <w:textAlignment w:val="baseline"/>
        <w:rPr>
          <w:rFonts w:eastAsia="方正仿宋_GBK"/>
          <w:sz w:val="32"/>
          <w:szCs w:val="32"/>
        </w:rPr>
      </w:pPr>
      <w:r>
        <w:rPr>
          <w:rFonts w:eastAsia="方正仿宋_GBK"/>
          <w:sz w:val="32"/>
          <w:szCs w:val="32"/>
        </w:rPr>
        <w:t>五、根据《报告表》核算，项目改扩建完成后，全厂主要污染物总量控制指标</w:t>
      </w:r>
      <w:r>
        <w:rPr>
          <w:rFonts w:eastAsia="方正仿宋_GBK"/>
          <w:sz w:val="32"/>
          <w:szCs w:val="32"/>
        </w:rPr>
        <w:t>为</w:t>
      </w:r>
      <w:r>
        <w:rPr>
          <w:rFonts w:eastAsia="方正仿宋_GBK"/>
          <w:sz w:val="32"/>
          <w:szCs w:val="32"/>
        </w:rPr>
        <w:t>：</w:t>
      </w:r>
      <w:r>
        <w:rPr>
          <w:rFonts w:eastAsia="方正仿宋_GBK"/>
          <w:sz w:val="32"/>
          <w:szCs w:val="32"/>
        </w:rPr>
        <w:t>VOCs≤1.984</w:t>
      </w:r>
      <w:r>
        <w:rPr>
          <w:rFonts w:eastAsia="方正仿宋_GBK"/>
          <w:sz w:val="32"/>
          <w:szCs w:val="32"/>
        </w:rPr>
        <w:t>吨／年，氮氧化物</w:t>
      </w:r>
      <w:r>
        <w:rPr>
          <w:rFonts w:eastAsia="方正仿宋_GBK"/>
          <w:sz w:val="32"/>
          <w:szCs w:val="32"/>
        </w:rPr>
        <w:t>≤1.185</w:t>
      </w:r>
      <w:r>
        <w:rPr>
          <w:rFonts w:eastAsia="方正仿宋_GBK"/>
          <w:sz w:val="32"/>
          <w:szCs w:val="32"/>
        </w:rPr>
        <w:t>吨／年。</w:t>
      </w:r>
    </w:p>
    <w:p w:rsidR="00DF283D" w:rsidRDefault="00D318B9" w:rsidP="00634A23">
      <w:pPr>
        <w:topLinePunct/>
        <w:spacing w:line="578" w:lineRule="exact"/>
        <w:ind w:firstLineChars="200" w:firstLine="617"/>
        <w:rPr>
          <w:rFonts w:eastAsia="方正仿宋_GBK"/>
          <w:sz w:val="32"/>
          <w:szCs w:val="32"/>
        </w:rPr>
      </w:pPr>
      <w:r>
        <w:rPr>
          <w:rFonts w:eastAsia="方正仿宋_GBK"/>
          <w:sz w:val="32"/>
          <w:szCs w:val="32"/>
        </w:rPr>
        <w:t>六</w:t>
      </w:r>
      <w:r>
        <w:rPr>
          <w:rFonts w:eastAsia="方正仿宋_GBK"/>
          <w:sz w:val="32"/>
          <w:szCs w:val="32"/>
        </w:rPr>
        <w:t>、项目应按国家和省的有关规定规范设置各类排污口，并定期开展环境监测。</w:t>
      </w:r>
    </w:p>
    <w:p w:rsidR="00DF283D" w:rsidRDefault="00D318B9" w:rsidP="00634A23">
      <w:pPr>
        <w:topLinePunct/>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DF283D" w:rsidRDefault="00D318B9" w:rsidP="00634A23">
      <w:pPr>
        <w:topLinePunct/>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DF283D" w:rsidRDefault="00D318B9">
      <w:pPr>
        <w:topLinePunct/>
        <w:spacing w:line="578" w:lineRule="exact"/>
        <w:jc w:val="left"/>
        <w:rPr>
          <w:rFonts w:eastAsia="方正仿宋_GBK"/>
          <w:sz w:val="32"/>
          <w:szCs w:val="32"/>
        </w:rPr>
      </w:pPr>
      <w:r>
        <w:rPr>
          <w:rFonts w:eastAsia="方正仿宋_GBK"/>
          <w:sz w:val="32"/>
          <w:szCs w:val="32"/>
        </w:rPr>
        <w:t xml:space="preserve">                                 </w:t>
      </w:r>
    </w:p>
    <w:p w:rsidR="00DF283D" w:rsidRDefault="00DF283D">
      <w:pPr>
        <w:topLinePunct/>
        <w:spacing w:line="578" w:lineRule="exact"/>
        <w:jc w:val="left"/>
        <w:rPr>
          <w:rFonts w:eastAsia="方正仿宋_GBK"/>
          <w:sz w:val="32"/>
          <w:szCs w:val="32"/>
        </w:rPr>
      </w:pPr>
    </w:p>
    <w:p w:rsidR="00DF283D" w:rsidRDefault="00D318B9" w:rsidP="00634A23">
      <w:pPr>
        <w:topLinePunct/>
        <w:spacing w:line="578" w:lineRule="exact"/>
        <w:ind w:firstLineChars="1700" w:firstLine="5243"/>
        <w:jc w:val="left"/>
        <w:rPr>
          <w:rFonts w:eastAsia="方正仿宋_GBK"/>
          <w:sz w:val="32"/>
          <w:szCs w:val="32"/>
        </w:rPr>
      </w:pPr>
      <w:r>
        <w:rPr>
          <w:rFonts w:eastAsia="方正仿宋_GBK"/>
          <w:sz w:val="32"/>
          <w:szCs w:val="32"/>
        </w:rPr>
        <w:t>江门市生态环境局</w:t>
      </w:r>
    </w:p>
    <w:p w:rsidR="00DF283D" w:rsidRDefault="00D318B9" w:rsidP="00634A23">
      <w:pPr>
        <w:topLinePunct/>
        <w:spacing w:line="578" w:lineRule="exact"/>
        <w:ind w:firstLineChars="200" w:firstLine="617"/>
        <w:jc w:val="left"/>
        <w:rPr>
          <w:rFonts w:eastAsia="方正仿宋_GBK"/>
          <w:sz w:val="32"/>
          <w:szCs w:val="32"/>
        </w:rPr>
      </w:pP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10</w:t>
      </w:r>
      <w:r>
        <w:rPr>
          <w:rFonts w:eastAsia="方正仿宋_GBK"/>
          <w:sz w:val="32"/>
          <w:szCs w:val="32"/>
        </w:rPr>
        <w:t>日</w:t>
      </w:r>
    </w:p>
    <w:p w:rsidR="00DF283D" w:rsidRDefault="00DF283D" w:rsidP="00634A23">
      <w:pPr>
        <w:topLinePunct/>
        <w:spacing w:line="360" w:lineRule="auto"/>
        <w:ind w:firstLineChars="200" w:firstLine="617"/>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360" w:lineRule="auto"/>
        <w:rPr>
          <w:rFonts w:eastAsia="方正仿宋_GBK"/>
          <w:sz w:val="32"/>
          <w:szCs w:val="32"/>
        </w:rPr>
      </w:pPr>
    </w:p>
    <w:p w:rsidR="00DF283D" w:rsidRDefault="00DF283D">
      <w:pPr>
        <w:topLinePunct/>
        <w:spacing w:line="580" w:lineRule="exact"/>
        <w:rPr>
          <w:rFonts w:eastAsia="方正仿宋_GBK"/>
          <w:sz w:val="32"/>
          <w:szCs w:val="32"/>
        </w:rPr>
      </w:pPr>
    </w:p>
    <w:p w:rsidR="00DF283D" w:rsidRDefault="00DF283D">
      <w:pPr>
        <w:topLinePunct/>
        <w:spacing w:line="540" w:lineRule="exact"/>
        <w:rPr>
          <w:rFonts w:eastAsia="方正仿宋_GBK"/>
          <w:sz w:val="32"/>
          <w:szCs w:val="32"/>
        </w:rPr>
      </w:pPr>
    </w:p>
    <w:p w:rsidR="00DF283D" w:rsidRDefault="00DF283D">
      <w:pPr>
        <w:topLinePunct/>
        <w:spacing w:line="540" w:lineRule="exact"/>
        <w:rPr>
          <w:rFonts w:eastAsia="方正仿宋_GBK"/>
          <w:sz w:val="32"/>
          <w:szCs w:val="32"/>
        </w:rPr>
      </w:pPr>
    </w:p>
    <w:p w:rsidR="00DF283D" w:rsidRDefault="00D318B9">
      <w:pPr>
        <w:topLinePunct/>
        <w:spacing w:line="360" w:lineRule="auto"/>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DF283D">
        <w:trPr>
          <w:trHeight w:val="180"/>
        </w:trPr>
        <w:tc>
          <w:tcPr>
            <w:tcW w:w="9315" w:type="dxa"/>
          </w:tcPr>
          <w:p w:rsidR="00DF283D" w:rsidRDefault="00D318B9">
            <w:pPr>
              <w:widowControl/>
              <w:jc w:val="left"/>
              <w:rPr>
                <w:rFonts w:eastAsia="方正仿宋_GBK"/>
                <w:sz w:val="32"/>
                <w:szCs w:val="32"/>
              </w:rPr>
            </w:pPr>
            <w:r>
              <w:rPr>
                <w:rFonts w:eastAsia="方正仿宋_GBK"/>
                <w:sz w:val="32"/>
                <w:szCs w:val="32"/>
              </w:rPr>
              <w:t>抄送：江</w:t>
            </w:r>
            <w:proofErr w:type="gramStart"/>
            <w:r>
              <w:rPr>
                <w:rFonts w:eastAsia="方正仿宋_GBK"/>
                <w:sz w:val="32"/>
                <w:szCs w:val="32"/>
              </w:rPr>
              <w:t>门市佰博环保</w:t>
            </w:r>
            <w:proofErr w:type="gramEnd"/>
            <w:r>
              <w:rPr>
                <w:rFonts w:eastAsia="方正仿宋_GBK"/>
                <w:sz w:val="32"/>
                <w:szCs w:val="32"/>
              </w:rPr>
              <w:t>有限公司</w:t>
            </w:r>
          </w:p>
        </w:tc>
      </w:tr>
    </w:tbl>
    <w:p w:rsidR="00DF283D" w:rsidRDefault="00DF283D" w:rsidP="00634A23">
      <w:pPr>
        <w:topLinePunct/>
        <w:spacing w:line="360" w:lineRule="auto"/>
        <w:ind w:firstLineChars="200" w:firstLine="617"/>
        <w:rPr>
          <w:rFonts w:eastAsia="方正仿宋_GBK"/>
          <w:sz w:val="32"/>
          <w:szCs w:val="32"/>
          <w:highlight w:val="yellow"/>
        </w:rPr>
      </w:pPr>
    </w:p>
    <w:p w:rsidR="00DF283D" w:rsidRDefault="00DF283D">
      <w:pPr>
        <w:pStyle w:val="Default"/>
        <w:spacing w:line="578" w:lineRule="exact"/>
        <w:jc w:val="both"/>
        <w:rPr>
          <w:rFonts w:ascii="Times New Roman" w:eastAsia="方正仿宋_GBK" w:cs="Times New Roman"/>
          <w:sz w:val="32"/>
          <w:szCs w:val="32"/>
        </w:rPr>
      </w:pPr>
    </w:p>
    <w:sectPr w:rsidR="00DF283D">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8B9" w:rsidRDefault="00D318B9">
      <w:r>
        <w:separator/>
      </w:r>
    </w:p>
  </w:endnote>
  <w:endnote w:type="continuationSeparator" w:id="0">
    <w:p w:rsidR="00D318B9" w:rsidRDefault="00D3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3D" w:rsidRDefault="00D318B9">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F283D" w:rsidRDefault="00D318B9">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3D" w:rsidRDefault="00D318B9">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F283D" w:rsidRDefault="00D318B9">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634A23">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DF283D" w:rsidRDefault="00D318B9">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634A23">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B9" w:rsidRDefault="00D318B9">
      <w:r>
        <w:separator/>
      </w:r>
    </w:p>
  </w:footnote>
  <w:footnote w:type="continuationSeparator" w:id="0">
    <w:p w:rsidR="00D318B9" w:rsidRDefault="00D3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3D" w:rsidRDefault="00DF283D">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83D" w:rsidRDefault="00DF283D">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C1FF9"/>
    <w:rsid w:val="001C4B16"/>
    <w:rsid w:val="00251A32"/>
    <w:rsid w:val="00634A23"/>
    <w:rsid w:val="009728C0"/>
    <w:rsid w:val="00CD5C9B"/>
    <w:rsid w:val="00D318B9"/>
    <w:rsid w:val="00D72B66"/>
    <w:rsid w:val="00DF283D"/>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 w:val="BBF5B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349</Words>
  <Characters>1993</Characters>
  <Application>Microsoft Office Word</Application>
  <DocSecurity>0</DocSecurity>
  <Lines>16</Lines>
  <Paragraphs>4</Paragraphs>
  <ScaleCrop>false</ScaleCrop>
  <Company>Microsoft</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2025-10-09T16:16:00Z</cp:lastPrinted>
  <dcterms:created xsi:type="dcterms:W3CDTF">2023-07-14T09:35:00Z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DE32B2ADF0D1C98E8370E7680237F52C</vt:lpwstr>
  </property>
  <property fmtid="{D5CDD505-2E9C-101B-9397-08002B2CF9AE}" pid="4" name="KSOTemplateDocerSaveRecord">
    <vt:lpwstr>eyJoZGlkIjoiNTc5NjBmYjU0MDc3MDBjMTRlZWQ4NzIwMjEwODQyZWYifQ==</vt:lpwstr>
  </property>
</Properties>
</file>