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69" w:rsidRDefault="00866E3B">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132</w:t>
      </w:r>
      <w:r>
        <w:rPr>
          <w:rFonts w:eastAsia="方正仿宋_GBK" w:hint="eastAsia"/>
          <w:sz w:val="32"/>
          <w:szCs w:val="32"/>
        </w:rPr>
        <w:t>号</w:t>
      </w:r>
    </w:p>
    <w:p w:rsidR="002C4369" w:rsidRDefault="002C4369">
      <w:pPr>
        <w:spacing w:line="580" w:lineRule="exact"/>
        <w:jc w:val="center"/>
        <w:rPr>
          <w:rFonts w:eastAsia="方正小标宋_GBK"/>
          <w:b/>
          <w:sz w:val="40"/>
          <w:szCs w:val="40"/>
        </w:rPr>
      </w:pPr>
      <w:bookmarkStart w:id="0" w:name="TEXT"/>
      <w:bookmarkStart w:id="1" w:name="_GoBack"/>
      <w:bookmarkEnd w:id="0"/>
      <w:bookmarkEnd w:id="1"/>
    </w:p>
    <w:p w:rsidR="002C4369" w:rsidRDefault="002C4369">
      <w:pPr>
        <w:spacing w:line="578" w:lineRule="exact"/>
        <w:rPr>
          <w:rFonts w:eastAsia="方正仿宋_GBK"/>
          <w:sz w:val="32"/>
          <w:szCs w:val="32"/>
        </w:rPr>
      </w:pPr>
    </w:p>
    <w:p w:rsidR="002C4369" w:rsidRDefault="00866E3B">
      <w:pPr>
        <w:topLinePunct/>
        <w:spacing w:line="578" w:lineRule="exact"/>
        <w:jc w:val="center"/>
        <w:rPr>
          <w:rFonts w:eastAsia="方正小标宋_GBK"/>
          <w:sz w:val="40"/>
          <w:szCs w:val="40"/>
        </w:rPr>
      </w:pPr>
      <w:proofErr w:type="gramStart"/>
      <w:r>
        <w:rPr>
          <w:rFonts w:eastAsia="方正小标宋_GBK"/>
          <w:sz w:val="40"/>
          <w:szCs w:val="40"/>
        </w:rPr>
        <w:t>关于盈图硅橡胶</w:t>
      </w:r>
      <w:proofErr w:type="gramEnd"/>
      <w:r>
        <w:rPr>
          <w:rFonts w:eastAsia="方正小标宋_GBK"/>
          <w:sz w:val="40"/>
          <w:szCs w:val="40"/>
        </w:rPr>
        <w:t>科技（江门）有限公司年产硅胶</w:t>
      </w:r>
    </w:p>
    <w:p w:rsidR="002C4369" w:rsidRDefault="00866E3B">
      <w:pPr>
        <w:topLinePunct/>
        <w:spacing w:line="578" w:lineRule="exact"/>
        <w:jc w:val="center"/>
        <w:rPr>
          <w:rFonts w:eastAsia="方正小标宋_GBK"/>
          <w:sz w:val="40"/>
          <w:szCs w:val="40"/>
        </w:rPr>
      </w:pPr>
      <w:r>
        <w:rPr>
          <w:rFonts w:eastAsia="方正小标宋_GBK"/>
          <w:sz w:val="40"/>
          <w:szCs w:val="40"/>
        </w:rPr>
        <w:t>制品</w:t>
      </w:r>
      <w:r>
        <w:rPr>
          <w:rFonts w:eastAsia="方正小标宋_GBK"/>
          <w:sz w:val="40"/>
          <w:szCs w:val="40"/>
        </w:rPr>
        <w:t>200</w:t>
      </w:r>
      <w:r>
        <w:rPr>
          <w:rFonts w:eastAsia="方正小标宋_GBK"/>
          <w:sz w:val="40"/>
          <w:szCs w:val="40"/>
        </w:rPr>
        <w:t>吨新建项目环境影响报告表的批复</w:t>
      </w:r>
    </w:p>
    <w:p w:rsidR="002C4369" w:rsidRDefault="002C4369" w:rsidP="0026159D">
      <w:pPr>
        <w:spacing w:line="578" w:lineRule="exact"/>
        <w:ind w:firstLineChars="200" w:firstLine="617"/>
        <w:rPr>
          <w:rFonts w:eastAsia="方正仿宋_GBK"/>
          <w:sz w:val="32"/>
          <w:szCs w:val="32"/>
        </w:rPr>
      </w:pPr>
    </w:p>
    <w:p w:rsidR="002C4369" w:rsidRDefault="00866E3B">
      <w:pPr>
        <w:adjustRightInd w:val="0"/>
        <w:spacing w:line="578" w:lineRule="exact"/>
        <w:rPr>
          <w:rFonts w:eastAsia="方正仿宋_GBK"/>
          <w:sz w:val="32"/>
          <w:szCs w:val="32"/>
        </w:rPr>
      </w:pPr>
      <w:proofErr w:type="gramStart"/>
      <w:r>
        <w:rPr>
          <w:rFonts w:eastAsia="方正仿宋_GBK"/>
          <w:sz w:val="32"/>
          <w:szCs w:val="32"/>
        </w:rPr>
        <w:t>盈图硅橡胶</w:t>
      </w:r>
      <w:proofErr w:type="gramEnd"/>
      <w:r>
        <w:rPr>
          <w:rFonts w:eastAsia="方正仿宋_GBK"/>
          <w:sz w:val="32"/>
          <w:szCs w:val="32"/>
        </w:rPr>
        <w:t>科技（江门）有限公司：</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你公司报来《盈图硅橡胶科技（江门）有限公司年产硅胶制品</w:t>
      </w:r>
      <w:r>
        <w:rPr>
          <w:rFonts w:eastAsia="方正仿宋_GBK"/>
          <w:sz w:val="32"/>
          <w:szCs w:val="32"/>
        </w:rPr>
        <w:t>200</w:t>
      </w:r>
      <w:r>
        <w:rPr>
          <w:rFonts w:eastAsia="方正仿宋_GBK"/>
          <w:sz w:val="32"/>
          <w:szCs w:val="32"/>
        </w:rPr>
        <w:t>吨新建项目环境影响报告表》（以下简称《报告表》）等收悉。经审查，现批复如下：</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一、</w:t>
      </w:r>
      <w:proofErr w:type="gramStart"/>
      <w:r>
        <w:rPr>
          <w:rFonts w:eastAsia="方正仿宋_GBK"/>
          <w:sz w:val="32"/>
          <w:szCs w:val="32"/>
        </w:rPr>
        <w:t>盈图硅橡胶</w:t>
      </w:r>
      <w:proofErr w:type="gramEnd"/>
      <w:r>
        <w:rPr>
          <w:rFonts w:eastAsia="方正仿宋_GBK"/>
          <w:sz w:val="32"/>
          <w:szCs w:val="32"/>
        </w:rPr>
        <w:t>科技（江门）有限公司拟选址于江门市江海区高新西路</w:t>
      </w:r>
      <w:r>
        <w:rPr>
          <w:rFonts w:eastAsia="方正仿宋_GBK"/>
          <w:sz w:val="32"/>
          <w:szCs w:val="32"/>
        </w:rPr>
        <w:t>183</w:t>
      </w:r>
      <w:r>
        <w:rPr>
          <w:rFonts w:eastAsia="方正仿宋_GBK"/>
          <w:sz w:val="32"/>
          <w:szCs w:val="32"/>
        </w:rPr>
        <w:t>号</w:t>
      </w:r>
      <w:r>
        <w:rPr>
          <w:rFonts w:eastAsia="方正仿宋_GBK"/>
          <w:sz w:val="32"/>
          <w:szCs w:val="32"/>
        </w:rPr>
        <w:t>2</w:t>
      </w:r>
      <w:r>
        <w:rPr>
          <w:rFonts w:eastAsia="方正仿宋_GBK"/>
          <w:sz w:val="32"/>
          <w:szCs w:val="32"/>
        </w:rPr>
        <w:t>幢第</w:t>
      </w:r>
      <w:r>
        <w:rPr>
          <w:rFonts w:eastAsia="方正仿宋_GBK"/>
          <w:sz w:val="32"/>
          <w:szCs w:val="32"/>
        </w:rPr>
        <w:t>4</w:t>
      </w:r>
      <w:r>
        <w:rPr>
          <w:rFonts w:eastAsia="方正仿宋_GBK"/>
          <w:sz w:val="32"/>
          <w:szCs w:val="32"/>
        </w:rPr>
        <w:t>层</w:t>
      </w:r>
      <w:r>
        <w:rPr>
          <w:rFonts w:eastAsia="方正仿宋_GBK"/>
          <w:sz w:val="32"/>
          <w:szCs w:val="32"/>
        </w:rPr>
        <w:t>B</w:t>
      </w:r>
      <w:r>
        <w:rPr>
          <w:rFonts w:eastAsia="方正仿宋_GBK"/>
          <w:sz w:val="32"/>
          <w:szCs w:val="32"/>
        </w:rPr>
        <w:t>区，建设年产硅胶制品</w:t>
      </w:r>
      <w:r>
        <w:rPr>
          <w:rFonts w:eastAsia="方正仿宋_GBK"/>
          <w:sz w:val="32"/>
          <w:szCs w:val="32"/>
        </w:rPr>
        <w:t>200</w:t>
      </w:r>
      <w:r>
        <w:rPr>
          <w:rFonts w:eastAsia="方正仿宋_GBK"/>
          <w:sz w:val="32"/>
          <w:szCs w:val="32"/>
        </w:rPr>
        <w:t>吨生产项目。</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的原则优化设置厂区给、排水系统。项目间接冷却水循环使用，不外排；无生产废水产生和排放。生活污水经预处理达到《水污染物排放限值》（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w:t>
      </w:r>
      <w:r>
        <w:rPr>
          <w:rFonts w:eastAsia="方正仿宋_GBK"/>
          <w:sz w:val="32"/>
          <w:szCs w:val="32"/>
        </w:rPr>
        <w:lastRenderedPageBreak/>
        <w:t>后，排入江海污水处理厂。</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通过密闭空间整体抽风方式加强对有机废气的收集效果，末端治理选取符合要求的活性</w:t>
      </w:r>
      <w:r>
        <w:rPr>
          <w:rFonts w:eastAsia="方正仿宋_GBK"/>
          <w:sz w:val="32"/>
          <w:szCs w:val="32"/>
        </w:rPr>
        <w:t>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记录有关信息，建议至少每季度更换一次活性炭。项目外排工艺废气中，有机废气执行《橡胶制品工业污染物排放标准》（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5</w:t>
      </w:r>
      <w:r>
        <w:rPr>
          <w:rFonts w:eastAsia="方正仿宋_GBK"/>
          <w:sz w:val="32"/>
          <w:szCs w:val="32"/>
        </w:rPr>
        <w:t>新建企业大气污染物排放限值、表</w:t>
      </w:r>
      <w:r>
        <w:rPr>
          <w:rFonts w:eastAsia="方正仿宋_GBK"/>
          <w:sz w:val="32"/>
          <w:szCs w:val="32"/>
        </w:rPr>
        <w:t>6</w:t>
      </w:r>
      <w:r>
        <w:rPr>
          <w:rFonts w:eastAsia="方正仿宋_GBK"/>
          <w:sz w:val="32"/>
          <w:szCs w:val="32"/>
        </w:rPr>
        <w:t>现有和新建企业厂界无组织排放限值；厂区内无组织排放的有机废气执行《固定污染源挥发性有机物综合排放标准》（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w:t>
      </w:r>
      <w:r>
        <w:rPr>
          <w:rFonts w:eastAsia="方正仿宋_GBK"/>
          <w:sz w:val="32"/>
          <w:szCs w:val="32"/>
        </w:rPr>
        <w:t>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）的规定。生活垃圾交由环卫部门统一处理。</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VOCs≤0.183</w:t>
      </w:r>
      <w:r>
        <w:rPr>
          <w:rFonts w:eastAsia="方正仿宋_GBK"/>
          <w:sz w:val="32"/>
          <w:szCs w:val="32"/>
        </w:rPr>
        <w:t>吨</w:t>
      </w:r>
      <w:r>
        <w:rPr>
          <w:rFonts w:eastAsia="方正仿宋_GBK"/>
          <w:sz w:val="32"/>
          <w:szCs w:val="32"/>
        </w:rPr>
        <w:t>/</w:t>
      </w:r>
      <w:r>
        <w:rPr>
          <w:rFonts w:eastAsia="方正仿宋_GBK"/>
          <w:sz w:val="32"/>
          <w:szCs w:val="32"/>
        </w:rPr>
        <w:t>年。</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2C4369" w:rsidRDefault="00866E3B" w:rsidP="0026159D">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2C4369" w:rsidRDefault="00866E3B" w:rsidP="0026159D">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制度。纳入《固定污染源排污许可分类管理名录》的建设项目，排污单位应当在启动生产设施或者发生</w:t>
      </w:r>
      <w:r>
        <w:rPr>
          <w:rFonts w:eastAsia="方正仿宋_GBK"/>
          <w:sz w:val="32"/>
          <w:szCs w:val="32"/>
        </w:rPr>
        <w:t>实际排污之前依法办理排污许可手续。项目建成后，应按规定落实项目竣工环境保护验收。</w:t>
      </w:r>
    </w:p>
    <w:p w:rsidR="002C4369" w:rsidRDefault="00866E3B" w:rsidP="0026159D">
      <w:pPr>
        <w:spacing w:line="578" w:lineRule="exact"/>
        <w:ind w:firstLineChars="200" w:firstLine="617"/>
        <w:rPr>
          <w:rFonts w:eastAsia="方正仿宋_GBK"/>
          <w:sz w:val="32"/>
          <w:szCs w:val="32"/>
        </w:rPr>
      </w:pPr>
      <w:r>
        <w:rPr>
          <w:rFonts w:eastAsia="方正仿宋_GBK"/>
          <w:sz w:val="32"/>
          <w:szCs w:val="32"/>
        </w:rPr>
        <w:lastRenderedPageBreak/>
        <w:t xml:space="preserve">                   </w:t>
      </w:r>
      <w:r>
        <w:rPr>
          <w:rFonts w:eastAsia="方正仿宋_GBK"/>
          <w:sz w:val="32"/>
          <w:szCs w:val="32"/>
        </w:rPr>
        <w:t xml:space="preserve">                          </w:t>
      </w:r>
    </w:p>
    <w:p w:rsidR="002C4369" w:rsidRDefault="002C4369" w:rsidP="0026159D">
      <w:pPr>
        <w:pStyle w:val="Default"/>
        <w:spacing w:line="578" w:lineRule="exact"/>
        <w:ind w:firstLineChars="1800" w:firstLine="5552"/>
        <w:jc w:val="both"/>
        <w:rPr>
          <w:rFonts w:ascii="Times New Roman" w:eastAsia="方正仿宋_GBK" w:cs="Times New Roman"/>
          <w:color w:val="auto"/>
          <w:sz w:val="32"/>
          <w:szCs w:val="32"/>
        </w:rPr>
      </w:pPr>
    </w:p>
    <w:p w:rsidR="002C4369" w:rsidRDefault="002C4369"/>
    <w:p w:rsidR="002C4369" w:rsidRDefault="00866E3B" w:rsidP="0026159D">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2C4369" w:rsidRDefault="00866E3B" w:rsidP="0026159D">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w:t>
      </w: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2C4369">
      <w:pPr>
        <w:pStyle w:val="af3"/>
        <w:spacing w:afterLines="0" w:after="0" w:line="578" w:lineRule="exact"/>
        <w:rPr>
          <w:rFonts w:eastAsia="方正仿宋_GBK"/>
          <w:sz w:val="32"/>
          <w:szCs w:val="32"/>
        </w:rPr>
      </w:pPr>
    </w:p>
    <w:p w:rsidR="002C4369" w:rsidRDefault="00866E3B">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2C4369">
        <w:trPr>
          <w:trHeight w:val="180"/>
        </w:trPr>
        <w:tc>
          <w:tcPr>
            <w:tcW w:w="9315" w:type="dxa"/>
          </w:tcPr>
          <w:p w:rsidR="002C4369" w:rsidRDefault="00866E3B">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w:t>
            </w:r>
            <w:proofErr w:type="gramStart"/>
            <w:r>
              <w:rPr>
                <w:rFonts w:eastAsia="方正仿宋_GBK"/>
                <w:sz w:val="32"/>
                <w:szCs w:val="32"/>
              </w:rPr>
              <w:t>门市佰博环保</w:t>
            </w:r>
            <w:proofErr w:type="gramEnd"/>
            <w:r>
              <w:rPr>
                <w:rFonts w:eastAsia="方正仿宋_GBK"/>
                <w:sz w:val="32"/>
                <w:szCs w:val="32"/>
              </w:rPr>
              <w:t>有限公司</w:t>
            </w:r>
          </w:p>
        </w:tc>
      </w:tr>
    </w:tbl>
    <w:p w:rsidR="002C4369" w:rsidRDefault="002C4369">
      <w:pPr>
        <w:pStyle w:val="af3"/>
        <w:spacing w:afterLines="0" w:after="0" w:line="560" w:lineRule="exact"/>
        <w:rPr>
          <w:rFonts w:eastAsia="方正仿宋_GBK"/>
          <w:sz w:val="32"/>
          <w:szCs w:val="32"/>
        </w:rPr>
      </w:pPr>
    </w:p>
    <w:p w:rsidR="002C4369" w:rsidRDefault="00866E3B">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2C4369">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3B" w:rsidRDefault="00866E3B">
      <w:r>
        <w:separator/>
      </w:r>
    </w:p>
  </w:endnote>
  <w:endnote w:type="continuationSeparator" w:id="0">
    <w:p w:rsidR="00866E3B" w:rsidRDefault="008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69" w:rsidRDefault="00866E3B">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C4369" w:rsidRDefault="00866E3B">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69" w:rsidRDefault="00866E3B">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C4369" w:rsidRDefault="00866E3B">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26159D">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2C4369" w:rsidRDefault="00866E3B">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26159D">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3B" w:rsidRDefault="00866E3B">
      <w:r>
        <w:separator/>
      </w:r>
    </w:p>
  </w:footnote>
  <w:footnote w:type="continuationSeparator" w:id="0">
    <w:p w:rsidR="00866E3B" w:rsidRDefault="00866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69" w:rsidRDefault="002C4369">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69" w:rsidRDefault="002C4369">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26159D"/>
    <w:rsid w:val="002C4369"/>
    <w:rsid w:val="00866E3B"/>
    <w:rsid w:val="009728C0"/>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3E3E0B"/>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BF7B41"/>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261</Words>
  <Characters>1493</Characters>
  <Application>Microsoft Office Word</Application>
  <DocSecurity>0</DocSecurity>
  <Lines>12</Lines>
  <Paragraphs>3</Paragraphs>
  <ScaleCrop>false</ScaleCrop>
  <Company>Microsoft</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2025-10-20T07:25:00Z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78AE7284C8BA4813A7E0E2285BD8FD75_13</vt:lpwstr>
  </property>
  <property fmtid="{D5CDD505-2E9C-101B-9397-08002B2CF9AE}" pid="4" name="KSOTemplateDocerSaveRecord">
    <vt:lpwstr>eyJoZGlkIjoiNTc5NjBmYjU0MDc3MDBjMTRlZWQ4NzIwMjEwODQyZWYiLCJ1c2VySWQiOiIxMjU2Mzg5Nzc4In0=</vt:lpwstr>
  </property>
</Properties>
</file>