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>
      <w:pPr>
        <w:snapToGrid w:val="0"/>
        <w:spacing w:line="360" w:lineRule="auto"/>
        <w:jc w:val="center"/>
        <w:outlineLvl w:val="0"/>
        <w:rPr>
          <w:rFonts w:hint="default" w:ascii="Times New Roman" w:hAnsi="Times New Roman" w:eastAsia="方正小标宋简体"/>
          <w:kern w:val="0"/>
          <w:sz w:val="44"/>
          <w:szCs w:val="48"/>
          <w:lang w:val="en" w:eastAsia="zh-CN"/>
        </w:rPr>
      </w:pPr>
      <w:r>
        <w:rPr>
          <w:rFonts w:hint="default" w:ascii="Times New Roman" w:hAnsi="Times New Roman" w:eastAsia="方正小标宋简体"/>
          <w:kern w:val="0"/>
          <w:sz w:val="44"/>
          <w:szCs w:val="48"/>
          <w:lang w:val="en" w:eastAsia="zh-CN"/>
        </w:rPr>
        <w:t>专</w:t>
      </w:r>
      <w:bookmarkStart w:id="0" w:name="_GoBack"/>
      <w:bookmarkEnd w:id="0"/>
      <w:r>
        <w:rPr>
          <w:rFonts w:hint="default" w:ascii="Times New Roman" w:hAnsi="Times New Roman" w:eastAsia="方正小标宋简体"/>
          <w:kern w:val="0"/>
          <w:sz w:val="44"/>
          <w:szCs w:val="48"/>
          <w:lang w:val="en" w:eastAsia="zh-CN"/>
        </w:rPr>
        <w:t>业技术能力情况表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4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" w:eastAsia="zh-CN"/>
              </w:rPr>
              <w:t>我单位为本项目实施提供以下专业技术人员：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" w:eastAsia="zh-CN"/>
              </w:rPr>
              <w:t>序号</w:t>
            </w:r>
          </w:p>
        </w:tc>
        <w:tc>
          <w:tcPr>
            <w:tcW w:w="2130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" w:eastAsia="zh-CN"/>
              </w:rPr>
              <w:t>专业技术人员</w:t>
            </w:r>
          </w:p>
        </w:tc>
        <w:tc>
          <w:tcPr>
            <w:tcW w:w="2131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" w:eastAsia="zh-CN"/>
              </w:rPr>
              <w:t>数量及单位</w:t>
            </w:r>
          </w:p>
        </w:tc>
        <w:tc>
          <w:tcPr>
            <w:tcW w:w="2131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"/>
              </w:rPr>
            </w:pPr>
          </w:p>
        </w:tc>
        <w:tc>
          <w:tcPr>
            <w:tcW w:w="2131" w:type="dxa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"/>
              </w:rPr>
            </w:pPr>
          </w:p>
        </w:tc>
        <w:tc>
          <w:tcPr>
            <w:tcW w:w="2131" w:type="dxa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"/>
              </w:rPr>
            </w:pPr>
          </w:p>
        </w:tc>
        <w:tc>
          <w:tcPr>
            <w:tcW w:w="2131" w:type="dxa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"/>
              </w:rPr>
            </w:pPr>
          </w:p>
        </w:tc>
        <w:tc>
          <w:tcPr>
            <w:tcW w:w="2131" w:type="dxa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"/>
              </w:rPr>
            </w:pPr>
          </w:p>
        </w:tc>
        <w:tc>
          <w:tcPr>
            <w:tcW w:w="2131" w:type="dxa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"/>
              </w:rPr>
            </w:pPr>
          </w:p>
        </w:tc>
        <w:tc>
          <w:tcPr>
            <w:tcW w:w="2131" w:type="dxa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……</w:t>
            </w:r>
          </w:p>
        </w:tc>
        <w:tc>
          <w:tcPr>
            <w:tcW w:w="2130" w:type="dxa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"/>
              </w:rPr>
            </w:pPr>
          </w:p>
        </w:tc>
        <w:tc>
          <w:tcPr>
            <w:tcW w:w="2131" w:type="dxa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"/>
              </w:rPr>
            </w:pPr>
          </w:p>
        </w:tc>
        <w:tc>
          <w:tcPr>
            <w:tcW w:w="2131" w:type="dxa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"/>
              </w:rPr>
            </w:pPr>
          </w:p>
        </w:tc>
      </w:tr>
    </w:tbl>
    <w:p>
      <w:pPr>
        <w:spacing w:line="240" w:lineRule="auto"/>
        <w:rPr>
          <w:rFonts w:hint="default" w:ascii="Times New Roman" w:hAnsi="Times New Roman" w:eastAsia="黑体"/>
          <w:sz w:val="32"/>
          <w:szCs w:val="32"/>
        </w:rPr>
      </w:pPr>
    </w:p>
    <w:p/>
    <w:sectPr>
      <w:pgSz w:w="11906" w:h="16838"/>
      <w:pgMar w:top="2154" w:right="1587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E7C64"/>
    <w:rsid w:val="D97D048A"/>
    <w:rsid w:val="EFF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2026-03-20T16:09:00Z</dcterms:created>
  <dc:creator>guest</dc:creator>
  <cp:lastModifiedBy>guest</cp:lastModifiedBy>
  <dcterms:modified xsi:type="dcterms:W3CDTF">2026-03-20T16:13:07Z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