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十大战略性支柱产业集群及对应行业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1.新一代电子信息产业集群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计算机制造、通信设备制造、广播电视设备制造、雷达及配套设备制造、非专业视听设备制造、智能消费设备制造、电子器件制造、电子元件及电子专用材料制造、其他电子元件制造9项中类36项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2.绿色石化产业集群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石油加工业、化学原料和化学制品制造业、化学纤维制造业、橡胶和塑料制品业等4大类60中类。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3.智能家电产业集群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包含国民经济行业分类中的电气机械和器材制造业、计算机、通信和其他电子设备制造业、通用设备制造业等3个大类9个中类中的28个小类。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4.汽车产业集群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汽车制造业”中的“汽车整车制造（汽柴油车整车制造和新能源车整车制造）、汽车用发动机制造、改装汽车制造、低速汽车制造、电车制造、汽车车身及挂车制造、汽车零部件及配件制造”等1个大类7个中类8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5.先进材料产业集群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非金属矿物制品业，黑色金属冶炼和压延加工业，有色金属冶炼和压延加工业，金属制品业，化学原料和化学制品制造业，化学纤维制造业，橡胶和塑料制品业，计算机、通信和其他电子设备制造业等8大类25中类中的93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6.现代轻工纺织产业集群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纺织业，纺织服装、服饰业，皮革、毛皮、羽毛及其制品和制鞋业，木材加工和木、竹、藤、棕、草制品业，家具制造业，造纸和纸制品业，印刷和记录媒介复制业，文教、工美、体育和娱乐用品制造业，化学原料和化学制品制造业，化学纤维制造业，橡胶和塑料制品业，非金属矿物制品业，金属制品业，专用设备制造业，铁路、船舶、航空航天和其他运输设备制造业，仪器仪表制造业，其他制造业等17个大类57个中类中的174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7.软件与信息服务产业集群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包括满足信息技术需求的服务产品与服务过程，具体涉及软件产品、信息技术服务、嵌入式系统软件、信息安全等领域。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8.超高清视频显示产业集群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主要包括设备制造、节目制作、传输服务、行业应用等领域和环节。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9.生物医药与健康产业集群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主要包括生物药、化学药、现代中药、医疗器械、医疗服务、健康养老等领域。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10.现代农业与食品产业集群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主要包括农、林、牧、渔业及其专业性、辅助性活动，农副食品加工业，食品制造业，酒、饮料、精制茶制造业，烟草制造业等。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十大战略性新兴产业集群及对应行业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1.半导体与集成电路产业集群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主要包括半导体器件的设计、制造、封装测试，以及相关原材料、辅助材料、装备等。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2.高端装备制造产业集群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主要包括高端数控机床、海洋工程装备、航空装备、卫星及应用、轨道交通装备、集成电路装备等重点领域。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3.智能机器人产业集群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主要包括工业机器人、服务机器人、特种机器人和无人机（船）等。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4.区块链与量子信息产业集群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ar"/>
        </w:rPr>
        <w:t>区块链产业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硬件基础设施、底层技术平台、区块链通用应用、技术扩展平台及终端用户服务等；量子信息产业包括未来信息材料与器件、量子模拟与计算、量子通信与网络、量子精密测量与计量以及关键核心工程装备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5.前沿新材料产业集群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智能、仿生与超材料，低维及纳米材料，高性能纤维，新型半导体材料，电子新材料及电子化学品，先进金属材料，新型复合材料，超导材料，增材制造材料，新能源材料，生物医用材料，材料先进研发、制备和检测、验证服务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6.新能源产业集群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主要包括核能、风能、天然气及其水合物、太阳能、氢能、生物质能、地热能、海洋能、智能电网、储能等领域。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7.激光与增材制造产业集群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主要包括中小功率光纤激光器、激光打标机、激光焊接机、桌面级增材制造设备等产品，特种光纤、数字光场芯片、精密激光制造、生物增材制造、激光器件、激光与增材制造装备等领域。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8.数字创意产业集群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以数字技术为主要驱动力，围绕文化创意内容进行创作、生产、传播和服务而融合形成的新经济形态，主要包括数字创意技术和设备、内容制作、设计服务、融合服务四大业态。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9.安全应急与环保产业集群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安全应急、节能环保领域的专用产品、设备和服务。安全应急产业主要集中在安全应急监测预警装备、应急救援特种装备、智能安全应急产品、安全应急服务等领域；节能环保产业主要集中在节能电气设备、环保设备、固体废物处置利用、节能环保服务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10.精密仪器设备产业集群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自动化测控仪器与系统、信息计测与电测仪器、科学测试分析仪器、人体诊疗仪器、各类专用检测与测量仪器以及相关的传感器、元器件、材料等六大领域。其中，工业自动化测控仪器与系统包括温度/压力/流量检测仪表、变送/调节仪表、伺服执行器等；信息计测与电测仪器包括元器件参数测量仪器、通信测试仪器、电能计量仪表等；科学测试分析仪器包括质谱仪、气相色谱仪、热分析仪、振动试验机等；人体诊疗仪器包括彩色多普勒超声诊断仪、监护仪、PCR仪、基因测序仪、磁共振成像MRI、螺旋CT等；各类专用检测与测量仪器包括集成电路三维封装量测仪器、全站仪、GNSS接收机等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DF881F"/>
    <w:rsid w:val="33E94812"/>
    <w:rsid w:val="3EF3BB24"/>
    <w:rsid w:val="3F2FF322"/>
    <w:rsid w:val="4BE84B29"/>
    <w:rsid w:val="5B9F9BB7"/>
    <w:rsid w:val="5EFF7741"/>
    <w:rsid w:val="7BDC80DB"/>
    <w:rsid w:val="89FFC9CD"/>
    <w:rsid w:val="BADF881F"/>
    <w:rsid w:val="DBC76A78"/>
    <w:rsid w:val="F7FBFB90"/>
    <w:rsid w:val="FC7FFF3B"/>
    <w:rsid w:val="FF7F6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2023-02-22T15:11:00Z</dcterms:created>
  <dc:creator>greatwall</dc:creator>
  <cp:lastModifiedBy>Acer</cp:lastModifiedBy>
  <dcterms:modified xsi:type="dcterms:W3CDTF">2026-04-14T09:39:12Z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