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auto"/>
          <w:kern w:val="2"/>
          <w:sz w:val="36"/>
          <w:szCs w:val="36"/>
          <w:highlight w:val="none"/>
          <w:lang w:val="en-US" w:eastAsia="zh-CN" w:bidi="ar-SA"/>
        </w:rPr>
        <w:t>江门市***概念验证中心整体情况报告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color w:val="auto"/>
          <w:kern w:val="2"/>
          <w:sz w:val="36"/>
          <w:szCs w:val="36"/>
          <w:highlight w:val="none"/>
          <w:lang w:val="en-US" w:eastAsia="zh-CN" w:bidi="ar-SA"/>
        </w:rPr>
        <w:t>（参考提纲）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line="58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78" w:beforeLines="25" w:after="78" w:afterLines="25" w:line="580" w:lineRule="exact"/>
        <w:ind w:firstLine="642" w:firstLineChars="200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highlight w:val="none"/>
        </w:rPr>
        <w:t>一、概念验证中心建设实施的背景和意义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概念验证中心所面向的我市加快构建现代化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产业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体系，完善科技成果转化链条等有效需求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概念验证中心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建设的先进性、重要性、必要性、可行性以及在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强化产业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概念验证服务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能力支撑，推动产业科技互促双强，培育发展新质生产力，提升经济发展质量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中的地位和作用；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概念验证中心预期经济和社会效益。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78" w:beforeLines="25" w:after="78" w:afterLines="25" w:line="580" w:lineRule="exact"/>
        <w:ind w:firstLine="642" w:firstLineChars="200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/>
          <w:kern w:val="0"/>
          <w:sz w:val="32"/>
          <w:szCs w:val="32"/>
          <w:highlight w:val="none"/>
        </w:rPr>
        <w:t>二、概念验证中心</w:t>
      </w:r>
      <w:r>
        <w:rPr>
          <w:rFonts w:hint="eastAsia" w:ascii="黑体" w:hAnsi="黑体" w:eastAsia="黑体" w:cs="黑体"/>
          <w:b/>
          <w:kern w:val="0"/>
          <w:sz w:val="32"/>
          <w:szCs w:val="32"/>
          <w:highlight w:val="none"/>
          <w:lang w:val="en-US" w:eastAsia="zh-CN"/>
        </w:rPr>
        <w:t>概况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1.申报单位（即依托单位）基本情况（如有共建单位，也一并介绍），包括相关单位简介；在相关技术领域开展概念验证服务等已有基础；主要场地、设备、技术等工作条件等；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2.概念验证中心概况，包括平台建设进展、服务领域和方向、所具备的服务能力等；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概念验证中心的规划与布局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管理体制及运行机制(管理机构、部门设置、管理制度等)；对外提供公共服务的计划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制度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概念验证中心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负责人，项目服务团队及顾问专家团队介绍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概念验证中心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服务项目情况，包括项目库建设情况、项目跟踪及投融资情况、主要服务项目介绍（2个及以上）等。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78" w:beforeLines="25" w:after="78" w:afterLines="25" w:line="580" w:lineRule="exact"/>
        <w:ind w:firstLine="642" w:firstLineChars="200"/>
        <w:textAlignment w:val="auto"/>
        <w:rPr>
          <w:rFonts w:hint="default" w:ascii="黑体" w:hAnsi="黑体" w:eastAsia="黑体" w:cs="黑体"/>
          <w:b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highlight w:val="none"/>
          <w:lang w:val="en-US" w:eastAsia="zh-CN"/>
        </w:rPr>
        <w:t>三</w:t>
      </w:r>
      <w:r>
        <w:rPr>
          <w:rFonts w:hint="default" w:ascii="黑体" w:hAnsi="黑体" w:eastAsia="黑体" w:cs="黑体"/>
          <w:b/>
          <w:kern w:val="0"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/>
          <w:kern w:val="0"/>
          <w:sz w:val="32"/>
          <w:szCs w:val="32"/>
          <w:highlight w:val="none"/>
          <w:lang w:val="en-US" w:eastAsia="zh-CN"/>
        </w:rPr>
        <w:t>中心</w:t>
      </w:r>
      <w:r>
        <w:rPr>
          <w:rFonts w:hint="default" w:ascii="黑体" w:hAnsi="黑体" w:eastAsia="黑体" w:cs="黑体"/>
          <w:b/>
          <w:kern w:val="0"/>
          <w:sz w:val="32"/>
          <w:szCs w:val="32"/>
          <w:highlight w:val="none"/>
        </w:rPr>
        <w:t>建设规划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78" w:beforeLines="25" w:after="78" w:afterLines="25"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详述概念验证中心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接下来建设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的主要目标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78" w:beforeLines="25" w:after="78" w:afterLines="25"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详述概念验证中心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接下来提升概念验证的计划和举措等。</w:t>
      </w:r>
    </w:p>
    <w:sectPr>
      <w:footerReference r:id="rId3" w:type="default"/>
      <w:pgSz w:w="11906" w:h="16838"/>
      <w:pgMar w:top="2098" w:right="1304" w:bottom="1587" w:left="130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4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sz w:val="28"/>
                        <w:szCs w:val="44"/>
                      </w:rPr>
                      <w:t>1</w:t>
                    </w:r>
                    <w:r>
                      <w:rPr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sz w:val="28"/>
                        <w:szCs w:val="4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F245C"/>
    <w:rsid w:val="1FFD1423"/>
    <w:rsid w:val="28401CF2"/>
    <w:rsid w:val="29A748A4"/>
    <w:rsid w:val="2E163727"/>
    <w:rsid w:val="303A296B"/>
    <w:rsid w:val="3E6B38A9"/>
    <w:rsid w:val="3EFA07BA"/>
    <w:rsid w:val="47EA0BE5"/>
    <w:rsid w:val="50AF4712"/>
    <w:rsid w:val="51E20C04"/>
    <w:rsid w:val="527A7CFB"/>
    <w:rsid w:val="5452070C"/>
    <w:rsid w:val="5F1E7C2F"/>
    <w:rsid w:val="5F454D9C"/>
    <w:rsid w:val="6440255F"/>
    <w:rsid w:val="69A41251"/>
    <w:rsid w:val="6C450937"/>
    <w:rsid w:val="7789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555</Characters>
  <Lines>0</Lines>
  <Paragraphs>0</Paragraphs>
  <TotalTime>45</TotalTime>
  <ScaleCrop>false</ScaleCrop>
  <LinksUpToDate>false</LinksUpToDate>
  <CharactersWithSpaces>555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2025-04-21T10:57:00Z</dcterms:created>
  <dc:creator>p</dc:creator>
  <cp:lastModifiedBy>陈嘉奇</cp:lastModifiedBy>
  <dcterms:modified xsi:type="dcterms:W3CDTF">2026-03-27T12:58:02Z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KSOTemplateDocerSaveRecord">
    <vt:lpwstr>eyJoZGlkIjoiZDZiMTI2NDk0ZGU0MTBiNTdlYWJjZGIzY2UwYWMwODQiLCJ1c2VySWQiOiI0NTE2NzcyNTMifQ==</vt:lpwstr>
  </property>
  <property fmtid="{D5CDD505-2E9C-101B-9397-08002B2CF9AE}" pid="4" name="ICV">
    <vt:lpwstr>F6FC3E6B055546A0A38CFED37A61DFB8_12</vt:lpwstr>
  </property>
</Properties>
</file>