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overflowPunct/>
        <w:topLinePunct w:val="0"/>
        <w:autoSpaceDE/>
        <w:autoSpaceDN/>
        <w:bidi w:val="0"/>
        <w:adjustRightInd/>
        <w:snapToGrid/>
        <w:spacing w:line="600" w:lineRule="exact"/>
        <w:jc w:val="both"/>
        <w:textAlignment w:val="auto"/>
        <w:outlineLvl w:val="0"/>
        <w:rPr>
          <w:rFonts w:hint="eastAsia" w:ascii="仿宋_GB2312" w:hAnsi="仿宋_GB2312" w:eastAsia="仿宋_GB2312" w:cs="仿宋_GB2312"/>
          <w:color w:val="auto"/>
          <w:kern w:val="0"/>
          <w:sz w:val="32"/>
          <w:szCs w:val="32"/>
          <w:highlight w:val="none"/>
          <w:shd w:val="clear" w:color="auto" w:fill="FFFFFF"/>
          <w:lang w:eastAsia="zh-CN"/>
        </w:rPr>
      </w:pPr>
      <w:r>
        <w:rPr>
          <w:rFonts w:hint="eastAsia" w:ascii="仿宋_GB2312" w:hAnsi="仿宋_GB2312" w:eastAsia="仿宋_GB2312" w:cs="仿宋_GB2312"/>
          <w:color w:val="auto"/>
          <w:kern w:val="0"/>
          <w:sz w:val="32"/>
          <w:szCs w:val="32"/>
          <w:highlight w:val="none"/>
          <w:shd w:val="clear" w:color="auto" w:fill="FFFFFF"/>
          <w:lang w:eastAsia="zh-CN"/>
        </w:rPr>
        <w:t>附件：</w:t>
      </w:r>
    </w:p>
    <w:p>
      <w:pPr>
        <w:keepNext w:val="0"/>
        <w:keepLines w:val="0"/>
        <w:pageBreakBefore w:val="0"/>
        <w:widowControl/>
        <w:shd w:val="clear" w:color="auto" w:fill="FFFFFF"/>
        <w:kinsoku/>
        <w:overflowPunct/>
        <w:topLinePunct w:val="0"/>
        <w:autoSpaceDE/>
        <w:autoSpaceDN/>
        <w:bidi w:val="0"/>
        <w:adjustRightInd/>
        <w:snapToGrid/>
        <w:spacing w:line="600" w:lineRule="exact"/>
        <w:jc w:val="center"/>
        <w:textAlignment w:val="auto"/>
        <w:outlineLvl w:val="0"/>
        <w:rPr>
          <w:rFonts w:hint="default" w:ascii="方正小标宋简体" w:hAnsi="方正小标宋简体" w:eastAsia="方正小标宋简体" w:cs="方正小标宋简体"/>
          <w:b w:val="0"/>
          <w:bCs/>
          <w:color w:val="auto"/>
          <w:kern w:val="36"/>
          <w:sz w:val="44"/>
          <w:szCs w:val="44"/>
          <w:highlight w:val="none"/>
        </w:rPr>
      </w:pPr>
      <w:r>
        <w:rPr>
          <w:rFonts w:hint="eastAsia" w:ascii="方正小标宋简体" w:hAnsi="方正小标宋简体" w:eastAsia="方正小标宋简体" w:cs="方正小标宋简体"/>
          <w:b w:val="0"/>
          <w:bCs/>
          <w:color w:val="auto"/>
          <w:kern w:val="36"/>
          <w:sz w:val="44"/>
          <w:szCs w:val="44"/>
          <w:highlight w:val="none"/>
        </w:rPr>
        <w:t>202</w:t>
      </w:r>
      <w:r>
        <w:rPr>
          <w:rFonts w:hint="eastAsia" w:ascii="方正小标宋简体" w:hAnsi="方正小标宋简体" w:eastAsia="方正小标宋简体" w:cs="方正小标宋简体"/>
          <w:b w:val="0"/>
          <w:bCs/>
          <w:color w:val="auto"/>
          <w:kern w:val="36"/>
          <w:sz w:val="44"/>
          <w:szCs w:val="44"/>
          <w:highlight w:val="none"/>
          <w:lang w:val="en-US" w:eastAsia="zh-CN"/>
        </w:rPr>
        <w:t>6</w:t>
      </w:r>
      <w:r>
        <w:rPr>
          <w:rFonts w:hint="eastAsia" w:ascii="方正小标宋简体" w:hAnsi="方正小标宋简体" w:eastAsia="方正小标宋简体" w:cs="方正小标宋简体"/>
          <w:b w:val="0"/>
          <w:bCs/>
          <w:color w:val="auto"/>
          <w:kern w:val="36"/>
          <w:sz w:val="44"/>
          <w:szCs w:val="44"/>
          <w:highlight w:val="none"/>
        </w:rPr>
        <w:t>年江门市农技人员培训</w:t>
      </w:r>
      <w:r>
        <w:rPr>
          <w:rFonts w:hint="default" w:ascii="方正小标宋简体" w:hAnsi="方正小标宋简体" w:eastAsia="方正小标宋简体" w:cs="方正小标宋简体"/>
          <w:b w:val="0"/>
          <w:bCs/>
          <w:color w:val="auto"/>
          <w:kern w:val="36"/>
          <w:sz w:val="44"/>
          <w:szCs w:val="44"/>
          <w:highlight w:val="none"/>
        </w:rPr>
        <w:t>项目</w:t>
      </w:r>
    </w:p>
    <w:p>
      <w:pPr>
        <w:keepNext w:val="0"/>
        <w:keepLines w:val="0"/>
        <w:pageBreakBefore w:val="0"/>
        <w:widowControl/>
        <w:shd w:val="clear" w:color="auto" w:fill="FFFFFF"/>
        <w:kinsoku/>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color w:val="auto"/>
          <w:kern w:val="36"/>
          <w:sz w:val="44"/>
          <w:szCs w:val="44"/>
          <w:highlight w:val="none"/>
        </w:rPr>
      </w:pPr>
      <w:r>
        <w:rPr>
          <w:rFonts w:hint="default" w:ascii="方正小标宋简体" w:hAnsi="方正小标宋简体" w:eastAsia="方正小标宋简体" w:cs="方正小标宋简体"/>
          <w:b w:val="0"/>
          <w:bCs/>
          <w:color w:val="auto"/>
          <w:kern w:val="36"/>
          <w:sz w:val="44"/>
          <w:szCs w:val="44"/>
          <w:highlight w:val="none"/>
        </w:rPr>
        <w:t>采购实施</w:t>
      </w:r>
      <w:r>
        <w:rPr>
          <w:rFonts w:hint="eastAsia" w:ascii="方正小标宋简体" w:hAnsi="方正小标宋简体" w:eastAsia="方正小标宋简体" w:cs="方正小标宋简体"/>
          <w:b w:val="0"/>
          <w:bCs/>
          <w:color w:val="auto"/>
          <w:kern w:val="36"/>
          <w:sz w:val="44"/>
          <w:szCs w:val="44"/>
          <w:highlight w:val="none"/>
        </w:rPr>
        <w:t>方案</w:t>
      </w:r>
    </w:p>
    <w:p>
      <w:pPr>
        <w:keepNext w:val="0"/>
        <w:keepLines w:val="0"/>
        <w:pageBreakBefore w:val="0"/>
        <w:widowControl/>
        <w:shd w:val="clear" w:color="auto" w:fill="FFFFFF"/>
        <w:kinsoku/>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color w:val="auto"/>
          <w:kern w:val="0"/>
          <w:sz w:val="32"/>
          <w:szCs w:val="32"/>
          <w:highlight w:val="none"/>
        </w:rPr>
      </w:pPr>
      <w:r>
        <w:rPr>
          <w:rFonts w:hint="eastAsia" w:ascii="方正仿宋_GBK" w:hAnsi="方正仿宋_GBK" w:eastAsia="方正仿宋_GBK" w:cs="方正仿宋_GBK"/>
          <w:color w:val="auto"/>
          <w:kern w:val="0"/>
          <w:sz w:val="32"/>
          <w:szCs w:val="32"/>
          <w:highlight w:val="none"/>
        </w:rPr>
        <w:t xml:space="preserve">  </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kern w:val="0"/>
          <w:sz w:val="32"/>
          <w:szCs w:val="32"/>
          <w:highlight w:val="none"/>
          <w:shd w:val="clear" w:color="auto" w:fill="FFFFFF"/>
        </w:rPr>
      </w:pPr>
      <w:r>
        <w:rPr>
          <w:rFonts w:hint="eastAsia" w:ascii="仿宋_GB2312" w:hAnsi="仿宋_GB2312" w:eastAsia="仿宋_GB2312" w:cs="仿宋_GB2312"/>
          <w:color w:val="auto"/>
          <w:kern w:val="0"/>
          <w:sz w:val="32"/>
          <w:szCs w:val="32"/>
          <w:highlight w:val="none"/>
          <w:shd w:val="clear" w:color="auto" w:fill="FFFFFF"/>
        </w:rPr>
        <w:t>根据省农业农村厅《</w:t>
      </w:r>
      <w:r>
        <w:rPr>
          <w:rFonts w:hint="default" w:ascii="仿宋_GB2312" w:hAnsi="仿宋_GB2312" w:eastAsia="仿宋_GB2312" w:cs="仿宋_GB2312"/>
          <w:color w:val="auto"/>
          <w:kern w:val="0"/>
          <w:sz w:val="32"/>
          <w:szCs w:val="32"/>
          <w:highlight w:val="none"/>
          <w:shd w:val="clear" w:color="auto" w:fill="FFFFFF"/>
        </w:rPr>
        <w:t>关于印发&lt;广东省202</w:t>
      </w:r>
      <w:r>
        <w:rPr>
          <w:rFonts w:hint="eastAsia" w:ascii="仿宋_GB2312" w:hAnsi="仿宋_GB2312" w:eastAsia="仿宋_GB2312" w:cs="仿宋_GB2312"/>
          <w:color w:val="auto"/>
          <w:kern w:val="0"/>
          <w:sz w:val="32"/>
          <w:szCs w:val="32"/>
          <w:highlight w:val="none"/>
          <w:shd w:val="clear" w:color="auto" w:fill="FFFFFF"/>
          <w:lang w:val="en-US" w:eastAsia="zh-CN"/>
        </w:rPr>
        <w:t>6</w:t>
      </w:r>
      <w:r>
        <w:rPr>
          <w:rFonts w:hint="default" w:ascii="仿宋_GB2312" w:hAnsi="仿宋_GB2312" w:eastAsia="仿宋_GB2312" w:cs="仿宋_GB2312"/>
          <w:color w:val="auto"/>
          <w:kern w:val="0"/>
          <w:sz w:val="32"/>
          <w:szCs w:val="32"/>
          <w:highlight w:val="none"/>
          <w:shd w:val="clear" w:color="auto" w:fill="FFFFFF"/>
        </w:rPr>
        <w:t>年基层农技推广体系改革与建设项目实施方案&gt;的通知</w:t>
      </w:r>
      <w:r>
        <w:rPr>
          <w:rFonts w:hint="eastAsia" w:ascii="仿宋_GB2312" w:hAnsi="仿宋_GB2312" w:eastAsia="仿宋_GB2312" w:cs="仿宋_GB2312"/>
          <w:color w:val="auto"/>
          <w:kern w:val="0"/>
          <w:sz w:val="32"/>
          <w:szCs w:val="32"/>
          <w:highlight w:val="none"/>
          <w:shd w:val="clear" w:color="auto" w:fill="FFFFFF"/>
        </w:rPr>
        <w:t>》</w:t>
      </w:r>
      <w:r>
        <w:rPr>
          <w:rFonts w:hint="default" w:ascii="仿宋_GB2312" w:hAnsi="仿宋_GB2312" w:eastAsia="仿宋_GB2312" w:cs="仿宋_GB2312"/>
          <w:color w:val="auto"/>
          <w:kern w:val="0"/>
          <w:sz w:val="32"/>
          <w:szCs w:val="32"/>
          <w:highlight w:val="none"/>
          <w:shd w:val="clear" w:color="auto" w:fill="FFFFFF"/>
        </w:rPr>
        <w:t>（粤农农函</w:t>
      </w:r>
      <w:r>
        <w:rPr>
          <w:rFonts w:hint="eastAsia" w:ascii="仿宋_GB2312" w:hAnsi="仿宋_GB2312" w:eastAsia="仿宋_GB2312" w:cs="仿宋_GB2312"/>
          <w:color w:val="auto"/>
          <w:kern w:val="0"/>
          <w:sz w:val="32"/>
          <w:szCs w:val="32"/>
          <w:highlight w:val="none"/>
          <w:shd w:val="clear" w:color="auto" w:fill="FFFFFF"/>
        </w:rPr>
        <w:t>〔</w:t>
      </w:r>
      <w:r>
        <w:rPr>
          <w:rFonts w:hint="default" w:ascii="仿宋_GB2312" w:hAnsi="仿宋_GB2312" w:eastAsia="仿宋_GB2312" w:cs="仿宋_GB2312"/>
          <w:color w:val="auto"/>
          <w:kern w:val="0"/>
          <w:sz w:val="32"/>
          <w:szCs w:val="32"/>
          <w:highlight w:val="none"/>
          <w:shd w:val="clear" w:color="auto" w:fill="FFFFFF"/>
        </w:rPr>
        <w:t>202</w:t>
      </w:r>
      <w:r>
        <w:rPr>
          <w:rFonts w:hint="eastAsia" w:ascii="仿宋_GB2312" w:hAnsi="仿宋_GB2312" w:eastAsia="仿宋_GB2312" w:cs="仿宋_GB2312"/>
          <w:color w:val="auto"/>
          <w:kern w:val="0"/>
          <w:sz w:val="32"/>
          <w:szCs w:val="32"/>
          <w:highlight w:val="none"/>
          <w:shd w:val="clear" w:color="auto" w:fill="FFFFFF"/>
          <w:lang w:val="en-US" w:eastAsia="zh-CN"/>
        </w:rPr>
        <w:t>6</w:t>
      </w:r>
      <w:r>
        <w:rPr>
          <w:rFonts w:hint="eastAsia" w:ascii="仿宋_GB2312" w:hAnsi="仿宋_GB2312" w:eastAsia="仿宋_GB2312" w:cs="仿宋_GB2312"/>
          <w:color w:val="auto"/>
          <w:kern w:val="0"/>
          <w:sz w:val="32"/>
          <w:szCs w:val="32"/>
          <w:highlight w:val="none"/>
          <w:shd w:val="clear" w:color="auto" w:fill="FFFFFF"/>
        </w:rPr>
        <w:t>〕</w:t>
      </w:r>
      <w:r>
        <w:rPr>
          <w:rFonts w:hint="eastAsia" w:ascii="仿宋_GB2312" w:hAnsi="仿宋_GB2312" w:eastAsia="仿宋_GB2312" w:cs="仿宋_GB2312"/>
          <w:color w:val="auto"/>
          <w:kern w:val="0"/>
          <w:sz w:val="32"/>
          <w:szCs w:val="32"/>
          <w:highlight w:val="none"/>
          <w:shd w:val="clear" w:color="auto" w:fill="FFFFFF"/>
          <w:lang w:val="en-US" w:eastAsia="zh-CN"/>
        </w:rPr>
        <w:t>40</w:t>
      </w:r>
      <w:r>
        <w:rPr>
          <w:rFonts w:hint="default" w:ascii="仿宋_GB2312" w:hAnsi="仿宋_GB2312" w:eastAsia="仿宋_GB2312" w:cs="仿宋_GB2312"/>
          <w:color w:val="auto"/>
          <w:kern w:val="0"/>
          <w:sz w:val="32"/>
          <w:szCs w:val="32"/>
          <w:highlight w:val="none"/>
          <w:shd w:val="clear" w:color="auto" w:fill="FFFFFF"/>
        </w:rPr>
        <w:t>号）和市农业农村局</w:t>
      </w:r>
      <w:r>
        <w:rPr>
          <w:rFonts w:hint="eastAsia" w:ascii="仿宋_GB2312" w:hAnsi="仿宋_GB2312" w:eastAsia="仿宋_GB2312" w:cs="仿宋_GB2312"/>
          <w:color w:val="auto"/>
          <w:kern w:val="0"/>
          <w:sz w:val="32"/>
          <w:szCs w:val="32"/>
          <w:highlight w:val="none"/>
          <w:shd w:val="clear" w:color="auto" w:fill="FFFFFF"/>
        </w:rPr>
        <w:t>《</w:t>
      </w:r>
      <w:r>
        <w:rPr>
          <w:rFonts w:hint="default" w:ascii="仿宋_GB2312" w:hAnsi="仿宋_GB2312" w:eastAsia="仿宋_GB2312" w:cs="仿宋_GB2312"/>
          <w:color w:val="auto"/>
          <w:kern w:val="0"/>
          <w:sz w:val="32"/>
          <w:szCs w:val="32"/>
          <w:highlight w:val="none"/>
          <w:shd w:val="clear" w:color="auto" w:fill="FFFFFF"/>
        </w:rPr>
        <w:t>关于印发&lt;江门市202</w:t>
      </w:r>
      <w:r>
        <w:rPr>
          <w:rFonts w:hint="eastAsia" w:ascii="仿宋_GB2312" w:hAnsi="仿宋_GB2312" w:eastAsia="仿宋_GB2312" w:cs="仿宋_GB2312"/>
          <w:color w:val="auto"/>
          <w:kern w:val="0"/>
          <w:sz w:val="32"/>
          <w:szCs w:val="32"/>
          <w:highlight w:val="none"/>
          <w:shd w:val="clear" w:color="auto" w:fill="FFFFFF"/>
          <w:lang w:val="en-US" w:eastAsia="zh-CN"/>
        </w:rPr>
        <w:t>6</w:t>
      </w:r>
      <w:r>
        <w:rPr>
          <w:rFonts w:hint="default" w:ascii="仿宋_GB2312" w:hAnsi="仿宋_GB2312" w:eastAsia="仿宋_GB2312" w:cs="仿宋_GB2312"/>
          <w:color w:val="auto"/>
          <w:kern w:val="0"/>
          <w:sz w:val="32"/>
          <w:szCs w:val="32"/>
          <w:highlight w:val="none"/>
          <w:shd w:val="clear" w:color="auto" w:fill="FFFFFF"/>
        </w:rPr>
        <w:t>年基层农技推广体系改革与建设项目实施方案&gt;的通知</w:t>
      </w:r>
      <w:r>
        <w:rPr>
          <w:rFonts w:hint="eastAsia" w:ascii="仿宋_GB2312" w:hAnsi="仿宋_GB2312" w:eastAsia="仿宋_GB2312" w:cs="仿宋_GB2312"/>
          <w:color w:val="auto"/>
          <w:kern w:val="0"/>
          <w:sz w:val="32"/>
          <w:szCs w:val="32"/>
          <w:highlight w:val="none"/>
          <w:shd w:val="clear" w:color="auto" w:fill="FFFFFF"/>
        </w:rPr>
        <w:t>》要求，</w:t>
      </w:r>
      <w:r>
        <w:rPr>
          <w:rFonts w:hint="default" w:ascii="仿宋_GB2312" w:hAnsi="仿宋_GB2312" w:eastAsia="仿宋_GB2312" w:cs="仿宋_GB2312"/>
          <w:color w:val="auto"/>
          <w:kern w:val="0"/>
          <w:sz w:val="32"/>
          <w:szCs w:val="32"/>
          <w:highlight w:val="none"/>
          <w:shd w:val="clear" w:color="auto" w:fill="FFFFFF"/>
        </w:rPr>
        <w:t>202</w:t>
      </w:r>
      <w:r>
        <w:rPr>
          <w:rFonts w:hint="eastAsia" w:ascii="仿宋_GB2312" w:hAnsi="仿宋_GB2312" w:eastAsia="仿宋_GB2312" w:cs="仿宋_GB2312"/>
          <w:color w:val="auto"/>
          <w:kern w:val="0"/>
          <w:sz w:val="32"/>
          <w:szCs w:val="32"/>
          <w:highlight w:val="none"/>
          <w:shd w:val="clear" w:color="auto" w:fill="FFFFFF"/>
          <w:lang w:val="en-US" w:eastAsia="zh-CN"/>
        </w:rPr>
        <w:t>6</w:t>
      </w:r>
      <w:r>
        <w:rPr>
          <w:rFonts w:hint="default" w:ascii="仿宋_GB2312" w:hAnsi="仿宋_GB2312" w:eastAsia="仿宋_GB2312" w:cs="仿宋_GB2312"/>
          <w:color w:val="auto"/>
          <w:kern w:val="0"/>
          <w:sz w:val="32"/>
          <w:szCs w:val="32"/>
          <w:highlight w:val="none"/>
          <w:shd w:val="clear" w:color="auto" w:fill="FFFFFF"/>
        </w:rPr>
        <w:t>年我局</w:t>
      </w:r>
      <w:r>
        <w:rPr>
          <w:rFonts w:hint="eastAsia" w:ascii="仿宋_GB2312" w:hAnsi="仿宋_GB2312" w:eastAsia="仿宋_GB2312" w:cs="仿宋_GB2312"/>
          <w:color w:val="auto"/>
          <w:kern w:val="0"/>
          <w:sz w:val="32"/>
          <w:szCs w:val="32"/>
          <w:highlight w:val="none"/>
          <w:shd w:val="clear" w:color="auto" w:fill="FFFFFF"/>
          <w:lang w:eastAsia="zh-CN"/>
        </w:rPr>
        <w:t>拟</w:t>
      </w:r>
      <w:r>
        <w:rPr>
          <w:rFonts w:hint="default" w:ascii="仿宋_GB2312" w:hAnsi="仿宋_GB2312" w:eastAsia="仿宋_GB2312" w:cs="仿宋_GB2312"/>
          <w:color w:val="auto"/>
          <w:kern w:val="0"/>
          <w:sz w:val="32"/>
          <w:szCs w:val="32"/>
          <w:highlight w:val="none"/>
          <w:shd w:val="clear" w:color="auto" w:fill="FFFFFF"/>
        </w:rPr>
        <w:t>对</w:t>
      </w:r>
      <w:r>
        <w:rPr>
          <w:rFonts w:hint="eastAsia" w:ascii="仿宋_GB2312" w:hAnsi="仿宋_GB2312" w:eastAsia="仿宋_GB2312" w:cs="仿宋_GB2312"/>
          <w:color w:val="auto"/>
          <w:kern w:val="0"/>
          <w:sz w:val="32"/>
          <w:szCs w:val="32"/>
          <w:highlight w:val="none"/>
          <w:shd w:val="clear" w:color="auto" w:fill="FFFFFF"/>
          <w:lang w:eastAsia="zh-CN"/>
        </w:rPr>
        <w:t>不少于</w:t>
      </w:r>
      <w:r>
        <w:rPr>
          <w:rFonts w:hint="eastAsia" w:ascii="仿宋_GB2312" w:hAnsi="仿宋_GB2312" w:eastAsia="仿宋_GB2312" w:cs="仿宋_GB2312"/>
          <w:color w:val="auto"/>
          <w:kern w:val="0"/>
          <w:sz w:val="32"/>
          <w:szCs w:val="32"/>
          <w:highlight w:val="none"/>
          <w:shd w:val="clear" w:color="auto" w:fill="FFFFFF"/>
          <w:lang w:val="en-US" w:eastAsia="zh-CN"/>
        </w:rPr>
        <w:t>286名农技人员</w:t>
      </w:r>
      <w:r>
        <w:rPr>
          <w:rFonts w:hint="default" w:ascii="仿宋_GB2312" w:hAnsi="仿宋_GB2312" w:eastAsia="仿宋_GB2312" w:cs="仿宋_GB2312"/>
          <w:color w:val="auto"/>
          <w:kern w:val="0"/>
          <w:sz w:val="32"/>
          <w:szCs w:val="32"/>
          <w:highlight w:val="none"/>
          <w:shd w:val="clear" w:color="auto" w:fill="FFFFFF"/>
        </w:rPr>
        <w:t>实施培训，特制定202</w:t>
      </w:r>
      <w:r>
        <w:rPr>
          <w:rFonts w:hint="default" w:ascii="仿宋_GB2312" w:hAnsi="仿宋_GB2312" w:eastAsia="仿宋_GB2312" w:cs="仿宋_GB2312"/>
          <w:color w:val="auto"/>
          <w:kern w:val="0"/>
          <w:sz w:val="32"/>
          <w:szCs w:val="32"/>
          <w:highlight w:val="none"/>
          <w:shd w:val="clear" w:color="auto" w:fill="FFFFFF"/>
          <w:lang w:val="en-US" w:eastAsia="zh-CN"/>
        </w:rPr>
        <w:t>6</w:t>
      </w:r>
      <w:r>
        <w:rPr>
          <w:rFonts w:hint="default" w:ascii="仿宋_GB2312" w:hAnsi="仿宋_GB2312" w:eastAsia="仿宋_GB2312" w:cs="仿宋_GB2312"/>
          <w:color w:val="auto"/>
          <w:kern w:val="0"/>
          <w:sz w:val="32"/>
          <w:szCs w:val="32"/>
          <w:highlight w:val="none"/>
          <w:shd w:val="clear" w:color="auto" w:fill="FFFFFF"/>
        </w:rPr>
        <w:t>年江门市农技人员培训项目采购实施方案。</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56" w:firstLineChars="205"/>
        <w:jc w:val="both"/>
        <w:textAlignment w:val="auto"/>
        <w:rPr>
          <w:rFonts w:hint="eastAsia" w:ascii="方正黑体_GBK" w:hAnsi="方正黑体_GBK" w:eastAsia="方正黑体_GBK" w:cs="方正黑体_GBK"/>
          <w:b w:val="0"/>
          <w:bCs w:val="0"/>
          <w:color w:val="auto"/>
          <w:kern w:val="0"/>
          <w:sz w:val="32"/>
          <w:szCs w:val="32"/>
          <w:highlight w:val="none"/>
        </w:rPr>
      </w:pPr>
      <w:r>
        <w:rPr>
          <w:rFonts w:hint="eastAsia" w:ascii="方正黑体_GBK" w:hAnsi="方正黑体_GBK" w:eastAsia="方正黑体_GBK" w:cs="方正黑体_GBK"/>
          <w:b w:val="0"/>
          <w:bCs w:val="0"/>
          <w:color w:val="auto"/>
          <w:kern w:val="0"/>
          <w:sz w:val="32"/>
          <w:szCs w:val="32"/>
          <w:highlight w:val="none"/>
          <w:shd w:val="clear" w:color="auto" w:fill="FFFFFF"/>
        </w:rPr>
        <w:t>一、培训任务与要求</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29" w:firstLineChars="196"/>
        <w:jc w:val="both"/>
        <w:textAlignment w:val="auto"/>
        <w:rPr>
          <w:rFonts w:hint="eastAsia" w:ascii="仿宋_GB2312" w:hAnsi="仿宋_GB2312" w:eastAsia="仿宋_GB2312" w:cs="仿宋_GB2312"/>
          <w:b/>
          <w:bCs/>
          <w:color w:val="auto"/>
          <w:kern w:val="0"/>
          <w:sz w:val="32"/>
          <w:szCs w:val="32"/>
          <w:highlight w:val="none"/>
          <w:shd w:val="clear" w:color="auto" w:fill="FFFFFF"/>
        </w:rPr>
      </w:pPr>
      <w:r>
        <w:rPr>
          <w:rFonts w:hint="eastAsia" w:ascii="仿宋_GB2312" w:hAnsi="仿宋_GB2312" w:eastAsia="仿宋_GB2312" w:cs="仿宋_GB2312"/>
          <w:b/>
          <w:bCs/>
          <w:color w:val="auto"/>
          <w:kern w:val="0"/>
          <w:sz w:val="32"/>
          <w:szCs w:val="32"/>
          <w:highlight w:val="none"/>
          <w:shd w:val="clear" w:color="auto" w:fill="FFFFFF"/>
        </w:rPr>
        <w:t>（一）培</w:t>
      </w:r>
      <w:r>
        <w:rPr>
          <w:rFonts w:hint="default" w:ascii="仿宋_GB2312" w:hAnsi="仿宋_GB2312" w:eastAsia="仿宋_GB2312" w:cs="仿宋_GB2312"/>
          <w:b/>
          <w:bCs/>
          <w:color w:val="auto"/>
          <w:kern w:val="0"/>
          <w:sz w:val="32"/>
          <w:szCs w:val="32"/>
          <w:highlight w:val="none"/>
          <w:shd w:val="clear" w:color="auto" w:fill="FFFFFF"/>
        </w:rPr>
        <w:t>训</w:t>
      </w:r>
      <w:r>
        <w:rPr>
          <w:rFonts w:hint="eastAsia" w:ascii="仿宋_GB2312" w:hAnsi="仿宋_GB2312" w:eastAsia="仿宋_GB2312" w:cs="仿宋_GB2312"/>
          <w:b/>
          <w:bCs/>
          <w:color w:val="auto"/>
          <w:kern w:val="0"/>
          <w:sz w:val="32"/>
          <w:szCs w:val="32"/>
          <w:highlight w:val="none"/>
          <w:shd w:val="clear" w:color="auto" w:fill="FFFFFF"/>
        </w:rPr>
        <w:t>任务</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27" w:firstLineChars="196"/>
        <w:jc w:val="both"/>
        <w:textAlignment w:val="auto"/>
        <w:rPr>
          <w:rFonts w:hint="default" w:ascii="仿宋_GB2312" w:hAnsi="仿宋_GB2312" w:eastAsia="仿宋_GB2312" w:cs="仿宋_GB2312"/>
          <w:color w:val="auto"/>
          <w:kern w:val="0"/>
          <w:sz w:val="32"/>
          <w:szCs w:val="32"/>
          <w:highlight w:val="none"/>
          <w:shd w:val="clear" w:color="auto" w:fill="FFFFFF"/>
          <w:lang w:val="en-US" w:eastAsia="zh-CN"/>
        </w:rPr>
      </w:pPr>
      <w:r>
        <w:rPr>
          <w:rFonts w:hint="default" w:ascii="仿宋_GB2312" w:hAnsi="仿宋_GB2312" w:eastAsia="仿宋_GB2312" w:cs="仿宋_GB2312"/>
          <w:color w:val="auto"/>
          <w:kern w:val="0"/>
          <w:sz w:val="32"/>
          <w:szCs w:val="32"/>
          <w:highlight w:val="none"/>
          <w:shd w:val="clear" w:color="auto" w:fill="FFFFFF"/>
        </w:rPr>
        <w:t>202</w:t>
      </w:r>
      <w:r>
        <w:rPr>
          <w:rFonts w:hint="eastAsia" w:ascii="仿宋_GB2312" w:hAnsi="仿宋_GB2312" w:eastAsia="仿宋_GB2312" w:cs="仿宋_GB2312"/>
          <w:color w:val="auto"/>
          <w:kern w:val="0"/>
          <w:sz w:val="32"/>
          <w:szCs w:val="32"/>
          <w:highlight w:val="none"/>
          <w:shd w:val="clear" w:color="auto" w:fill="FFFFFF"/>
          <w:lang w:val="en-US" w:eastAsia="zh-CN"/>
        </w:rPr>
        <w:t>6</w:t>
      </w:r>
      <w:r>
        <w:rPr>
          <w:rFonts w:hint="default" w:ascii="仿宋_GB2312" w:hAnsi="仿宋_GB2312" w:eastAsia="仿宋_GB2312" w:cs="仿宋_GB2312"/>
          <w:color w:val="auto"/>
          <w:kern w:val="0"/>
          <w:sz w:val="32"/>
          <w:szCs w:val="32"/>
          <w:highlight w:val="none"/>
          <w:shd w:val="clear" w:color="auto" w:fill="FFFFFF"/>
        </w:rPr>
        <w:t>年江门市农技人员培训任务</w:t>
      </w:r>
      <w:r>
        <w:rPr>
          <w:rFonts w:hint="eastAsia" w:ascii="仿宋_GB2312" w:hAnsi="仿宋_GB2312" w:eastAsia="仿宋_GB2312" w:cs="仿宋_GB2312"/>
          <w:color w:val="auto"/>
          <w:kern w:val="0"/>
          <w:sz w:val="32"/>
          <w:szCs w:val="32"/>
          <w:highlight w:val="none"/>
          <w:shd w:val="clear" w:color="auto" w:fill="FFFFFF"/>
          <w:lang w:eastAsia="zh-CN"/>
        </w:rPr>
        <w:t>不少于</w:t>
      </w:r>
      <w:r>
        <w:rPr>
          <w:rFonts w:hint="eastAsia" w:ascii="仿宋_GB2312" w:hAnsi="仿宋_GB2312" w:eastAsia="仿宋_GB2312" w:cs="仿宋_GB2312"/>
          <w:color w:val="auto"/>
          <w:kern w:val="0"/>
          <w:sz w:val="32"/>
          <w:szCs w:val="32"/>
          <w:highlight w:val="none"/>
          <w:shd w:val="clear" w:color="auto" w:fill="FFFFFF"/>
          <w:lang w:val="en-US" w:eastAsia="zh-CN"/>
        </w:rPr>
        <w:t>286</w:t>
      </w:r>
      <w:r>
        <w:rPr>
          <w:rFonts w:hint="default" w:ascii="仿宋_GB2312" w:hAnsi="仿宋_GB2312" w:eastAsia="仿宋_GB2312" w:cs="仿宋_GB2312"/>
          <w:color w:val="auto"/>
          <w:kern w:val="0"/>
          <w:sz w:val="32"/>
          <w:szCs w:val="32"/>
          <w:highlight w:val="none"/>
          <w:shd w:val="clear" w:color="auto" w:fill="FFFFFF"/>
        </w:rPr>
        <w:t>人，</w:t>
      </w:r>
      <w:r>
        <w:rPr>
          <w:rFonts w:hint="eastAsia" w:ascii="仿宋_GB2312" w:hAnsi="仿宋_GB2312" w:eastAsia="仿宋_GB2312" w:cs="仿宋_GB2312"/>
          <w:color w:val="auto"/>
          <w:kern w:val="0"/>
          <w:sz w:val="32"/>
          <w:szCs w:val="32"/>
          <w:highlight w:val="none"/>
          <w:shd w:val="clear" w:color="auto" w:fill="FFFFFF"/>
          <w:lang w:eastAsia="zh-CN"/>
        </w:rPr>
        <w:t>其中市级</w:t>
      </w:r>
      <w:r>
        <w:rPr>
          <w:rFonts w:hint="eastAsia" w:ascii="仿宋_GB2312" w:hAnsi="仿宋_GB2312" w:eastAsia="仿宋_GB2312" w:cs="仿宋_GB2312"/>
          <w:color w:val="auto"/>
          <w:kern w:val="0"/>
          <w:sz w:val="32"/>
          <w:szCs w:val="32"/>
          <w:highlight w:val="none"/>
          <w:shd w:val="clear" w:color="auto" w:fill="FFFFFF"/>
          <w:lang w:val="en-US" w:eastAsia="zh-CN"/>
        </w:rPr>
        <w:t>10人，蓬江区15人，江海6人，新会区65人，台山市40人，开平市70人，鹤山市30人，恩平市50人。培训时长不少于5天，其中实训课程不少于2天。</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29" w:firstLineChars="196"/>
        <w:jc w:val="both"/>
        <w:textAlignment w:val="auto"/>
        <w:rPr>
          <w:rFonts w:hint="default" w:ascii="仿宋_GB2312" w:hAnsi="仿宋_GB2312" w:eastAsia="仿宋_GB2312" w:cs="仿宋_GB2312"/>
          <w:b/>
          <w:bCs/>
          <w:color w:val="auto"/>
          <w:kern w:val="0"/>
          <w:sz w:val="32"/>
          <w:szCs w:val="32"/>
          <w:highlight w:val="none"/>
          <w:shd w:val="clear" w:color="auto" w:fill="FFFFFF"/>
        </w:rPr>
      </w:pPr>
      <w:r>
        <w:rPr>
          <w:rFonts w:hint="default" w:ascii="仿宋_GB2312" w:hAnsi="仿宋_GB2312" w:eastAsia="仿宋_GB2312" w:cs="仿宋_GB2312"/>
          <w:b/>
          <w:bCs/>
          <w:color w:val="auto"/>
          <w:kern w:val="0"/>
          <w:sz w:val="32"/>
          <w:szCs w:val="32"/>
          <w:highlight w:val="none"/>
          <w:shd w:val="clear" w:color="auto" w:fill="FFFFFF"/>
        </w:rPr>
        <w:t>（二）培训地点</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27" w:firstLineChars="196"/>
        <w:jc w:val="both"/>
        <w:textAlignment w:val="auto"/>
        <w:rPr>
          <w:rFonts w:hint="default" w:eastAsia="仿宋_GB2312"/>
          <w:lang w:eastAsia="zh-CN"/>
        </w:rPr>
      </w:pPr>
      <w:r>
        <w:rPr>
          <w:rFonts w:hint="default" w:ascii="仿宋_GB2312" w:hAnsi="仿宋_GB2312" w:eastAsia="仿宋_GB2312" w:cs="仿宋_GB2312"/>
          <w:color w:val="auto"/>
          <w:kern w:val="0"/>
          <w:sz w:val="32"/>
          <w:szCs w:val="32"/>
          <w:highlight w:val="none"/>
          <w:shd w:val="clear" w:color="auto" w:fill="FFFFFF"/>
        </w:rPr>
        <w:t>培训地点：广东省范围内</w:t>
      </w:r>
      <w:r>
        <w:rPr>
          <w:rFonts w:hint="eastAsia" w:ascii="仿宋_GB2312" w:hAnsi="仿宋_GB2312" w:eastAsia="仿宋_GB2312" w:cs="仿宋_GB2312"/>
          <w:color w:val="auto"/>
          <w:kern w:val="0"/>
          <w:sz w:val="32"/>
          <w:szCs w:val="32"/>
          <w:highlight w:val="none"/>
          <w:shd w:val="clear" w:color="auto" w:fill="FFFFFF"/>
          <w:lang w:eastAsia="zh-CN"/>
        </w:rPr>
        <w:t>，不同班次可安排在不同地市培训</w:t>
      </w:r>
      <w:r>
        <w:rPr>
          <w:rFonts w:hint="default" w:ascii="仿宋_GB2312" w:hAnsi="仿宋_GB2312" w:eastAsia="仿宋_GB2312" w:cs="仿宋_GB2312"/>
          <w:color w:val="auto"/>
          <w:kern w:val="0"/>
          <w:sz w:val="32"/>
          <w:szCs w:val="32"/>
          <w:highlight w:val="none"/>
          <w:shd w:val="clear" w:color="auto" w:fill="FFFFFF"/>
          <w:lang w:eastAsia="zh-CN"/>
        </w:rPr>
        <w:t>，不得安排在旅游景区内。</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29" w:firstLineChars="196"/>
        <w:jc w:val="both"/>
        <w:textAlignment w:val="auto"/>
        <w:rPr>
          <w:rFonts w:hint="default" w:ascii="仿宋_GB2312" w:hAnsi="仿宋_GB2312" w:eastAsia="仿宋_GB2312" w:cs="仿宋_GB2312"/>
          <w:b/>
          <w:bCs/>
          <w:color w:val="auto"/>
          <w:kern w:val="0"/>
          <w:sz w:val="32"/>
          <w:szCs w:val="32"/>
          <w:highlight w:val="none"/>
          <w:shd w:val="clear" w:color="auto" w:fill="FFFFFF"/>
        </w:rPr>
      </w:pPr>
      <w:r>
        <w:rPr>
          <w:rFonts w:hint="eastAsia" w:ascii="仿宋_GB2312" w:hAnsi="仿宋_GB2312" w:eastAsia="仿宋_GB2312" w:cs="仿宋_GB2312"/>
          <w:b/>
          <w:bCs/>
          <w:color w:val="auto"/>
          <w:kern w:val="0"/>
          <w:sz w:val="32"/>
          <w:szCs w:val="32"/>
          <w:highlight w:val="none"/>
          <w:shd w:val="clear" w:color="auto" w:fill="FFFFFF"/>
        </w:rPr>
        <w:t>（</w:t>
      </w:r>
      <w:r>
        <w:rPr>
          <w:rFonts w:hint="default" w:ascii="仿宋_GB2312" w:hAnsi="仿宋_GB2312" w:eastAsia="仿宋_GB2312" w:cs="仿宋_GB2312"/>
          <w:b/>
          <w:bCs/>
          <w:color w:val="auto"/>
          <w:kern w:val="0"/>
          <w:sz w:val="32"/>
          <w:szCs w:val="32"/>
          <w:highlight w:val="none"/>
          <w:shd w:val="clear" w:color="auto" w:fill="FFFFFF"/>
        </w:rPr>
        <w:t>三</w:t>
      </w:r>
      <w:r>
        <w:rPr>
          <w:rFonts w:hint="eastAsia" w:ascii="仿宋_GB2312" w:hAnsi="仿宋_GB2312" w:eastAsia="仿宋_GB2312" w:cs="仿宋_GB2312"/>
          <w:b/>
          <w:bCs/>
          <w:color w:val="auto"/>
          <w:kern w:val="0"/>
          <w:sz w:val="32"/>
          <w:szCs w:val="32"/>
          <w:highlight w:val="none"/>
          <w:shd w:val="clear" w:color="auto" w:fill="FFFFFF"/>
        </w:rPr>
        <w:t>）培</w:t>
      </w:r>
      <w:r>
        <w:rPr>
          <w:rFonts w:hint="default" w:ascii="仿宋_GB2312" w:hAnsi="仿宋_GB2312" w:eastAsia="仿宋_GB2312" w:cs="仿宋_GB2312"/>
          <w:b/>
          <w:bCs/>
          <w:color w:val="auto"/>
          <w:kern w:val="0"/>
          <w:sz w:val="32"/>
          <w:szCs w:val="32"/>
          <w:highlight w:val="none"/>
          <w:shd w:val="clear" w:color="auto" w:fill="FFFFFF"/>
        </w:rPr>
        <w:t>训经费</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27" w:firstLineChars="196"/>
        <w:jc w:val="both"/>
        <w:textAlignment w:val="auto"/>
        <w:rPr>
          <w:rFonts w:hint="default" w:ascii="仿宋_GB2312" w:hAnsi="仿宋_GB2312" w:eastAsia="仿宋_GB2312" w:cs="仿宋_GB2312"/>
          <w:color w:val="auto"/>
          <w:kern w:val="0"/>
          <w:sz w:val="32"/>
          <w:szCs w:val="32"/>
          <w:highlight w:val="none"/>
          <w:shd w:val="clear" w:color="auto" w:fill="FFFFFF"/>
        </w:rPr>
      </w:pPr>
      <w:r>
        <w:rPr>
          <w:rFonts w:hint="default" w:ascii="仿宋_GB2312" w:hAnsi="仿宋_GB2312" w:eastAsia="仿宋_GB2312" w:cs="仿宋_GB2312"/>
          <w:color w:val="auto"/>
          <w:kern w:val="0"/>
          <w:sz w:val="32"/>
          <w:szCs w:val="32"/>
          <w:highlight w:val="none"/>
          <w:shd w:val="clear" w:color="auto" w:fill="FFFFFF"/>
        </w:rPr>
        <w:t>按照《</w:t>
      </w:r>
      <w:r>
        <w:rPr>
          <w:rFonts w:hint="eastAsia" w:ascii="仿宋_GB2312" w:hAnsi="仿宋_GB2312" w:eastAsia="仿宋_GB2312" w:cs="仿宋_GB2312"/>
          <w:color w:val="auto"/>
          <w:kern w:val="0"/>
          <w:sz w:val="32"/>
          <w:szCs w:val="32"/>
          <w:highlight w:val="none"/>
          <w:lang w:val="en-US" w:eastAsia="zh-CN"/>
        </w:rPr>
        <w:t>江门市财政局关于提前下达2026年中央农业经营主体能力提升资金（高素质农民培育等项目）的通知</w:t>
      </w:r>
      <w:r>
        <w:rPr>
          <w:rFonts w:hint="default" w:ascii="仿宋_GB2312" w:hAnsi="仿宋_GB2312" w:eastAsia="仿宋_GB2312" w:cs="仿宋_GB2312"/>
          <w:color w:val="auto"/>
          <w:kern w:val="0"/>
          <w:sz w:val="32"/>
          <w:szCs w:val="32"/>
          <w:highlight w:val="none"/>
          <w:shd w:val="clear" w:color="auto" w:fill="FFFFFF"/>
        </w:rPr>
        <w:t>》（江财农</w:t>
      </w:r>
      <w:r>
        <w:rPr>
          <w:rFonts w:hint="eastAsia" w:ascii="仿宋_GB2312" w:hAnsi="仿宋_GB2312" w:eastAsia="仿宋_GB2312" w:cs="仿宋_GB2312"/>
          <w:color w:val="auto"/>
          <w:kern w:val="0"/>
          <w:sz w:val="32"/>
          <w:szCs w:val="32"/>
          <w:highlight w:val="none"/>
          <w:shd w:val="clear" w:color="auto" w:fill="FFFFFF"/>
        </w:rPr>
        <w:t>〔</w:t>
      </w:r>
      <w:r>
        <w:rPr>
          <w:rFonts w:hint="default" w:ascii="仿宋_GB2312" w:hAnsi="仿宋_GB2312" w:eastAsia="仿宋_GB2312" w:cs="仿宋_GB2312"/>
          <w:color w:val="auto"/>
          <w:kern w:val="0"/>
          <w:sz w:val="32"/>
          <w:szCs w:val="32"/>
          <w:highlight w:val="none"/>
          <w:shd w:val="clear" w:color="auto" w:fill="FFFFFF"/>
        </w:rPr>
        <w:t>202</w:t>
      </w:r>
      <w:r>
        <w:rPr>
          <w:rFonts w:hint="eastAsia" w:ascii="仿宋_GB2312" w:hAnsi="仿宋_GB2312" w:eastAsia="仿宋_GB2312" w:cs="仿宋_GB2312"/>
          <w:color w:val="auto"/>
          <w:kern w:val="0"/>
          <w:sz w:val="32"/>
          <w:szCs w:val="32"/>
          <w:highlight w:val="none"/>
          <w:shd w:val="clear" w:color="auto" w:fill="FFFFFF"/>
          <w:lang w:val="en-US" w:eastAsia="zh-CN"/>
        </w:rPr>
        <w:t>6</w:t>
      </w:r>
      <w:r>
        <w:rPr>
          <w:rFonts w:hint="eastAsia" w:ascii="仿宋_GB2312" w:hAnsi="仿宋_GB2312" w:eastAsia="仿宋_GB2312" w:cs="仿宋_GB2312"/>
          <w:color w:val="auto"/>
          <w:kern w:val="0"/>
          <w:sz w:val="32"/>
          <w:szCs w:val="32"/>
          <w:highlight w:val="none"/>
          <w:shd w:val="clear" w:color="auto" w:fill="FFFFFF"/>
        </w:rPr>
        <w:t>〕</w:t>
      </w:r>
      <w:r>
        <w:rPr>
          <w:rFonts w:hint="eastAsia" w:ascii="仿宋_GB2312" w:hAnsi="仿宋_GB2312" w:eastAsia="仿宋_GB2312" w:cs="仿宋_GB2312"/>
          <w:color w:val="auto"/>
          <w:kern w:val="0"/>
          <w:sz w:val="32"/>
          <w:szCs w:val="32"/>
          <w:highlight w:val="none"/>
          <w:shd w:val="clear" w:color="auto" w:fill="FFFFFF"/>
          <w:lang w:val="en-US" w:eastAsia="zh-CN"/>
        </w:rPr>
        <w:t>3</w:t>
      </w:r>
      <w:r>
        <w:rPr>
          <w:rFonts w:hint="default" w:ascii="仿宋_GB2312" w:hAnsi="仿宋_GB2312" w:eastAsia="仿宋_GB2312" w:cs="仿宋_GB2312"/>
          <w:color w:val="auto"/>
          <w:kern w:val="0"/>
          <w:sz w:val="32"/>
          <w:szCs w:val="32"/>
          <w:highlight w:val="none"/>
          <w:shd w:val="clear" w:color="auto" w:fill="FFFFFF"/>
        </w:rPr>
        <w:t>号）要求，在202</w:t>
      </w:r>
      <w:r>
        <w:rPr>
          <w:rFonts w:hint="eastAsia" w:ascii="仿宋_GB2312" w:hAnsi="仿宋_GB2312" w:eastAsia="仿宋_GB2312" w:cs="仿宋_GB2312"/>
          <w:color w:val="auto"/>
          <w:kern w:val="0"/>
          <w:sz w:val="32"/>
          <w:szCs w:val="32"/>
          <w:highlight w:val="none"/>
          <w:shd w:val="clear" w:color="auto" w:fill="FFFFFF"/>
          <w:lang w:val="en-US" w:eastAsia="zh-CN"/>
        </w:rPr>
        <w:t>6</w:t>
      </w:r>
      <w:r>
        <w:rPr>
          <w:rFonts w:hint="default" w:ascii="仿宋_GB2312" w:hAnsi="仿宋_GB2312" w:eastAsia="仿宋_GB2312" w:cs="仿宋_GB2312"/>
          <w:color w:val="auto"/>
          <w:kern w:val="0"/>
          <w:sz w:val="32"/>
          <w:szCs w:val="32"/>
          <w:highlight w:val="none"/>
          <w:shd w:val="clear" w:color="auto" w:fill="FFFFFF"/>
        </w:rPr>
        <w:t>年中央</w:t>
      </w:r>
      <w:r>
        <w:rPr>
          <w:rFonts w:hint="eastAsia" w:ascii="仿宋_GB2312" w:hAnsi="仿宋_GB2312" w:eastAsia="仿宋_GB2312" w:cs="仿宋_GB2312"/>
          <w:color w:val="auto"/>
          <w:kern w:val="0"/>
          <w:sz w:val="32"/>
          <w:szCs w:val="32"/>
          <w:highlight w:val="none"/>
          <w:shd w:val="clear" w:color="auto" w:fill="FFFFFF"/>
          <w:lang w:eastAsia="zh-CN"/>
        </w:rPr>
        <w:t>基层农技推广体系改革与建设项目资金中安排</w:t>
      </w:r>
      <w:r>
        <w:rPr>
          <w:rFonts w:hint="eastAsia" w:ascii="仿宋_GB2312" w:hAnsi="仿宋_GB2312" w:eastAsia="仿宋_GB2312" w:cs="仿宋_GB2312"/>
          <w:color w:val="auto"/>
          <w:kern w:val="0"/>
          <w:sz w:val="32"/>
          <w:szCs w:val="32"/>
          <w:highlight w:val="none"/>
          <w:shd w:val="clear" w:color="auto" w:fill="FFFFFF"/>
          <w:lang w:val="en-US" w:eastAsia="zh-CN"/>
        </w:rPr>
        <w:t>71.5万元</w:t>
      </w:r>
      <w:r>
        <w:rPr>
          <w:rFonts w:hint="default" w:ascii="仿宋_GB2312" w:hAnsi="仿宋_GB2312" w:eastAsia="仿宋_GB2312" w:cs="仿宋_GB2312"/>
          <w:color w:val="auto"/>
          <w:kern w:val="0"/>
          <w:sz w:val="32"/>
          <w:szCs w:val="32"/>
          <w:highlight w:val="none"/>
          <w:shd w:val="clear" w:color="auto" w:fill="FFFFFF"/>
        </w:rPr>
        <w:t>，</w:t>
      </w:r>
      <w:r>
        <w:rPr>
          <w:rFonts w:hint="eastAsia" w:ascii="仿宋_GB2312" w:hAnsi="仿宋_GB2312" w:eastAsia="仿宋_GB2312" w:cs="仿宋_GB2312"/>
          <w:color w:val="auto"/>
          <w:kern w:val="0"/>
          <w:sz w:val="32"/>
          <w:szCs w:val="32"/>
          <w:highlight w:val="none"/>
          <w:shd w:val="clear" w:color="auto" w:fill="FFFFFF"/>
          <w:lang w:eastAsia="zh-CN"/>
        </w:rPr>
        <w:t>公开遴选确定项目实施单位，由项目实施单位负责支付培训过程中产生的全部费用。</w:t>
      </w:r>
      <w:r>
        <w:rPr>
          <w:rFonts w:hint="default" w:ascii="仿宋_GB2312" w:hAnsi="仿宋_GB2312" w:eastAsia="仿宋_GB2312" w:cs="仿宋_GB2312"/>
          <w:color w:val="auto"/>
          <w:kern w:val="0"/>
          <w:sz w:val="32"/>
          <w:szCs w:val="32"/>
          <w:highlight w:val="none"/>
          <w:shd w:val="clear" w:color="auto" w:fill="FFFFFF"/>
        </w:rPr>
        <w:t>（含</w:t>
      </w:r>
      <w:r>
        <w:rPr>
          <w:rFonts w:hint="eastAsia" w:ascii="仿宋_GB2312" w:hAnsi="仿宋_GB2312" w:eastAsia="仿宋_GB2312" w:cs="仿宋_GB2312"/>
          <w:color w:val="auto"/>
          <w:kern w:val="0"/>
          <w:sz w:val="32"/>
          <w:szCs w:val="32"/>
          <w:highlight w:val="none"/>
          <w:shd w:val="clear" w:color="auto" w:fill="FFFFFF"/>
          <w:lang w:eastAsia="zh-CN"/>
        </w:rPr>
        <w:t>学员</w:t>
      </w:r>
      <w:r>
        <w:rPr>
          <w:rFonts w:hint="default" w:ascii="仿宋_GB2312" w:hAnsi="仿宋_GB2312" w:eastAsia="仿宋_GB2312" w:cs="仿宋_GB2312"/>
          <w:color w:val="auto"/>
          <w:kern w:val="0"/>
          <w:sz w:val="32"/>
          <w:szCs w:val="32"/>
          <w:highlight w:val="none"/>
          <w:shd w:val="clear" w:color="auto" w:fill="FFFFFF"/>
        </w:rPr>
        <w:t>培训费</w:t>
      </w:r>
      <w:r>
        <w:rPr>
          <w:rFonts w:hint="eastAsia" w:ascii="仿宋_GB2312" w:hAnsi="仿宋_GB2312" w:eastAsia="仿宋_GB2312" w:cs="仿宋_GB2312"/>
          <w:color w:val="auto"/>
          <w:kern w:val="0"/>
          <w:sz w:val="32"/>
          <w:szCs w:val="32"/>
          <w:highlight w:val="none"/>
          <w:shd w:val="clear" w:color="auto" w:fill="FFFFFF"/>
          <w:lang w:eastAsia="zh-CN"/>
        </w:rPr>
        <w:t>、</w:t>
      </w:r>
      <w:r>
        <w:rPr>
          <w:rFonts w:hint="default" w:ascii="仿宋_GB2312" w:hAnsi="仿宋_GB2312" w:eastAsia="仿宋_GB2312" w:cs="仿宋_GB2312"/>
          <w:color w:val="auto"/>
          <w:kern w:val="0"/>
          <w:sz w:val="32"/>
          <w:szCs w:val="32"/>
          <w:highlight w:val="none"/>
          <w:shd w:val="clear" w:color="auto" w:fill="FFFFFF"/>
        </w:rPr>
        <w:t>交通费、餐费、住宿费、会议室费、专家授课费、</w:t>
      </w:r>
      <w:r>
        <w:rPr>
          <w:rFonts w:hint="eastAsia" w:ascii="仿宋_GB2312" w:hAnsi="仿宋_GB2312" w:eastAsia="仿宋_GB2312" w:cs="仿宋_GB2312"/>
          <w:color w:val="auto"/>
          <w:kern w:val="0"/>
          <w:sz w:val="32"/>
          <w:szCs w:val="32"/>
          <w:highlight w:val="none"/>
          <w:shd w:val="clear" w:color="auto" w:fill="FFFFFF"/>
          <w:lang w:eastAsia="zh-CN"/>
        </w:rPr>
        <w:t>项目</w:t>
      </w:r>
      <w:r>
        <w:rPr>
          <w:rFonts w:hint="default" w:ascii="仿宋_GB2312" w:hAnsi="仿宋_GB2312" w:eastAsia="仿宋_GB2312" w:cs="仿宋_GB2312"/>
          <w:color w:val="auto"/>
          <w:kern w:val="0"/>
          <w:sz w:val="32"/>
          <w:szCs w:val="32"/>
          <w:highlight w:val="none"/>
          <w:shd w:val="clear" w:color="auto" w:fill="FFFFFF"/>
        </w:rPr>
        <w:t>评审验收</w:t>
      </w:r>
      <w:r>
        <w:rPr>
          <w:rFonts w:hint="eastAsia" w:ascii="仿宋_GB2312" w:hAnsi="仿宋_GB2312" w:eastAsia="仿宋_GB2312" w:cs="仿宋_GB2312"/>
          <w:color w:val="auto"/>
          <w:kern w:val="0"/>
          <w:sz w:val="32"/>
          <w:szCs w:val="32"/>
          <w:highlight w:val="none"/>
          <w:shd w:val="clear" w:color="auto" w:fill="FFFFFF"/>
          <w:lang w:eastAsia="zh-CN"/>
        </w:rPr>
        <w:t>费以及每班</w:t>
      </w:r>
      <w:r>
        <w:rPr>
          <w:rFonts w:hint="default" w:ascii="仿宋_GB2312" w:hAnsi="仿宋_GB2312" w:eastAsia="仿宋_GB2312" w:cs="仿宋_GB2312"/>
          <w:color w:val="auto"/>
          <w:kern w:val="0"/>
          <w:sz w:val="32"/>
          <w:szCs w:val="32"/>
          <w:highlight w:val="none"/>
          <w:shd w:val="clear" w:color="auto" w:fill="FFFFFF"/>
        </w:rPr>
        <w:t>2名工作人员食宿费用等）</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29" w:firstLineChars="196"/>
        <w:jc w:val="both"/>
        <w:textAlignment w:val="auto"/>
        <w:rPr>
          <w:rFonts w:hint="eastAsia" w:ascii="仿宋_GB2312" w:hAnsi="仿宋_GB2312" w:eastAsia="仿宋_GB2312" w:cs="仿宋_GB2312"/>
          <w:b/>
          <w:bCs/>
          <w:color w:val="auto"/>
          <w:kern w:val="0"/>
          <w:sz w:val="32"/>
          <w:szCs w:val="32"/>
          <w:highlight w:val="none"/>
          <w:shd w:val="clear" w:color="auto" w:fill="FFFFFF"/>
          <w:lang w:eastAsia="zh-CN"/>
        </w:rPr>
      </w:pPr>
      <w:r>
        <w:rPr>
          <w:rFonts w:hint="eastAsia" w:ascii="仿宋_GB2312" w:hAnsi="仿宋_GB2312" w:eastAsia="仿宋_GB2312" w:cs="仿宋_GB2312"/>
          <w:b/>
          <w:bCs/>
          <w:color w:val="auto"/>
          <w:kern w:val="0"/>
          <w:sz w:val="32"/>
          <w:szCs w:val="32"/>
          <w:highlight w:val="none"/>
          <w:shd w:val="clear" w:color="auto" w:fill="FFFFFF"/>
          <w:lang w:eastAsia="zh-CN"/>
        </w:rPr>
        <w:t>（四）班次设置</w:t>
      </w:r>
    </w:p>
    <w:p>
      <w:pPr>
        <w:pStyle w:val="2"/>
        <w:keepNext w:val="0"/>
        <w:keepLines w:val="0"/>
        <w:pageBreakBefore w:val="0"/>
        <w:kinsoku/>
        <w:overflowPunct/>
        <w:topLinePunct w:val="0"/>
        <w:autoSpaceDE/>
        <w:autoSpaceDN/>
        <w:bidi w:val="0"/>
        <w:spacing w:line="600" w:lineRule="exact"/>
        <w:ind w:firstLine="640" w:firstLineChars="200"/>
        <w:textAlignment w:val="auto"/>
        <w:rPr>
          <w:rFonts w:hint="default"/>
          <w:lang w:val="en-US" w:eastAsia="zh-CN"/>
        </w:rPr>
      </w:pPr>
      <w:r>
        <w:rPr>
          <w:rFonts w:hint="eastAsia" w:ascii="仿宋_GB2312" w:hAnsi="仿宋_GB2312" w:eastAsia="仿宋_GB2312" w:cs="仿宋_GB2312"/>
          <w:color w:val="auto"/>
          <w:kern w:val="0"/>
          <w:sz w:val="32"/>
          <w:szCs w:val="32"/>
          <w:highlight w:val="none"/>
          <w:shd w:val="clear" w:color="auto" w:fill="FFFFFF"/>
          <w:lang w:eastAsia="zh-CN"/>
        </w:rPr>
        <w:t>培训设置</w:t>
      </w:r>
      <w:r>
        <w:rPr>
          <w:rFonts w:hint="eastAsia" w:ascii="仿宋_GB2312" w:hAnsi="仿宋_GB2312" w:eastAsia="仿宋_GB2312" w:cs="仿宋_GB2312"/>
          <w:color w:val="auto"/>
          <w:kern w:val="0"/>
          <w:sz w:val="32"/>
          <w:szCs w:val="32"/>
          <w:highlight w:val="none"/>
          <w:shd w:val="clear" w:color="auto" w:fill="FFFFFF"/>
          <w:lang w:val="en-US" w:eastAsia="zh-CN"/>
        </w:rPr>
        <w:t>7</w:t>
      </w:r>
      <w:r>
        <w:rPr>
          <w:rFonts w:hint="eastAsia" w:ascii="仿宋_GB2312" w:hAnsi="仿宋_GB2312" w:eastAsia="仿宋_GB2312" w:cs="仿宋_GB2312"/>
          <w:color w:val="auto"/>
          <w:kern w:val="0"/>
          <w:sz w:val="32"/>
          <w:szCs w:val="32"/>
          <w:highlight w:val="none"/>
          <w:shd w:val="clear" w:color="auto" w:fill="FFFFFF"/>
          <w:lang w:eastAsia="zh-CN"/>
        </w:rPr>
        <w:t>个专题培训班，分别为水稻班、蔬菜班、畜禽班、水产班、农机班、果树班、绿化和花卉班，每个班培训人数为</w:t>
      </w:r>
      <w:r>
        <w:rPr>
          <w:rFonts w:hint="default" w:ascii="仿宋_GB2312" w:hAnsi="仿宋_GB2312" w:eastAsia="仿宋_GB2312" w:cs="仿宋_GB2312"/>
          <w:color w:val="auto"/>
          <w:kern w:val="0"/>
          <w:sz w:val="32"/>
          <w:szCs w:val="32"/>
          <w:highlight w:val="none"/>
          <w:shd w:val="clear" w:color="auto" w:fill="FFFFFF"/>
          <w:lang w:eastAsia="zh-CN"/>
        </w:rPr>
        <w:t>3</w:t>
      </w:r>
      <w:r>
        <w:rPr>
          <w:rFonts w:hint="eastAsia" w:ascii="仿宋_GB2312" w:hAnsi="仿宋_GB2312" w:eastAsia="仿宋_GB2312" w:cs="仿宋_GB2312"/>
          <w:color w:val="auto"/>
          <w:kern w:val="0"/>
          <w:sz w:val="32"/>
          <w:szCs w:val="32"/>
          <w:highlight w:val="none"/>
          <w:shd w:val="clear" w:color="auto" w:fill="FFFFFF"/>
          <w:lang w:val="en-US" w:eastAsia="zh-CN"/>
        </w:rPr>
        <w:t>0-60人</w:t>
      </w:r>
      <w:r>
        <w:rPr>
          <w:rFonts w:hint="default" w:ascii="仿宋_GB2312" w:hAnsi="仿宋_GB2312" w:eastAsia="仿宋_GB2312" w:cs="仿宋_GB2312"/>
          <w:color w:val="auto"/>
          <w:kern w:val="0"/>
          <w:sz w:val="32"/>
          <w:szCs w:val="32"/>
          <w:highlight w:val="none"/>
          <w:shd w:val="clear" w:color="auto" w:fill="FFFFFF"/>
          <w:lang w:eastAsia="zh-CN"/>
        </w:rPr>
        <w:t>/班</w:t>
      </w:r>
      <w:r>
        <w:rPr>
          <w:rFonts w:hint="eastAsia" w:ascii="仿宋_GB2312" w:hAnsi="仿宋_GB2312" w:eastAsia="仿宋_GB2312" w:cs="仿宋_GB2312"/>
          <w:color w:val="auto"/>
          <w:kern w:val="0"/>
          <w:sz w:val="32"/>
          <w:szCs w:val="32"/>
          <w:highlight w:val="none"/>
          <w:shd w:val="clear" w:color="auto" w:fill="FFFFFF"/>
          <w:lang w:val="en-US" w:eastAsia="zh-CN"/>
        </w:rPr>
        <w:t>，以具体报名情况为准。</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29" w:firstLineChars="196"/>
        <w:jc w:val="both"/>
        <w:textAlignment w:val="auto"/>
        <w:rPr>
          <w:rFonts w:hint="default"/>
        </w:rPr>
      </w:pPr>
      <w:r>
        <w:rPr>
          <w:rFonts w:hint="default" w:ascii="仿宋_GB2312" w:hAnsi="仿宋_GB2312" w:eastAsia="仿宋_GB2312" w:cs="仿宋_GB2312"/>
          <w:b/>
          <w:bCs/>
          <w:color w:val="auto"/>
          <w:kern w:val="0"/>
          <w:sz w:val="32"/>
          <w:szCs w:val="32"/>
          <w:highlight w:val="none"/>
          <w:shd w:val="clear" w:color="auto" w:fill="FFFFFF"/>
        </w:rPr>
        <w:t>（</w:t>
      </w:r>
      <w:r>
        <w:rPr>
          <w:rFonts w:hint="eastAsia" w:ascii="仿宋_GB2312" w:hAnsi="仿宋_GB2312" w:eastAsia="仿宋_GB2312" w:cs="仿宋_GB2312"/>
          <w:b/>
          <w:bCs/>
          <w:color w:val="auto"/>
          <w:kern w:val="0"/>
          <w:sz w:val="32"/>
          <w:szCs w:val="32"/>
          <w:highlight w:val="none"/>
          <w:shd w:val="clear" w:color="auto" w:fill="FFFFFF"/>
          <w:lang w:eastAsia="zh-CN"/>
        </w:rPr>
        <w:t>五</w:t>
      </w:r>
      <w:r>
        <w:rPr>
          <w:rFonts w:hint="default" w:ascii="仿宋_GB2312" w:hAnsi="仿宋_GB2312" w:eastAsia="仿宋_GB2312" w:cs="仿宋_GB2312"/>
          <w:b/>
          <w:bCs/>
          <w:color w:val="auto"/>
          <w:kern w:val="0"/>
          <w:sz w:val="32"/>
          <w:szCs w:val="32"/>
          <w:highlight w:val="none"/>
          <w:shd w:val="clear" w:color="auto" w:fill="FFFFFF"/>
        </w:rPr>
        <w:t>）培训课程</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29" w:firstLineChars="196"/>
        <w:jc w:val="both"/>
        <w:textAlignment w:val="auto"/>
        <w:rPr>
          <w:rFonts w:hint="eastAsia" w:ascii="仿宋_GB2312" w:hAnsi="仿宋_GB2312" w:eastAsia="仿宋_GB2312" w:cs="仿宋_GB2312"/>
          <w:color w:val="auto"/>
          <w:kern w:val="0"/>
          <w:sz w:val="32"/>
          <w:szCs w:val="32"/>
          <w:highlight w:val="none"/>
          <w:shd w:val="clear" w:color="auto" w:fill="FFFFFF"/>
          <w:lang w:eastAsia="zh-CN"/>
        </w:rPr>
      </w:pPr>
      <w:r>
        <w:rPr>
          <w:rFonts w:hint="default" w:ascii="仿宋_GB2312" w:hAnsi="仿宋_GB2312" w:eastAsia="仿宋_GB2312" w:cs="仿宋_GB2312"/>
          <w:b/>
          <w:bCs/>
          <w:color w:val="auto"/>
          <w:kern w:val="0"/>
          <w:sz w:val="32"/>
          <w:szCs w:val="32"/>
          <w:highlight w:val="none"/>
          <w:shd w:val="clear" w:color="auto" w:fill="FFFFFF"/>
        </w:rPr>
        <w:t>1、公共课：</w:t>
      </w:r>
      <w:r>
        <w:rPr>
          <w:rFonts w:hint="default" w:ascii="仿宋_GB2312" w:hAnsi="仿宋_GB2312" w:eastAsia="仿宋_GB2312" w:cs="仿宋_GB2312"/>
          <w:color w:val="auto"/>
          <w:kern w:val="0"/>
          <w:sz w:val="32"/>
          <w:szCs w:val="32"/>
          <w:highlight w:val="none"/>
          <w:shd w:val="clear" w:color="auto" w:fill="FFFFFF"/>
        </w:rPr>
        <w:t>习近平总书记关于“三农工作重要论述”、</w:t>
      </w:r>
      <w:r>
        <w:rPr>
          <w:rFonts w:hint="eastAsia" w:ascii="仿宋_GB2312" w:hAnsi="仿宋_GB2312" w:eastAsia="仿宋_GB2312" w:cs="仿宋_GB2312"/>
          <w:color w:val="auto"/>
          <w:kern w:val="0"/>
          <w:sz w:val="32"/>
          <w:szCs w:val="32"/>
          <w:highlight w:val="none"/>
          <w:shd w:val="clear" w:color="auto" w:fill="FFFFFF"/>
          <w:lang w:eastAsia="zh-CN"/>
        </w:rPr>
        <w:t>中央一号文件精神解读、</w:t>
      </w:r>
      <w:r>
        <w:rPr>
          <w:rFonts w:hint="default" w:ascii="仿宋_GB2312" w:hAnsi="仿宋_GB2312" w:eastAsia="仿宋_GB2312" w:cs="仿宋_GB2312"/>
          <w:color w:val="auto"/>
          <w:kern w:val="0"/>
          <w:sz w:val="32"/>
          <w:szCs w:val="32"/>
          <w:highlight w:val="none"/>
          <w:shd w:val="clear" w:color="auto" w:fill="FFFFFF"/>
        </w:rPr>
        <w:t>乡村振兴专题相关政策、农业农村法律法规、农技推广体系建设</w:t>
      </w:r>
      <w:r>
        <w:rPr>
          <w:rFonts w:hint="eastAsia" w:ascii="仿宋_GB2312" w:hAnsi="仿宋_GB2312" w:eastAsia="仿宋_GB2312" w:cs="仿宋_GB2312"/>
          <w:color w:val="auto"/>
          <w:kern w:val="0"/>
          <w:sz w:val="32"/>
          <w:szCs w:val="32"/>
          <w:highlight w:val="none"/>
          <w:shd w:val="clear" w:color="auto" w:fill="FFFFFF"/>
          <w:lang w:eastAsia="zh-CN"/>
        </w:rPr>
        <w:t>与</w:t>
      </w:r>
      <w:r>
        <w:rPr>
          <w:rFonts w:hint="default" w:ascii="仿宋_GB2312" w:hAnsi="仿宋_GB2312" w:eastAsia="仿宋_GB2312" w:cs="仿宋_GB2312"/>
          <w:color w:val="auto"/>
          <w:kern w:val="0"/>
          <w:sz w:val="32"/>
          <w:szCs w:val="32"/>
          <w:highlight w:val="none"/>
          <w:shd w:val="clear" w:color="auto" w:fill="FFFFFF"/>
        </w:rPr>
        <w:t>运营、农技推广补助项目组织管理、</w:t>
      </w:r>
      <w:r>
        <w:rPr>
          <w:rFonts w:hint="eastAsia" w:ascii="仿宋_GB2312" w:hAnsi="仿宋_GB2312" w:eastAsia="仿宋_GB2312" w:cs="仿宋_GB2312"/>
          <w:color w:val="auto"/>
          <w:kern w:val="0"/>
          <w:sz w:val="32"/>
          <w:szCs w:val="32"/>
          <w:highlight w:val="none"/>
          <w:shd w:val="clear" w:color="auto" w:fill="FFFFFF"/>
          <w:lang w:eastAsia="zh-CN"/>
        </w:rPr>
        <w:t>智慧农业科技试验示范场所数字化管理服务、农业防灾减灾技术服务、农业招商引资政策解读及优秀案例分析等。</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29" w:firstLineChars="196"/>
        <w:jc w:val="both"/>
        <w:textAlignment w:val="auto"/>
        <w:rPr>
          <w:rFonts w:hint="default" w:ascii="仿宋_GB2312" w:hAnsi="仿宋_GB2312" w:eastAsia="仿宋_GB2312" w:cs="仿宋_GB2312"/>
          <w:b/>
          <w:bCs/>
          <w:color w:val="auto"/>
          <w:kern w:val="0"/>
          <w:sz w:val="32"/>
          <w:szCs w:val="32"/>
          <w:highlight w:val="none"/>
          <w:shd w:val="clear" w:color="auto" w:fill="FFFFFF"/>
        </w:rPr>
      </w:pPr>
      <w:r>
        <w:rPr>
          <w:rFonts w:hint="default" w:ascii="仿宋_GB2312" w:hAnsi="仿宋_GB2312" w:eastAsia="仿宋_GB2312" w:cs="仿宋_GB2312"/>
          <w:b/>
          <w:bCs/>
          <w:color w:val="auto"/>
          <w:kern w:val="0"/>
          <w:sz w:val="32"/>
          <w:szCs w:val="32"/>
          <w:highlight w:val="none"/>
          <w:shd w:val="clear" w:color="auto" w:fill="FFFFFF"/>
        </w:rPr>
        <w:t>2</w:t>
      </w:r>
      <w:r>
        <w:rPr>
          <w:rFonts w:hint="eastAsia" w:ascii="仿宋_GB2312" w:hAnsi="仿宋_GB2312" w:eastAsia="仿宋_GB2312" w:cs="仿宋_GB2312"/>
          <w:b/>
          <w:bCs/>
          <w:color w:val="auto"/>
          <w:kern w:val="0"/>
          <w:sz w:val="32"/>
          <w:szCs w:val="32"/>
          <w:highlight w:val="none"/>
          <w:shd w:val="clear" w:color="auto" w:fill="FFFFFF"/>
          <w:lang w:eastAsia="zh-CN"/>
        </w:rPr>
        <w:t>、</w:t>
      </w:r>
      <w:r>
        <w:rPr>
          <w:rFonts w:hint="default" w:ascii="仿宋_GB2312" w:hAnsi="仿宋_GB2312" w:eastAsia="仿宋_GB2312" w:cs="仿宋_GB2312"/>
          <w:b/>
          <w:bCs/>
          <w:color w:val="auto"/>
          <w:kern w:val="0"/>
          <w:sz w:val="32"/>
          <w:szCs w:val="32"/>
          <w:highlight w:val="none"/>
          <w:shd w:val="clear" w:color="auto" w:fill="FFFFFF"/>
        </w:rPr>
        <w:t>专业课：</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29" w:firstLineChars="196"/>
        <w:jc w:val="both"/>
        <w:textAlignment w:val="auto"/>
        <w:rPr>
          <w:rFonts w:hint="eastAsia" w:ascii="仿宋_GB2312" w:hAnsi="仿宋_GB2312" w:eastAsia="仿宋_GB2312" w:cs="仿宋_GB2312"/>
          <w:color w:val="auto"/>
          <w:kern w:val="0"/>
          <w:sz w:val="32"/>
          <w:szCs w:val="32"/>
          <w:highlight w:val="none"/>
          <w:shd w:val="clear" w:color="auto" w:fill="FFFFFF"/>
          <w:lang w:eastAsia="zh-CN"/>
        </w:rPr>
      </w:pPr>
      <w:r>
        <w:rPr>
          <w:rFonts w:hint="eastAsia" w:ascii="仿宋_GB2312" w:hAnsi="仿宋_GB2312" w:eastAsia="仿宋_GB2312" w:cs="仿宋_GB2312"/>
          <w:b/>
          <w:bCs/>
          <w:color w:val="auto"/>
          <w:kern w:val="0"/>
          <w:sz w:val="32"/>
          <w:szCs w:val="32"/>
          <w:highlight w:val="none"/>
          <w:shd w:val="clear" w:color="auto" w:fill="FFFFFF"/>
          <w:lang w:eastAsia="zh-CN"/>
        </w:rPr>
        <w:t>（</w:t>
      </w:r>
      <w:r>
        <w:rPr>
          <w:rFonts w:hint="eastAsia" w:ascii="仿宋_GB2312" w:hAnsi="仿宋_GB2312" w:eastAsia="仿宋_GB2312" w:cs="仿宋_GB2312"/>
          <w:b/>
          <w:bCs/>
          <w:color w:val="auto"/>
          <w:kern w:val="0"/>
          <w:sz w:val="32"/>
          <w:szCs w:val="32"/>
          <w:highlight w:val="none"/>
          <w:shd w:val="clear" w:color="auto" w:fill="FFFFFF"/>
          <w:lang w:val="en-US" w:eastAsia="zh-CN"/>
        </w:rPr>
        <w:t>1</w:t>
      </w:r>
      <w:r>
        <w:rPr>
          <w:rFonts w:hint="eastAsia" w:ascii="仿宋_GB2312" w:hAnsi="仿宋_GB2312" w:eastAsia="仿宋_GB2312" w:cs="仿宋_GB2312"/>
          <w:b/>
          <w:bCs/>
          <w:color w:val="auto"/>
          <w:kern w:val="0"/>
          <w:sz w:val="32"/>
          <w:szCs w:val="32"/>
          <w:highlight w:val="none"/>
          <w:shd w:val="clear" w:color="auto" w:fill="FFFFFF"/>
          <w:lang w:eastAsia="zh-CN"/>
        </w:rPr>
        <w:t>）水稻班。</w:t>
      </w:r>
      <w:r>
        <w:rPr>
          <w:rFonts w:hint="eastAsia" w:ascii="仿宋_GB2312" w:hAnsi="仿宋_GB2312" w:eastAsia="仿宋_GB2312" w:cs="仿宋_GB2312"/>
          <w:color w:val="auto"/>
          <w:kern w:val="0"/>
          <w:sz w:val="32"/>
          <w:szCs w:val="32"/>
          <w:highlight w:val="none"/>
          <w:shd w:val="clear" w:color="auto" w:fill="FFFFFF"/>
          <w:lang w:eastAsia="zh-CN"/>
        </w:rPr>
        <w:t>丝苗米增香增产栽培、丝苗米病虫害防控、丝苗米良种利用、丝苗米贮藏加工与精深加工、水稻和粮食安全、土壤修复技术、智慧种植等。</w:t>
      </w:r>
    </w:p>
    <w:p>
      <w:pPr>
        <w:pStyle w:val="2"/>
        <w:keepNext w:val="0"/>
        <w:keepLines w:val="0"/>
        <w:pageBreakBefore w:val="0"/>
        <w:kinsoku/>
        <w:overflowPunct/>
        <w:topLinePunct w:val="0"/>
        <w:autoSpaceDE/>
        <w:autoSpaceDN/>
        <w:bidi w:val="0"/>
        <w:spacing w:line="600" w:lineRule="exact"/>
        <w:ind w:firstLine="642" w:firstLineChars="200"/>
        <w:textAlignment w:val="auto"/>
        <w:rPr>
          <w:rFonts w:hint="eastAsia"/>
          <w:lang w:eastAsia="zh-CN"/>
        </w:rPr>
      </w:pPr>
      <w:r>
        <w:rPr>
          <w:rFonts w:hint="eastAsia" w:ascii="仿宋_GB2312" w:hAnsi="仿宋_GB2312" w:eastAsia="仿宋_GB2312" w:cs="仿宋_GB2312"/>
          <w:b/>
          <w:bCs/>
          <w:color w:val="auto"/>
          <w:kern w:val="0"/>
          <w:sz w:val="32"/>
          <w:szCs w:val="32"/>
          <w:highlight w:val="none"/>
          <w:shd w:val="clear" w:color="auto" w:fill="FFFFFF"/>
          <w:lang w:eastAsia="zh-CN"/>
        </w:rPr>
        <w:t>（</w:t>
      </w:r>
      <w:r>
        <w:rPr>
          <w:rFonts w:hint="eastAsia" w:ascii="仿宋_GB2312" w:hAnsi="仿宋_GB2312" w:eastAsia="仿宋_GB2312" w:cs="仿宋_GB2312"/>
          <w:b/>
          <w:bCs/>
          <w:color w:val="auto"/>
          <w:kern w:val="0"/>
          <w:sz w:val="32"/>
          <w:szCs w:val="32"/>
          <w:highlight w:val="none"/>
          <w:shd w:val="clear" w:color="auto" w:fill="FFFFFF"/>
          <w:lang w:val="en-US" w:eastAsia="zh-CN"/>
        </w:rPr>
        <w:t>2</w:t>
      </w:r>
      <w:r>
        <w:rPr>
          <w:rFonts w:hint="eastAsia" w:ascii="仿宋_GB2312" w:hAnsi="仿宋_GB2312" w:eastAsia="仿宋_GB2312" w:cs="仿宋_GB2312"/>
          <w:b/>
          <w:bCs/>
          <w:color w:val="auto"/>
          <w:kern w:val="0"/>
          <w:sz w:val="32"/>
          <w:szCs w:val="32"/>
          <w:highlight w:val="none"/>
          <w:shd w:val="clear" w:color="auto" w:fill="FFFFFF"/>
          <w:lang w:eastAsia="zh-CN"/>
        </w:rPr>
        <w:t>）蔬菜班。</w:t>
      </w:r>
      <w:r>
        <w:rPr>
          <w:rFonts w:hint="eastAsia" w:ascii="仿宋_GB2312" w:hAnsi="仿宋_GB2312" w:eastAsia="仿宋_GB2312" w:cs="仿宋_GB2312"/>
          <w:color w:val="auto"/>
          <w:kern w:val="0"/>
          <w:sz w:val="32"/>
          <w:szCs w:val="32"/>
          <w:highlight w:val="none"/>
          <w:shd w:val="clear" w:color="auto" w:fill="FFFFFF"/>
          <w:lang w:eastAsia="zh-CN"/>
        </w:rPr>
        <w:t>蔬菜种植技术、食用菌产业发展、蔬菜安全高效生产、蔬菜基地运营管理、农用无人机操作、蔬菜运输与保鲜、土壤修复技术、智慧种植等。</w:t>
      </w:r>
    </w:p>
    <w:p>
      <w:pPr>
        <w:keepNext w:val="0"/>
        <w:keepLines w:val="0"/>
        <w:pageBreakBefore w:val="0"/>
        <w:kinsoku/>
        <w:overflowPunct/>
        <w:topLinePunct w:val="0"/>
        <w:autoSpaceDE/>
        <w:autoSpaceDN/>
        <w:bidi w:val="0"/>
        <w:spacing w:line="600" w:lineRule="exact"/>
        <w:ind w:firstLine="642" w:firstLineChars="200"/>
        <w:textAlignment w:val="auto"/>
        <w:rPr>
          <w:rFonts w:hint="eastAsia" w:ascii="仿宋_GB2312" w:hAnsi="仿宋_GB2312" w:eastAsia="仿宋_GB2312" w:cs="仿宋_GB2312"/>
          <w:color w:val="auto"/>
          <w:kern w:val="0"/>
          <w:sz w:val="32"/>
          <w:szCs w:val="32"/>
          <w:highlight w:val="none"/>
          <w:shd w:val="clear" w:color="auto" w:fill="FFFFFF"/>
          <w:lang w:eastAsia="zh-CN"/>
        </w:rPr>
      </w:pPr>
      <w:r>
        <w:rPr>
          <w:rFonts w:hint="eastAsia" w:ascii="仿宋_GB2312" w:hAnsi="仿宋_GB2312" w:eastAsia="仿宋_GB2312" w:cs="仿宋_GB2312"/>
          <w:b/>
          <w:bCs/>
          <w:color w:val="auto"/>
          <w:kern w:val="0"/>
          <w:sz w:val="32"/>
          <w:szCs w:val="32"/>
          <w:highlight w:val="none"/>
          <w:shd w:val="clear" w:color="auto" w:fill="FFFFFF"/>
          <w:lang w:eastAsia="zh-CN"/>
        </w:rPr>
        <w:t>（</w:t>
      </w:r>
      <w:r>
        <w:rPr>
          <w:rFonts w:hint="eastAsia" w:ascii="仿宋_GB2312" w:hAnsi="仿宋_GB2312" w:eastAsia="仿宋_GB2312" w:cs="仿宋_GB2312"/>
          <w:b/>
          <w:bCs/>
          <w:color w:val="auto"/>
          <w:kern w:val="0"/>
          <w:sz w:val="32"/>
          <w:szCs w:val="32"/>
          <w:highlight w:val="none"/>
          <w:shd w:val="clear" w:color="auto" w:fill="FFFFFF"/>
          <w:lang w:val="en-US" w:eastAsia="zh-CN"/>
        </w:rPr>
        <w:t>3</w:t>
      </w:r>
      <w:r>
        <w:rPr>
          <w:rFonts w:hint="eastAsia" w:ascii="仿宋_GB2312" w:hAnsi="仿宋_GB2312" w:eastAsia="仿宋_GB2312" w:cs="仿宋_GB2312"/>
          <w:b/>
          <w:bCs/>
          <w:color w:val="auto"/>
          <w:kern w:val="0"/>
          <w:sz w:val="32"/>
          <w:szCs w:val="32"/>
          <w:highlight w:val="none"/>
          <w:shd w:val="clear" w:color="auto" w:fill="FFFFFF"/>
          <w:lang w:eastAsia="zh-CN"/>
        </w:rPr>
        <w:t>）畜禽班。</w:t>
      </w:r>
      <w:r>
        <w:rPr>
          <w:rFonts w:hint="default" w:ascii="仿宋_GB2312" w:hAnsi="仿宋_GB2312" w:eastAsia="仿宋_GB2312" w:cs="仿宋_GB2312"/>
          <w:sz w:val="32"/>
          <w:szCs w:val="32"/>
          <w:lang w:val="en-US" w:eastAsia="zh-CN"/>
        </w:rPr>
        <w:t>非洲猪瘟、高致病性禽流感等重大动物疫病防控技术、人畜共患病防控技术、禽白血病以及猪伪狂犬病等疫病净化、畜禽粪污处理与环保、水禽旱养养殖技术、生猪养殖防臭技术、智慧养殖、安全生产等。</w:t>
      </w:r>
    </w:p>
    <w:p>
      <w:pPr>
        <w:pStyle w:val="2"/>
        <w:keepNext w:val="0"/>
        <w:keepLines w:val="0"/>
        <w:pageBreakBefore w:val="0"/>
        <w:kinsoku/>
        <w:overflowPunct/>
        <w:topLinePunct w:val="0"/>
        <w:autoSpaceDE/>
        <w:autoSpaceDN/>
        <w:bidi w:val="0"/>
        <w:spacing w:line="600" w:lineRule="exact"/>
        <w:ind w:firstLine="642" w:firstLineChars="200"/>
        <w:textAlignment w:val="auto"/>
        <w:rPr>
          <w:rFonts w:hint="eastAsia" w:ascii="仿宋_GB2312" w:hAnsi="仿宋_GB2312" w:eastAsia="仿宋_GB2312" w:cs="仿宋_GB2312"/>
          <w:color w:val="auto"/>
          <w:kern w:val="0"/>
          <w:sz w:val="32"/>
          <w:szCs w:val="32"/>
          <w:highlight w:val="none"/>
          <w:shd w:val="clear" w:color="auto" w:fill="FFFFFF"/>
          <w:lang w:eastAsia="zh-CN"/>
        </w:rPr>
      </w:pPr>
      <w:r>
        <w:rPr>
          <w:rFonts w:hint="eastAsia" w:ascii="仿宋_GB2312" w:hAnsi="仿宋_GB2312" w:eastAsia="仿宋_GB2312" w:cs="仿宋_GB2312"/>
          <w:b/>
          <w:bCs/>
          <w:color w:val="auto"/>
          <w:kern w:val="0"/>
          <w:sz w:val="32"/>
          <w:szCs w:val="32"/>
          <w:highlight w:val="none"/>
          <w:shd w:val="clear" w:color="auto" w:fill="FFFFFF"/>
          <w:lang w:eastAsia="zh-CN"/>
        </w:rPr>
        <w:t>（</w:t>
      </w:r>
      <w:r>
        <w:rPr>
          <w:rFonts w:hint="eastAsia" w:ascii="仿宋_GB2312" w:hAnsi="仿宋_GB2312" w:eastAsia="仿宋_GB2312" w:cs="仿宋_GB2312"/>
          <w:b/>
          <w:bCs/>
          <w:color w:val="auto"/>
          <w:kern w:val="0"/>
          <w:sz w:val="32"/>
          <w:szCs w:val="32"/>
          <w:highlight w:val="none"/>
          <w:shd w:val="clear" w:color="auto" w:fill="FFFFFF"/>
          <w:lang w:val="en-US" w:eastAsia="zh-CN"/>
        </w:rPr>
        <w:t>4</w:t>
      </w:r>
      <w:r>
        <w:rPr>
          <w:rFonts w:hint="eastAsia" w:ascii="仿宋_GB2312" w:hAnsi="仿宋_GB2312" w:eastAsia="仿宋_GB2312" w:cs="仿宋_GB2312"/>
          <w:b/>
          <w:bCs/>
          <w:color w:val="auto"/>
          <w:kern w:val="0"/>
          <w:sz w:val="32"/>
          <w:szCs w:val="32"/>
          <w:highlight w:val="none"/>
          <w:shd w:val="clear" w:color="auto" w:fill="FFFFFF"/>
          <w:lang w:eastAsia="zh-CN"/>
        </w:rPr>
        <w:t>）水产班。</w:t>
      </w:r>
      <w:r>
        <w:rPr>
          <w:rFonts w:hint="default" w:ascii="仿宋_GB2312" w:hAnsi="仿宋_GB2312" w:eastAsia="仿宋_GB2312" w:cs="仿宋_GB2312"/>
          <w:sz w:val="32"/>
          <w:szCs w:val="32"/>
          <w:lang w:val="en-US" w:eastAsia="zh-CN"/>
        </w:rPr>
        <w:t>水产养殖政策解读、广东水产绿色生态养殖政策实施措施、观赏鱼养殖技术、虾、蚝养殖技能培训、水产生态养殖模式及发展趋势、水产病害临床诊断和综合防控技术、智慧养殖、安全生产等。</w:t>
      </w:r>
    </w:p>
    <w:p>
      <w:pPr>
        <w:pStyle w:val="2"/>
        <w:keepNext w:val="0"/>
        <w:keepLines w:val="0"/>
        <w:pageBreakBefore w:val="0"/>
        <w:kinsoku/>
        <w:overflowPunct/>
        <w:topLinePunct w:val="0"/>
        <w:autoSpaceDE/>
        <w:autoSpaceDN/>
        <w:bidi w:val="0"/>
        <w:spacing w:line="600" w:lineRule="exact"/>
        <w:ind w:firstLine="642" w:firstLineChars="200"/>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bCs/>
          <w:color w:val="auto"/>
          <w:kern w:val="0"/>
          <w:sz w:val="32"/>
          <w:szCs w:val="32"/>
          <w:highlight w:val="none"/>
          <w:shd w:val="clear" w:color="auto" w:fill="FFFFFF"/>
          <w:lang w:eastAsia="zh-CN"/>
        </w:rPr>
        <w:t>（</w:t>
      </w:r>
      <w:r>
        <w:rPr>
          <w:rFonts w:hint="eastAsia" w:ascii="仿宋_GB2312" w:hAnsi="仿宋_GB2312" w:eastAsia="仿宋_GB2312" w:cs="仿宋_GB2312"/>
          <w:b/>
          <w:bCs/>
          <w:color w:val="auto"/>
          <w:kern w:val="0"/>
          <w:sz w:val="32"/>
          <w:szCs w:val="32"/>
          <w:highlight w:val="none"/>
          <w:shd w:val="clear" w:color="auto" w:fill="FFFFFF"/>
          <w:lang w:val="en-US" w:eastAsia="zh-CN"/>
        </w:rPr>
        <w:t>5</w:t>
      </w:r>
      <w:r>
        <w:rPr>
          <w:rFonts w:hint="eastAsia" w:ascii="仿宋_GB2312" w:hAnsi="仿宋_GB2312" w:eastAsia="仿宋_GB2312" w:cs="仿宋_GB2312"/>
          <w:b/>
          <w:bCs/>
          <w:color w:val="auto"/>
          <w:kern w:val="0"/>
          <w:sz w:val="32"/>
          <w:szCs w:val="32"/>
          <w:highlight w:val="none"/>
          <w:shd w:val="clear" w:color="auto" w:fill="FFFFFF"/>
          <w:lang w:eastAsia="zh-CN"/>
        </w:rPr>
        <w:t>）农机班。</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机收减损、南方山地机械、智能农机装备与无人农场、“互联网+农机作业”服务模式、农机标准化管理、农机安全使用与管理、农用植保无人机、农场农机规划、农机分类与农机购机补贴政策解读、农机维修、合作社农机装备管理等。</w:t>
      </w:r>
    </w:p>
    <w:p>
      <w:pPr>
        <w:pStyle w:val="2"/>
        <w:keepNext w:val="0"/>
        <w:keepLines w:val="0"/>
        <w:pageBreakBefore w:val="0"/>
        <w:kinsoku/>
        <w:overflowPunct/>
        <w:topLinePunct w:val="0"/>
        <w:autoSpaceDE/>
        <w:autoSpaceDN/>
        <w:bidi w:val="0"/>
        <w:spacing w:line="600" w:lineRule="exact"/>
        <w:ind w:firstLine="642" w:firstLineChars="200"/>
        <w:textAlignment w:val="auto"/>
        <w:rPr>
          <w:rFonts w:hint="eastAsia" w:ascii="仿宋_GB2312" w:hAnsi="仿宋_GB2312" w:eastAsia="仿宋_GB2312" w:cs="仿宋_GB2312"/>
          <w:color w:val="auto"/>
          <w:kern w:val="0"/>
          <w:sz w:val="32"/>
          <w:szCs w:val="32"/>
          <w:highlight w:val="none"/>
          <w:shd w:val="clear" w:color="auto" w:fill="FFFFFF"/>
          <w:lang w:eastAsia="zh-CN"/>
        </w:rPr>
      </w:pPr>
      <w:r>
        <w:rPr>
          <w:rFonts w:hint="eastAsia" w:ascii="仿宋_GB2312" w:hAnsi="仿宋_GB2312" w:eastAsia="仿宋_GB2312" w:cs="仿宋_GB2312"/>
          <w:b/>
          <w:bCs/>
          <w:color w:val="auto"/>
          <w:kern w:val="0"/>
          <w:sz w:val="32"/>
          <w:szCs w:val="32"/>
          <w:highlight w:val="none"/>
          <w:shd w:val="clear" w:color="auto" w:fill="FFFFFF"/>
          <w:lang w:eastAsia="zh-CN"/>
        </w:rPr>
        <w:t>（</w:t>
      </w:r>
      <w:r>
        <w:rPr>
          <w:rFonts w:hint="eastAsia" w:ascii="仿宋_GB2312" w:hAnsi="仿宋_GB2312" w:eastAsia="仿宋_GB2312" w:cs="仿宋_GB2312"/>
          <w:b/>
          <w:bCs/>
          <w:color w:val="auto"/>
          <w:kern w:val="0"/>
          <w:sz w:val="32"/>
          <w:szCs w:val="32"/>
          <w:highlight w:val="none"/>
          <w:shd w:val="clear" w:color="auto" w:fill="FFFFFF"/>
          <w:lang w:val="en-US" w:eastAsia="zh-CN"/>
        </w:rPr>
        <w:t>6</w:t>
      </w:r>
      <w:r>
        <w:rPr>
          <w:rFonts w:hint="eastAsia" w:ascii="仿宋_GB2312" w:hAnsi="仿宋_GB2312" w:eastAsia="仿宋_GB2312" w:cs="仿宋_GB2312"/>
          <w:b/>
          <w:bCs/>
          <w:color w:val="auto"/>
          <w:kern w:val="0"/>
          <w:sz w:val="32"/>
          <w:szCs w:val="32"/>
          <w:highlight w:val="none"/>
          <w:shd w:val="clear" w:color="auto" w:fill="FFFFFF"/>
          <w:lang w:eastAsia="zh-CN"/>
        </w:rPr>
        <w:t>）果树班。</w:t>
      </w:r>
      <w:r>
        <w:rPr>
          <w:rFonts w:hint="eastAsia" w:ascii="仿宋_GB2312" w:hAnsi="仿宋_GB2312" w:eastAsia="仿宋_GB2312" w:cs="仿宋_GB2312"/>
          <w:color w:val="auto"/>
          <w:kern w:val="0"/>
          <w:sz w:val="32"/>
          <w:szCs w:val="32"/>
          <w:highlight w:val="none"/>
          <w:shd w:val="clear" w:color="auto" w:fill="FFFFFF"/>
          <w:lang w:eastAsia="zh-CN"/>
        </w:rPr>
        <w:t>咖啡品种选育与种植技术创新、荔枝龙眼育种技术、香蕉菠萝栽培技术、柑橘芒果栽培技术、农用无人机操作、病虫害绿色防控、水果防灾减灾、水果加工流通、水果营销、智慧种植等。</w:t>
      </w:r>
    </w:p>
    <w:p>
      <w:pPr>
        <w:pStyle w:val="2"/>
        <w:keepNext w:val="0"/>
        <w:keepLines w:val="0"/>
        <w:pageBreakBefore w:val="0"/>
        <w:kinsoku/>
        <w:overflowPunct/>
        <w:topLinePunct w:val="0"/>
        <w:autoSpaceDE/>
        <w:autoSpaceDN/>
        <w:bidi w:val="0"/>
        <w:spacing w:line="600" w:lineRule="exact"/>
        <w:ind w:firstLine="642" w:firstLineChars="200"/>
        <w:textAlignment w:val="auto"/>
        <w:rPr>
          <w:rFonts w:hint="eastAsia"/>
          <w:lang w:eastAsia="zh-CN"/>
        </w:rPr>
      </w:pPr>
      <w:r>
        <w:rPr>
          <w:rFonts w:hint="eastAsia" w:ascii="仿宋_GB2312" w:hAnsi="仿宋_GB2312" w:eastAsia="仿宋_GB2312" w:cs="仿宋_GB2312"/>
          <w:b/>
          <w:bCs/>
          <w:color w:val="auto"/>
          <w:kern w:val="0"/>
          <w:sz w:val="32"/>
          <w:szCs w:val="32"/>
          <w:highlight w:val="none"/>
          <w:shd w:val="clear" w:color="auto" w:fill="FFFFFF"/>
          <w:lang w:eastAsia="zh-CN"/>
        </w:rPr>
        <w:t>（</w:t>
      </w:r>
      <w:r>
        <w:rPr>
          <w:rFonts w:hint="eastAsia" w:ascii="仿宋_GB2312" w:hAnsi="仿宋_GB2312" w:eastAsia="仿宋_GB2312" w:cs="仿宋_GB2312"/>
          <w:b/>
          <w:bCs/>
          <w:color w:val="auto"/>
          <w:kern w:val="0"/>
          <w:sz w:val="32"/>
          <w:szCs w:val="32"/>
          <w:highlight w:val="none"/>
          <w:shd w:val="clear" w:color="auto" w:fill="FFFFFF"/>
          <w:lang w:val="en-US" w:eastAsia="zh-CN"/>
        </w:rPr>
        <w:t>7</w:t>
      </w:r>
      <w:r>
        <w:rPr>
          <w:rFonts w:hint="eastAsia" w:ascii="仿宋_GB2312" w:hAnsi="仿宋_GB2312" w:eastAsia="仿宋_GB2312" w:cs="仿宋_GB2312"/>
          <w:b/>
          <w:bCs/>
          <w:color w:val="auto"/>
          <w:kern w:val="0"/>
          <w:sz w:val="32"/>
          <w:szCs w:val="32"/>
          <w:highlight w:val="none"/>
          <w:shd w:val="clear" w:color="auto" w:fill="FFFFFF"/>
          <w:lang w:eastAsia="zh-CN"/>
        </w:rPr>
        <w:t>）</w:t>
      </w:r>
      <w:r>
        <w:rPr>
          <w:rFonts w:hint="eastAsia" w:ascii="仿宋_GB2312" w:hAnsi="仿宋_GB2312" w:eastAsia="仿宋_GB2312" w:cs="仿宋_GB2312"/>
          <w:b/>
          <w:bCs/>
          <w:sz w:val="32"/>
          <w:szCs w:val="32"/>
          <w:lang w:val="en-US" w:eastAsia="zh-CN"/>
        </w:rPr>
        <w:t>绿化和花卉班。</w:t>
      </w:r>
      <w:r>
        <w:rPr>
          <w:rFonts w:hint="eastAsia" w:ascii="仿宋_GB2312" w:hAnsi="仿宋_GB2312" w:eastAsia="仿宋_GB2312" w:cs="仿宋_GB2312"/>
          <w:sz w:val="32"/>
          <w:szCs w:val="32"/>
          <w:lang w:val="en-US" w:eastAsia="zh-CN"/>
        </w:rPr>
        <w:t>华南常见绿化苗木种类与选择、岭南园林植物栽培与养护技术、江门市绿化工作指引系统解读、江门市花勒杜鹃的栽培技术、花卉修剪与花期调控技术、病虫害绿色防治技术等。</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29" w:firstLineChars="196"/>
        <w:jc w:val="both"/>
        <w:textAlignment w:val="auto"/>
        <w:rPr>
          <w:rFonts w:hint="default" w:ascii="仿宋_GB2312" w:hAnsi="仿宋_GB2312" w:eastAsia="仿宋_GB2312" w:cs="仿宋_GB2312"/>
          <w:color w:val="auto"/>
          <w:kern w:val="0"/>
          <w:sz w:val="32"/>
          <w:szCs w:val="32"/>
          <w:highlight w:val="none"/>
          <w:shd w:val="clear" w:color="auto" w:fill="FFFFFF"/>
        </w:rPr>
      </w:pPr>
      <w:r>
        <w:rPr>
          <w:rFonts w:hint="default" w:ascii="仿宋_GB2312" w:hAnsi="仿宋_GB2312" w:eastAsia="仿宋_GB2312" w:cs="仿宋_GB2312"/>
          <w:b/>
          <w:bCs/>
          <w:color w:val="auto"/>
          <w:kern w:val="0"/>
          <w:sz w:val="32"/>
          <w:szCs w:val="32"/>
          <w:highlight w:val="none"/>
          <w:shd w:val="clear" w:color="auto" w:fill="FFFFFF"/>
        </w:rPr>
        <w:t>3、实训课</w:t>
      </w:r>
      <w:r>
        <w:rPr>
          <w:rFonts w:hint="default" w:ascii="仿宋_GB2312" w:hAnsi="仿宋_GB2312" w:eastAsia="仿宋_GB2312" w:cs="仿宋_GB2312"/>
          <w:color w:val="auto"/>
          <w:kern w:val="0"/>
          <w:sz w:val="32"/>
          <w:szCs w:val="32"/>
          <w:highlight w:val="none"/>
          <w:shd w:val="clear" w:color="auto" w:fill="FFFFFF"/>
        </w:rPr>
        <w:t>：组织学员到</w:t>
      </w:r>
      <w:r>
        <w:rPr>
          <w:rFonts w:hint="eastAsia" w:ascii="仿宋_GB2312" w:hAnsi="仿宋_GB2312" w:eastAsia="仿宋_GB2312" w:cs="仿宋_GB2312"/>
          <w:color w:val="auto"/>
          <w:kern w:val="0"/>
          <w:sz w:val="32"/>
          <w:szCs w:val="32"/>
          <w:highlight w:val="none"/>
          <w:shd w:val="clear" w:color="auto" w:fill="FFFFFF"/>
        </w:rPr>
        <w:t>2个以上</w:t>
      </w:r>
      <w:r>
        <w:rPr>
          <w:rFonts w:hint="eastAsia" w:ascii="仿宋_GB2312" w:hAnsi="仿宋_GB2312" w:eastAsia="仿宋_GB2312" w:cs="仿宋_GB2312"/>
          <w:color w:val="auto"/>
          <w:kern w:val="0"/>
          <w:sz w:val="32"/>
          <w:szCs w:val="32"/>
          <w:highlight w:val="none"/>
          <w:shd w:val="clear" w:color="auto" w:fill="FFFFFF"/>
          <w:lang w:eastAsia="zh-CN"/>
        </w:rPr>
        <w:t>，与专题班次相关的</w:t>
      </w:r>
      <w:r>
        <w:rPr>
          <w:rFonts w:hint="default" w:ascii="仿宋_GB2312" w:hAnsi="仿宋_GB2312" w:eastAsia="仿宋_GB2312" w:cs="仿宋_GB2312"/>
          <w:color w:val="auto"/>
          <w:kern w:val="0"/>
          <w:sz w:val="32"/>
          <w:szCs w:val="32"/>
          <w:highlight w:val="none"/>
          <w:shd w:val="clear" w:color="auto" w:fill="FFFFFF"/>
        </w:rPr>
        <w:t>省级农村实用人才培训基地、农业科研院校、</w:t>
      </w:r>
      <w:r>
        <w:rPr>
          <w:rFonts w:hint="eastAsia" w:ascii="仿宋_GB2312" w:hAnsi="仿宋_GB2312" w:eastAsia="仿宋_GB2312" w:cs="仿宋_GB2312"/>
          <w:color w:val="auto"/>
          <w:kern w:val="0"/>
          <w:sz w:val="32"/>
          <w:szCs w:val="32"/>
          <w:highlight w:val="none"/>
          <w:shd w:val="clear" w:color="auto" w:fill="FFFFFF"/>
        </w:rPr>
        <w:t>国家（省、市）</w:t>
      </w:r>
      <w:r>
        <w:rPr>
          <w:rFonts w:hint="default" w:ascii="仿宋_GB2312" w:hAnsi="仿宋_GB2312" w:eastAsia="仿宋_GB2312" w:cs="仿宋_GB2312"/>
          <w:color w:val="auto"/>
          <w:kern w:val="0"/>
          <w:sz w:val="32"/>
          <w:szCs w:val="32"/>
          <w:highlight w:val="none"/>
          <w:shd w:val="clear" w:color="auto" w:fill="FFFFFF"/>
        </w:rPr>
        <w:t>龙头企业、</w:t>
      </w:r>
      <w:r>
        <w:rPr>
          <w:rFonts w:hint="eastAsia" w:ascii="仿宋_GB2312" w:hAnsi="仿宋_GB2312" w:eastAsia="仿宋_GB2312" w:cs="仿宋_GB2312"/>
          <w:color w:val="auto"/>
          <w:kern w:val="0"/>
          <w:sz w:val="32"/>
          <w:szCs w:val="32"/>
          <w:highlight w:val="none"/>
          <w:shd w:val="clear" w:color="auto" w:fill="FFFFFF"/>
        </w:rPr>
        <w:t>现代农业产业园、生态农业产业园、现代农业科技示范展示基地</w:t>
      </w:r>
      <w:r>
        <w:rPr>
          <w:rFonts w:hint="default" w:ascii="仿宋_GB2312" w:hAnsi="仿宋_GB2312" w:eastAsia="仿宋_GB2312" w:cs="仿宋_GB2312"/>
          <w:color w:val="auto"/>
          <w:kern w:val="0"/>
          <w:sz w:val="32"/>
          <w:szCs w:val="32"/>
          <w:highlight w:val="none"/>
          <w:shd w:val="clear" w:color="auto" w:fill="FFFFFF"/>
        </w:rPr>
        <w:t>等地</w:t>
      </w:r>
      <w:r>
        <w:rPr>
          <w:rFonts w:hint="eastAsia" w:ascii="仿宋_GB2312" w:hAnsi="仿宋" w:eastAsia="仿宋_GB2312" w:cs="仿宋"/>
          <w:color w:val="auto"/>
          <w:sz w:val="32"/>
          <w:szCs w:val="32"/>
        </w:rPr>
        <w:t>开展实地考察和现场教学</w:t>
      </w:r>
      <w:r>
        <w:rPr>
          <w:rFonts w:hint="default" w:ascii="仿宋_GB2312" w:hAnsi="仿宋" w:eastAsia="仿宋_GB2312" w:cs="仿宋"/>
          <w:color w:val="auto"/>
          <w:sz w:val="32"/>
          <w:szCs w:val="32"/>
        </w:rPr>
        <w:t>，</w:t>
      </w:r>
      <w:r>
        <w:rPr>
          <w:rFonts w:hint="default" w:ascii="仿宋_GB2312" w:hAnsi="仿宋" w:eastAsia="仿宋_GB2312" w:cs="仿宋"/>
          <w:color w:val="auto"/>
          <w:sz w:val="32"/>
          <w:szCs w:val="32"/>
          <w:lang w:eastAsia="zh-CN"/>
        </w:rPr>
        <w:t>聘请有实践经验的企业高管主讲，并提供现场教学PPT课件</w:t>
      </w:r>
      <w:r>
        <w:rPr>
          <w:rFonts w:hint="default" w:ascii="仿宋_GB2312" w:hAnsi="仿宋" w:eastAsia="仿宋_GB2312" w:cs="仿宋"/>
          <w:color w:val="auto"/>
          <w:sz w:val="32"/>
          <w:szCs w:val="32"/>
        </w:rPr>
        <w:t>。</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29" w:firstLineChars="196"/>
        <w:jc w:val="both"/>
        <w:textAlignment w:val="auto"/>
        <w:rPr>
          <w:rFonts w:hint="default" w:ascii="仿宋_GB2312" w:hAnsi="仿宋_GB2312" w:eastAsia="仿宋_GB2312" w:cs="仿宋_GB2312"/>
          <w:b/>
          <w:bCs/>
          <w:color w:val="auto"/>
          <w:kern w:val="0"/>
          <w:sz w:val="32"/>
          <w:szCs w:val="32"/>
          <w:highlight w:val="none"/>
          <w:shd w:val="clear" w:color="auto" w:fill="FFFFFF"/>
        </w:rPr>
      </w:pPr>
      <w:r>
        <w:rPr>
          <w:rFonts w:hint="default" w:ascii="仿宋_GB2312" w:hAnsi="仿宋_GB2312" w:eastAsia="仿宋_GB2312" w:cs="仿宋_GB2312"/>
          <w:b/>
          <w:bCs/>
          <w:color w:val="auto"/>
          <w:kern w:val="0"/>
          <w:sz w:val="32"/>
          <w:szCs w:val="32"/>
          <w:highlight w:val="none"/>
          <w:shd w:val="clear" w:color="auto" w:fill="FFFFFF"/>
        </w:rPr>
        <w:t>（五）培训要求</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27" w:firstLineChars="196"/>
        <w:jc w:val="both"/>
        <w:textAlignment w:val="auto"/>
        <w:rPr>
          <w:rFonts w:hint="default" w:ascii="仿宋_GB2312" w:hAnsi="仿宋_GB2312" w:eastAsia="仿宋_GB2312" w:cs="仿宋_GB2312"/>
          <w:color w:val="auto"/>
          <w:kern w:val="0"/>
          <w:sz w:val="32"/>
          <w:szCs w:val="32"/>
          <w:highlight w:val="none"/>
          <w:shd w:val="clear" w:color="auto" w:fill="FFFFFF"/>
        </w:rPr>
      </w:pPr>
      <w:r>
        <w:rPr>
          <w:rFonts w:hint="default" w:ascii="仿宋_GB2312" w:hAnsi="仿宋_GB2312" w:eastAsia="仿宋_GB2312" w:cs="仿宋_GB2312"/>
          <w:color w:val="auto"/>
          <w:kern w:val="0"/>
          <w:sz w:val="32"/>
          <w:szCs w:val="32"/>
          <w:highlight w:val="none"/>
          <w:shd w:val="clear" w:color="auto" w:fill="FFFFFF"/>
        </w:rPr>
        <w:t>1、培训师资主要由知名教授、政策讲师、党政领导干部和行业专家等组成。采用专题学习+案例分析+现场教学+分组讨论+微课堂的形式开展培训教学。培训结束后，经考核合格由培训机构统一颁发培训结业证书。</w:t>
      </w:r>
    </w:p>
    <w:p>
      <w:pPr>
        <w:pStyle w:val="2"/>
        <w:keepNext w:val="0"/>
        <w:keepLines w:val="0"/>
        <w:pageBreakBefore w:val="0"/>
        <w:kinsoku/>
        <w:overflowPunct/>
        <w:topLinePunct w:val="0"/>
        <w:autoSpaceDE/>
        <w:autoSpaceDN/>
        <w:bidi w:val="0"/>
        <w:spacing w:line="600" w:lineRule="exact"/>
        <w:ind w:firstLine="640" w:firstLineChars="200"/>
        <w:textAlignment w:val="auto"/>
        <w:rPr>
          <w:rFonts w:hint="default"/>
        </w:rPr>
      </w:pPr>
      <w:r>
        <w:rPr>
          <w:rFonts w:hint="default" w:ascii="仿宋_GB2312" w:hAnsi="仿宋_GB2312" w:eastAsia="仿宋_GB2312" w:cs="仿宋_GB2312"/>
          <w:color w:val="auto"/>
          <w:kern w:val="0"/>
          <w:sz w:val="32"/>
          <w:szCs w:val="32"/>
          <w:highlight w:val="none"/>
          <w:shd w:val="clear" w:color="auto" w:fill="FFFFFF"/>
        </w:rPr>
        <w:t>2、</w:t>
      </w:r>
      <w:r>
        <w:rPr>
          <w:rFonts w:hint="default" w:ascii="仿宋_GB2312" w:hAnsi="仿宋_GB2312" w:eastAsia="仿宋_GB2312" w:cs="仿宋_GB2312"/>
          <w:color w:val="auto"/>
          <w:kern w:val="0"/>
          <w:sz w:val="32"/>
          <w:szCs w:val="32"/>
          <w:highlight w:val="none"/>
          <w:shd w:val="clear" w:color="auto" w:fill="FFFFFF"/>
          <w:lang w:eastAsia="zh-CN"/>
        </w:rPr>
        <w:t>中国农技推广信息服务平台使用为必修课，确保农技人员学员注册使用网站平台，APP装机率达到100%，并对培训效果进行评价，培训满意度不低于85%。</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27" w:firstLineChars="196"/>
        <w:jc w:val="both"/>
        <w:textAlignment w:val="auto"/>
        <w:rPr>
          <w:rFonts w:hint="default" w:ascii="仿宋_GB2312" w:hAnsi="仿宋_GB2312" w:eastAsia="仿宋_GB2312" w:cs="仿宋_GB2312"/>
          <w:color w:val="auto"/>
          <w:kern w:val="0"/>
          <w:sz w:val="32"/>
          <w:szCs w:val="32"/>
          <w:highlight w:val="none"/>
          <w:shd w:val="clear" w:color="auto" w:fill="FFFFFF"/>
        </w:rPr>
      </w:pPr>
      <w:r>
        <w:rPr>
          <w:rFonts w:hint="default" w:ascii="仿宋_GB2312" w:hAnsi="仿宋_GB2312" w:eastAsia="仿宋_GB2312" w:cs="仿宋_GB2312"/>
          <w:color w:val="auto"/>
          <w:kern w:val="0"/>
          <w:sz w:val="32"/>
          <w:szCs w:val="32"/>
          <w:highlight w:val="none"/>
          <w:shd w:val="clear" w:color="auto" w:fill="FFFFFF"/>
        </w:rPr>
        <w:t>3、</w:t>
      </w:r>
      <w:r>
        <w:rPr>
          <w:rFonts w:hint="eastAsia" w:ascii="仿宋_GB2312" w:hAnsi="仿宋_GB2312" w:eastAsia="仿宋_GB2312" w:cs="仿宋_GB2312"/>
          <w:color w:val="auto"/>
          <w:kern w:val="0"/>
          <w:sz w:val="32"/>
          <w:szCs w:val="32"/>
          <w:highlight w:val="none"/>
          <w:shd w:val="clear" w:color="auto" w:fill="FFFFFF"/>
        </w:rPr>
        <w:t>培</w:t>
      </w:r>
      <w:r>
        <w:rPr>
          <w:rFonts w:hint="default" w:ascii="仿宋_GB2312" w:hAnsi="仿宋_GB2312" w:eastAsia="仿宋_GB2312" w:cs="仿宋_GB2312"/>
          <w:color w:val="auto"/>
          <w:kern w:val="0"/>
          <w:sz w:val="32"/>
          <w:szCs w:val="32"/>
          <w:highlight w:val="none"/>
          <w:shd w:val="clear" w:color="auto" w:fill="FFFFFF"/>
        </w:rPr>
        <w:t>训</w:t>
      </w:r>
      <w:r>
        <w:rPr>
          <w:rFonts w:hint="eastAsia" w:ascii="仿宋_GB2312" w:hAnsi="仿宋_GB2312" w:eastAsia="仿宋_GB2312" w:cs="仿宋_GB2312"/>
          <w:color w:val="auto"/>
          <w:kern w:val="0"/>
          <w:sz w:val="32"/>
          <w:szCs w:val="32"/>
          <w:highlight w:val="none"/>
          <w:shd w:val="clear" w:color="auto" w:fill="FFFFFF"/>
        </w:rPr>
        <w:t>机构要制定实施方案，建立规范完整的培训档案；做好培育工作总结，协助做好</w:t>
      </w:r>
      <w:r>
        <w:rPr>
          <w:rFonts w:hint="default" w:ascii="仿宋_GB2312" w:hAnsi="仿宋_GB2312" w:eastAsia="仿宋_GB2312" w:cs="仿宋_GB2312"/>
          <w:color w:val="auto"/>
          <w:kern w:val="0"/>
          <w:sz w:val="32"/>
          <w:szCs w:val="32"/>
          <w:highlight w:val="none"/>
          <w:shd w:val="clear" w:color="auto" w:fill="FFFFFF"/>
        </w:rPr>
        <w:t>农技人员</w:t>
      </w:r>
      <w:r>
        <w:rPr>
          <w:rFonts w:hint="eastAsia" w:ascii="仿宋_GB2312" w:hAnsi="仿宋_GB2312" w:eastAsia="仿宋_GB2312" w:cs="仿宋_GB2312"/>
          <w:color w:val="auto"/>
          <w:kern w:val="0"/>
          <w:sz w:val="32"/>
          <w:szCs w:val="32"/>
          <w:highlight w:val="none"/>
          <w:shd w:val="clear" w:color="auto" w:fill="FFFFFF"/>
        </w:rPr>
        <w:t>队伍动态管理，向</w:t>
      </w:r>
      <w:r>
        <w:rPr>
          <w:rFonts w:hint="default" w:ascii="仿宋_GB2312" w:hAnsi="仿宋_GB2312" w:eastAsia="仿宋_GB2312" w:cs="仿宋_GB2312"/>
          <w:color w:val="auto"/>
          <w:kern w:val="0"/>
          <w:sz w:val="32"/>
          <w:szCs w:val="32"/>
          <w:highlight w:val="none"/>
          <w:shd w:val="clear" w:color="auto" w:fill="FFFFFF"/>
        </w:rPr>
        <w:t>市农业农村局</w:t>
      </w:r>
      <w:r>
        <w:rPr>
          <w:rFonts w:hint="eastAsia" w:ascii="仿宋_GB2312" w:hAnsi="仿宋_GB2312" w:eastAsia="仿宋_GB2312" w:cs="仿宋_GB2312"/>
          <w:color w:val="auto"/>
          <w:kern w:val="0"/>
          <w:sz w:val="32"/>
          <w:szCs w:val="32"/>
          <w:highlight w:val="none"/>
          <w:shd w:val="clear" w:color="auto" w:fill="FFFFFF"/>
        </w:rPr>
        <w:t>提供授课老师精品课程DVD光盘资料和完整的培训资料电子档1份</w:t>
      </w:r>
      <w:r>
        <w:rPr>
          <w:rFonts w:hint="default" w:ascii="仿宋_GB2312" w:hAnsi="仿宋_GB2312" w:eastAsia="仿宋_GB2312" w:cs="仿宋_GB2312"/>
          <w:color w:val="auto"/>
          <w:kern w:val="0"/>
          <w:sz w:val="32"/>
          <w:szCs w:val="32"/>
          <w:highlight w:val="none"/>
          <w:shd w:val="clear" w:color="auto" w:fill="FFFFFF"/>
        </w:rPr>
        <w:t>。</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27" w:firstLineChars="196"/>
        <w:jc w:val="both"/>
        <w:textAlignment w:val="auto"/>
        <w:rPr>
          <w:rFonts w:hint="default" w:ascii="仿宋_GB2312" w:hAnsi="仿宋_GB2312" w:eastAsia="仿宋_GB2312" w:cs="仿宋_GB2312"/>
          <w:color w:val="auto"/>
          <w:kern w:val="0"/>
          <w:sz w:val="32"/>
          <w:szCs w:val="32"/>
          <w:highlight w:val="none"/>
          <w:shd w:val="clear" w:color="auto" w:fill="FFFFFF"/>
        </w:rPr>
      </w:pPr>
      <w:r>
        <w:rPr>
          <w:rFonts w:hint="default" w:ascii="仿宋_GB2312" w:hAnsi="仿宋_GB2312" w:eastAsia="仿宋_GB2312" w:cs="仿宋_GB2312"/>
          <w:color w:val="auto"/>
          <w:kern w:val="0"/>
          <w:sz w:val="32"/>
          <w:szCs w:val="32"/>
          <w:highlight w:val="none"/>
          <w:shd w:val="clear" w:color="auto" w:fill="FFFFFF"/>
        </w:rPr>
        <w:t>4、培训机构要在</w:t>
      </w:r>
      <w:r>
        <w:rPr>
          <w:rFonts w:hint="eastAsia" w:ascii="仿宋_GB2312" w:hAnsi="仿宋_GB2312" w:eastAsia="仿宋_GB2312" w:cs="仿宋_GB2312"/>
          <w:color w:val="auto"/>
          <w:kern w:val="0"/>
          <w:sz w:val="32"/>
          <w:szCs w:val="32"/>
          <w:highlight w:val="none"/>
          <w:shd w:val="clear" w:color="auto" w:fill="FFFFFF"/>
        </w:rPr>
        <w:t>202</w:t>
      </w:r>
      <w:r>
        <w:rPr>
          <w:rFonts w:hint="eastAsia" w:ascii="仿宋_GB2312" w:hAnsi="仿宋_GB2312" w:eastAsia="仿宋_GB2312" w:cs="仿宋_GB2312"/>
          <w:color w:val="auto"/>
          <w:kern w:val="0"/>
          <w:sz w:val="32"/>
          <w:szCs w:val="32"/>
          <w:highlight w:val="none"/>
          <w:shd w:val="clear" w:color="auto" w:fill="FFFFFF"/>
          <w:lang w:val="en-US" w:eastAsia="zh-CN"/>
        </w:rPr>
        <w:t>6</w:t>
      </w:r>
      <w:r>
        <w:rPr>
          <w:rFonts w:hint="eastAsia" w:ascii="仿宋_GB2312" w:hAnsi="仿宋_GB2312" w:eastAsia="仿宋_GB2312" w:cs="仿宋_GB2312"/>
          <w:color w:val="auto"/>
          <w:kern w:val="0"/>
          <w:sz w:val="32"/>
          <w:szCs w:val="32"/>
          <w:highlight w:val="none"/>
          <w:shd w:val="clear" w:color="auto" w:fill="FFFFFF"/>
        </w:rPr>
        <w:t>年</w:t>
      </w:r>
      <w:r>
        <w:rPr>
          <w:rFonts w:hint="eastAsia" w:ascii="仿宋_GB2312" w:hAnsi="仿宋_GB2312" w:eastAsia="仿宋_GB2312" w:cs="仿宋_GB2312"/>
          <w:color w:val="auto"/>
          <w:kern w:val="0"/>
          <w:sz w:val="32"/>
          <w:szCs w:val="32"/>
          <w:highlight w:val="none"/>
          <w:shd w:val="clear" w:color="auto" w:fill="FFFFFF"/>
          <w:lang w:val="en-US" w:eastAsia="zh-CN"/>
        </w:rPr>
        <w:t>10</w:t>
      </w:r>
      <w:r>
        <w:rPr>
          <w:rFonts w:hint="eastAsia" w:ascii="仿宋_GB2312" w:hAnsi="仿宋_GB2312" w:eastAsia="仿宋_GB2312" w:cs="仿宋_GB2312"/>
          <w:color w:val="auto"/>
          <w:kern w:val="0"/>
          <w:sz w:val="32"/>
          <w:szCs w:val="32"/>
          <w:highlight w:val="none"/>
          <w:shd w:val="clear" w:color="auto" w:fill="FFFFFF"/>
        </w:rPr>
        <w:t>月</w:t>
      </w:r>
      <w:r>
        <w:rPr>
          <w:rFonts w:hint="eastAsia" w:ascii="仿宋_GB2312" w:hAnsi="仿宋_GB2312" w:eastAsia="仿宋_GB2312" w:cs="仿宋_GB2312"/>
          <w:color w:val="auto"/>
          <w:kern w:val="0"/>
          <w:sz w:val="32"/>
          <w:szCs w:val="32"/>
          <w:highlight w:val="none"/>
          <w:shd w:val="clear" w:color="auto" w:fill="FFFFFF"/>
          <w:lang w:val="en-US" w:eastAsia="zh-CN"/>
        </w:rPr>
        <w:t>15</w:t>
      </w:r>
      <w:r>
        <w:rPr>
          <w:rFonts w:hint="eastAsia" w:ascii="仿宋_GB2312" w:hAnsi="仿宋_GB2312" w:eastAsia="仿宋_GB2312" w:cs="仿宋_GB2312"/>
          <w:color w:val="auto"/>
          <w:kern w:val="0"/>
          <w:sz w:val="32"/>
          <w:szCs w:val="32"/>
          <w:highlight w:val="none"/>
          <w:shd w:val="clear" w:color="auto" w:fill="FFFFFF"/>
        </w:rPr>
        <w:t>日前完成培</w:t>
      </w:r>
      <w:r>
        <w:rPr>
          <w:rFonts w:hint="default" w:ascii="仿宋_GB2312" w:hAnsi="仿宋_GB2312" w:eastAsia="仿宋_GB2312" w:cs="仿宋_GB2312"/>
          <w:color w:val="auto"/>
          <w:kern w:val="0"/>
          <w:sz w:val="32"/>
          <w:szCs w:val="32"/>
          <w:highlight w:val="none"/>
          <w:shd w:val="clear" w:color="auto" w:fill="FFFFFF"/>
        </w:rPr>
        <w:t>训</w:t>
      </w:r>
      <w:r>
        <w:rPr>
          <w:rFonts w:hint="eastAsia" w:ascii="仿宋_GB2312" w:hAnsi="仿宋_GB2312" w:eastAsia="仿宋_GB2312" w:cs="仿宋_GB2312"/>
          <w:color w:val="auto"/>
          <w:kern w:val="0"/>
          <w:sz w:val="32"/>
          <w:szCs w:val="32"/>
          <w:highlight w:val="none"/>
          <w:shd w:val="clear" w:color="auto" w:fill="FFFFFF"/>
        </w:rPr>
        <w:t>任务，</w:t>
      </w:r>
      <w:r>
        <w:rPr>
          <w:rFonts w:hint="default" w:ascii="仿宋_GB2312" w:hAnsi="仿宋_GB2312" w:eastAsia="仿宋_GB2312" w:cs="仿宋_GB2312"/>
          <w:color w:val="auto"/>
          <w:kern w:val="0"/>
          <w:sz w:val="32"/>
          <w:szCs w:val="32"/>
          <w:highlight w:val="none"/>
          <w:shd w:val="clear" w:color="auto" w:fill="FFFFFF"/>
        </w:rPr>
        <w:t>并配合市农业农村局在</w:t>
      </w:r>
      <w:r>
        <w:rPr>
          <w:rFonts w:hint="eastAsia" w:ascii="仿宋_GB2312" w:hAnsi="仿宋_GB2312" w:eastAsia="仿宋_GB2312" w:cs="仿宋_GB2312"/>
          <w:color w:val="auto"/>
          <w:kern w:val="0"/>
          <w:sz w:val="32"/>
          <w:szCs w:val="32"/>
          <w:highlight w:val="none"/>
          <w:shd w:val="clear" w:color="auto" w:fill="FFFFFF"/>
        </w:rPr>
        <w:t>202</w:t>
      </w:r>
      <w:r>
        <w:rPr>
          <w:rFonts w:hint="eastAsia" w:ascii="仿宋_GB2312" w:hAnsi="仿宋_GB2312" w:eastAsia="仿宋_GB2312" w:cs="仿宋_GB2312"/>
          <w:color w:val="auto"/>
          <w:kern w:val="0"/>
          <w:sz w:val="32"/>
          <w:szCs w:val="32"/>
          <w:highlight w:val="none"/>
          <w:shd w:val="clear" w:color="auto" w:fill="FFFFFF"/>
          <w:lang w:val="en-US" w:eastAsia="zh-CN"/>
        </w:rPr>
        <w:t>6</w:t>
      </w:r>
      <w:r>
        <w:rPr>
          <w:rFonts w:hint="eastAsia" w:ascii="仿宋_GB2312" w:hAnsi="仿宋_GB2312" w:eastAsia="仿宋_GB2312" w:cs="仿宋_GB2312"/>
          <w:color w:val="auto"/>
          <w:kern w:val="0"/>
          <w:sz w:val="32"/>
          <w:szCs w:val="32"/>
          <w:highlight w:val="none"/>
          <w:shd w:val="clear" w:color="auto" w:fill="FFFFFF"/>
        </w:rPr>
        <w:t>年</w:t>
      </w:r>
      <w:r>
        <w:rPr>
          <w:rFonts w:hint="eastAsia" w:ascii="仿宋_GB2312" w:hAnsi="仿宋_GB2312" w:eastAsia="仿宋_GB2312" w:cs="仿宋_GB2312"/>
          <w:color w:val="auto"/>
          <w:kern w:val="0"/>
          <w:sz w:val="32"/>
          <w:szCs w:val="32"/>
          <w:highlight w:val="none"/>
          <w:shd w:val="clear" w:color="auto" w:fill="FFFFFF"/>
          <w:lang w:val="en-US" w:eastAsia="zh-CN"/>
        </w:rPr>
        <w:t>11</w:t>
      </w:r>
      <w:r>
        <w:rPr>
          <w:rFonts w:hint="eastAsia" w:ascii="仿宋_GB2312" w:hAnsi="仿宋_GB2312" w:eastAsia="仿宋_GB2312" w:cs="仿宋_GB2312"/>
          <w:color w:val="auto"/>
          <w:kern w:val="0"/>
          <w:sz w:val="32"/>
          <w:szCs w:val="32"/>
          <w:highlight w:val="none"/>
          <w:shd w:val="clear" w:color="auto" w:fill="FFFFFF"/>
        </w:rPr>
        <w:t>月</w:t>
      </w:r>
      <w:r>
        <w:rPr>
          <w:rFonts w:hint="eastAsia" w:ascii="仿宋_GB2312" w:hAnsi="仿宋_GB2312" w:eastAsia="仿宋_GB2312" w:cs="仿宋_GB2312"/>
          <w:color w:val="auto"/>
          <w:kern w:val="0"/>
          <w:sz w:val="32"/>
          <w:szCs w:val="32"/>
          <w:highlight w:val="none"/>
          <w:shd w:val="clear" w:color="auto" w:fill="FFFFFF"/>
          <w:lang w:val="en-US" w:eastAsia="zh-CN"/>
        </w:rPr>
        <w:t>10</w:t>
      </w:r>
      <w:r>
        <w:rPr>
          <w:rFonts w:hint="eastAsia" w:ascii="仿宋_GB2312" w:hAnsi="仿宋_GB2312" w:eastAsia="仿宋_GB2312" w:cs="仿宋_GB2312"/>
          <w:color w:val="auto"/>
          <w:kern w:val="0"/>
          <w:sz w:val="32"/>
          <w:szCs w:val="32"/>
          <w:highlight w:val="none"/>
          <w:shd w:val="clear" w:color="auto" w:fill="FFFFFF"/>
        </w:rPr>
        <w:t>日前完成</w:t>
      </w:r>
      <w:r>
        <w:rPr>
          <w:rFonts w:hint="default" w:ascii="仿宋_GB2312" w:hAnsi="仿宋_GB2312" w:eastAsia="仿宋_GB2312" w:cs="仿宋_GB2312"/>
          <w:color w:val="auto"/>
          <w:kern w:val="0"/>
          <w:sz w:val="32"/>
          <w:szCs w:val="32"/>
          <w:highlight w:val="none"/>
          <w:shd w:val="clear" w:color="auto" w:fill="FFFFFF"/>
        </w:rPr>
        <w:t>项目</w:t>
      </w:r>
      <w:r>
        <w:rPr>
          <w:rFonts w:hint="eastAsia" w:ascii="仿宋_GB2312" w:hAnsi="仿宋_GB2312" w:eastAsia="仿宋_GB2312" w:cs="仿宋_GB2312"/>
          <w:color w:val="auto"/>
          <w:kern w:val="0"/>
          <w:sz w:val="32"/>
          <w:szCs w:val="32"/>
          <w:highlight w:val="none"/>
          <w:shd w:val="clear" w:color="auto" w:fill="FFFFFF"/>
        </w:rPr>
        <w:t>验收。</w:t>
      </w:r>
      <w:r>
        <w:rPr>
          <w:rFonts w:hint="default" w:ascii="仿宋_GB2312" w:hAnsi="仿宋_GB2312" w:eastAsia="仿宋_GB2312" w:cs="仿宋_GB2312"/>
          <w:color w:val="auto"/>
          <w:kern w:val="0"/>
          <w:sz w:val="32"/>
          <w:szCs w:val="32"/>
          <w:highlight w:val="none"/>
          <w:shd w:val="clear" w:color="auto" w:fill="FFFFFF"/>
        </w:rPr>
        <w:t xml:space="preserve">    </w:t>
      </w:r>
      <w:r>
        <w:rPr>
          <w:rFonts w:hint="default" w:ascii="仿宋_GB2312" w:hAnsi="仿宋_GB2312" w:eastAsia="仿宋_GB2312" w:cs="仿宋_GB2312"/>
          <w:b/>
          <w:bCs/>
          <w:color w:val="auto"/>
          <w:kern w:val="0"/>
          <w:sz w:val="32"/>
          <w:szCs w:val="32"/>
          <w:highlight w:val="none"/>
          <w:shd w:val="clear" w:color="auto" w:fill="FFFFFF"/>
        </w:rPr>
        <w:t>（六）采购方式</w:t>
      </w:r>
    </w:p>
    <w:p>
      <w:pPr>
        <w:keepNext w:val="0"/>
        <w:keepLines w:val="0"/>
        <w:pageBreakBefore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default" w:ascii="仿宋_GB2312" w:hAnsi="仿宋_GB2312" w:eastAsia="仿宋_GB2312" w:cs="仿宋_GB2312"/>
          <w:color w:val="auto"/>
          <w:kern w:val="0"/>
          <w:sz w:val="32"/>
          <w:szCs w:val="32"/>
          <w:highlight w:val="none"/>
          <w:shd w:val="clear" w:color="auto" w:fill="FFFFFF"/>
        </w:rPr>
        <w:t>竞争性磋商。</w:t>
      </w:r>
      <w:r>
        <w:rPr>
          <w:rFonts w:hint="default" w:ascii="仿宋_GB2312" w:hAnsi="仿宋_GB2312" w:eastAsia="仿宋_GB2312" w:cs="仿宋_GB2312"/>
          <w:color w:val="auto"/>
          <w:sz w:val="32"/>
          <w:szCs w:val="32"/>
          <w:highlight w:val="none"/>
          <w:lang w:eastAsia="zh-CN"/>
        </w:rPr>
        <w:t>公开挂网</w:t>
      </w:r>
      <w:r>
        <w:rPr>
          <w:rFonts w:hint="eastAsia" w:ascii="仿宋_GB2312" w:hAnsi="仿宋_GB2312" w:eastAsia="仿宋_GB2312" w:cs="仿宋_GB2312"/>
          <w:color w:val="auto"/>
          <w:sz w:val="32"/>
          <w:szCs w:val="32"/>
          <w:highlight w:val="none"/>
          <w:lang w:eastAsia="zh-CN"/>
        </w:rPr>
        <w:t>不少于三家符合资格条件的</w:t>
      </w:r>
      <w:r>
        <w:rPr>
          <w:rFonts w:hint="default" w:ascii="仿宋_GB2312" w:hAnsi="仿宋_GB2312" w:eastAsia="仿宋_GB2312" w:cs="仿宋_GB2312"/>
          <w:color w:val="auto"/>
          <w:sz w:val="32"/>
          <w:szCs w:val="32"/>
          <w:highlight w:val="none"/>
          <w:lang w:eastAsia="zh-CN"/>
        </w:rPr>
        <w:t>培训机构</w:t>
      </w:r>
      <w:r>
        <w:rPr>
          <w:rFonts w:hint="eastAsia" w:ascii="仿宋_GB2312" w:hAnsi="仿宋_GB2312" w:eastAsia="仿宋_GB2312" w:cs="仿宋_GB2312"/>
          <w:color w:val="auto"/>
          <w:sz w:val="32"/>
          <w:szCs w:val="32"/>
          <w:highlight w:val="none"/>
          <w:lang w:eastAsia="zh-CN"/>
        </w:rPr>
        <w:t>提交响应文件，对响应文件进行公开唱标</w:t>
      </w:r>
      <w:r>
        <w:rPr>
          <w:rFonts w:hint="default" w:ascii="仿宋_GB2312" w:hAnsi="仿宋_GB2312" w:eastAsia="仿宋_GB2312" w:cs="仿宋_GB2312"/>
          <w:color w:val="auto"/>
          <w:sz w:val="32"/>
          <w:szCs w:val="32"/>
          <w:highlight w:val="none"/>
          <w:lang w:eastAsia="zh-CN"/>
        </w:rPr>
        <w:t>，进行资格性审查</w:t>
      </w:r>
      <w:r>
        <w:rPr>
          <w:rFonts w:hint="eastAsia" w:ascii="仿宋_GB2312" w:hAnsi="仿宋_GB2312" w:eastAsia="仿宋_GB2312" w:cs="仿宋_GB2312"/>
          <w:color w:val="auto"/>
          <w:sz w:val="32"/>
          <w:szCs w:val="32"/>
          <w:highlight w:val="none"/>
          <w:lang w:eastAsia="zh-CN"/>
        </w:rPr>
        <w:t>（评审过程中有两家以上符合资格条件的可以继续进行）。</w:t>
      </w:r>
      <w:r>
        <w:rPr>
          <w:rFonts w:hint="default" w:ascii="仿宋_GB2312" w:hAnsi="仿宋_GB2312" w:eastAsia="仿宋_GB2312" w:cs="仿宋_GB2312"/>
          <w:color w:val="auto"/>
          <w:sz w:val="32"/>
          <w:szCs w:val="32"/>
          <w:highlight w:val="none"/>
          <w:lang w:eastAsia="zh-CN"/>
        </w:rPr>
        <w:t>培训机构</w:t>
      </w:r>
      <w:r>
        <w:rPr>
          <w:rFonts w:hint="eastAsia" w:ascii="仿宋_GB2312" w:hAnsi="仿宋_GB2312" w:eastAsia="仿宋_GB2312" w:cs="仿宋_GB2312"/>
          <w:color w:val="auto"/>
          <w:sz w:val="32"/>
          <w:szCs w:val="32"/>
          <w:highlight w:val="none"/>
          <w:lang w:eastAsia="zh-CN"/>
        </w:rPr>
        <w:t>给予不少于二次的报价，通过综合评分标准评审</w:t>
      </w:r>
      <w:r>
        <w:rPr>
          <w:rFonts w:hint="eastAsia" w:ascii="仿宋_GB2312" w:hAnsi="仿宋_GB2312" w:eastAsia="仿宋_GB2312" w:cs="仿宋_GB2312"/>
          <w:color w:val="auto"/>
          <w:sz w:val="32"/>
          <w:szCs w:val="32"/>
          <w:highlight w:val="none"/>
        </w:rPr>
        <w:t>，确定排名第一的</w:t>
      </w:r>
      <w:r>
        <w:rPr>
          <w:rFonts w:hint="default" w:ascii="仿宋_GB2312" w:hAnsi="仿宋_GB2312" w:eastAsia="仿宋_GB2312" w:cs="仿宋_GB2312"/>
          <w:color w:val="auto"/>
          <w:sz w:val="32"/>
          <w:szCs w:val="32"/>
          <w:highlight w:val="none"/>
        </w:rPr>
        <w:t>培训机构</w:t>
      </w:r>
      <w:r>
        <w:rPr>
          <w:rFonts w:hint="eastAsia" w:ascii="仿宋_GB2312" w:hAnsi="仿宋_GB2312" w:eastAsia="仿宋_GB2312" w:cs="仿宋_GB2312"/>
          <w:color w:val="auto"/>
          <w:sz w:val="32"/>
          <w:szCs w:val="32"/>
          <w:highlight w:val="none"/>
        </w:rPr>
        <w:t>为项目承担单位。</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87" w:firstLineChars="214"/>
        <w:jc w:val="both"/>
        <w:textAlignment w:val="auto"/>
        <w:rPr>
          <w:rFonts w:hint="eastAsia" w:ascii="仿宋_GB2312" w:hAnsi="仿宋_GB2312" w:eastAsia="仿宋_GB2312" w:cs="仿宋_GB2312"/>
          <w:b/>
          <w:bCs/>
          <w:color w:val="auto"/>
          <w:kern w:val="0"/>
          <w:sz w:val="32"/>
          <w:szCs w:val="32"/>
          <w:highlight w:val="none"/>
        </w:rPr>
      </w:pPr>
      <w:r>
        <w:rPr>
          <w:rFonts w:hint="default" w:ascii="仿宋_GB2312" w:hAnsi="仿宋_GB2312" w:eastAsia="仿宋_GB2312" w:cs="仿宋_GB2312"/>
          <w:b/>
          <w:bCs/>
          <w:color w:val="auto"/>
          <w:kern w:val="0"/>
          <w:sz w:val="32"/>
          <w:szCs w:val="32"/>
          <w:highlight w:val="none"/>
          <w:shd w:val="clear" w:color="auto" w:fill="FFFFFF"/>
        </w:rPr>
        <w:t>二</w:t>
      </w:r>
      <w:r>
        <w:rPr>
          <w:rFonts w:hint="eastAsia" w:ascii="仿宋_GB2312" w:hAnsi="仿宋_GB2312" w:eastAsia="仿宋_GB2312" w:cs="仿宋_GB2312"/>
          <w:b/>
          <w:bCs/>
          <w:color w:val="auto"/>
          <w:kern w:val="0"/>
          <w:sz w:val="32"/>
          <w:szCs w:val="32"/>
          <w:highlight w:val="none"/>
          <w:shd w:val="clear" w:color="auto" w:fill="FFFFFF"/>
        </w:rPr>
        <w:t>、遴选程序</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84" w:firstLineChars="214"/>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shd w:val="clear" w:color="auto" w:fill="FFFFFF"/>
        </w:rPr>
        <w:t>（一）提交材料。具备以上条件并有意愿申报参加遴选的培训机构在公告规定时间内提交内容详实的申请报告（包括申报书、机构资质、师资队伍、培训场所设施设备条件、开展农</w:t>
      </w:r>
      <w:r>
        <w:rPr>
          <w:rFonts w:hint="default" w:ascii="仿宋_GB2312" w:hAnsi="仿宋_GB2312" w:eastAsia="仿宋_GB2312" w:cs="仿宋_GB2312"/>
          <w:color w:val="auto"/>
          <w:kern w:val="0"/>
          <w:sz w:val="32"/>
          <w:szCs w:val="32"/>
          <w:highlight w:val="none"/>
          <w:shd w:val="clear" w:color="auto" w:fill="FFFFFF"/>
        </w:rPr>
        <w:t>业</w:t>
      </w:r>
      <w:r>
        <w:rPr>
          <w:rFonts w:hint="eastAsia" w:ascii="仿宋_GB2312" w:hAnsi="仿宋_GB2312" w:eastAsia="仿宋_GB2312" w:cs="仿宋_GB2312"/>
          <w:color w:val="auto"/>
          <w:kern w:val="0"/>
          <w:sz w:val="32"/>
          <w:szCs w:val="32"/>
          <w:highlight w:val="none"/>
          <w:shd w:val="clear" w:color="auto" w:fill="FFFFFF"/>
        </w:rPr>
        <w:t>培训工作情况业绩、保障措施、项目资金和财务管理情况等）、培训实施方案和项目资金使用方案，并提供单位统一社会信用代码证、法人身份证明、联系方式及相关资质证明等材料一式</w:t>
      </w:r>
      <w:r>
        <w:rPr>
          <w:rFonts w:hint="default" w:ascii="仿宋_GB2312" w:hAnsi="仿宋_GB2312" w:eastAsia="仿宋_GB2312" w:cs="仿宋_GB2312"/>
          <w:color w:val="auto"/>
          <w:kern w:val="0"/>
          <w:sz w:val="32"/>
          <w:szCs w:val="32"/>
          <w:highlight w:val="none"/>
          <w:shd w:val="clear" w:color="auto" w:fill="FFFFFF"/>
        </w:rPr>
        <w:t>三</w:t>
      </w:r>
      <w:r>
        <w:rPr>
          <w:rFonts w:hint="eastAsia" w:ascii="仿宋_GB2312" w:hAnsi="仿宋_GB2312" w:eastAsia="仿宋_GB2312" w:cs="仿宋_GB2312"/>
          <w:color w:val="auto"/>
          <w:kern w:val="0"/>
          <w:sz w:val="32"/>
          <w:szCs w:val="32"/>
          <w:highlight w:val="none"/>
          <w:shd w:val="clear" w:color="auto" w:fill="FFFFFF"/>
        </w:rPr>
        <w:t>份，于202</w:t>
      </w:r>
      <w:r>
        <w:rPr>
          <w:rFonts w:hint="eastAsia" w:ascii="仿宋_GB2312" w:hAnsi="仿宋_GB2312" w:eastAsia="仿宋_GB2312" w:cs="仿宋_GB2312"/>
          <w:color w:val="auto"/>
          <w:kern w:val="0"/>
          <w:sz w:val="32"/>
          <w:szCs w:val="32"/>
          <w:highlight w:val="none"/>
          <w:shd w:val="clear" w:color="auto" w:fill="FFFFFF"/>
          <w:lang w:val="en-US" w:eastAsia="zh-CN"/>
        </w:rPr>
        <w:t>6</w:t>
      </w:r>
      <w:r>
        <w:rPr>
          <w:rFonts w:hint="eastAsia" w:ascii="仿宋_GB2312" w:hAnsi="仿宋_GB2312" w:eastAsia="仿宋_GB2312" w:cs="仿宋_GB2312"/>
          <w:color w:val="auto"/>
          <w:kern w:val="0"/>
          <w:sz w:val="32"/>
          <w:szCs w:val="32"/>
          <w:highlight w:val="none"/>
          <w:shd w:val="clear" w:color="auto" w:fill="FFFFFF"/>
        </w:rPr>
        <w:t>年</w:t>
      </w:r>
      <w:r>
        <w:rPr>
          <w:rFonts w:hint="eastAsia" w:ascii="仿宋_GB2312" w:hAnsi="仿宋_GB2312" w:eastAsia="仿宋_GB2312" w:cs="仿宋_GB2312"/>
          <w:color w:val="auto"/>
          <w:kern w:val="0"/>
          <w:sz w:val="32"/>
          <w:szCs w:val="32"/>
          <w:highlight w:val="none"/>
          <w:shd w:val="clear" w:color="auto" w:fill="FFFFFF"/>
          <w:lang w:val="en-US" w:eastAsia="zh-CN"/>
        </w:rPr>
        <w:t>6</w:t>
      </w:r>
      <w:r>
        <w:rPr>
          <w:rFonts w:hint="eastAsia" w:ascii="仿宋_GB2312" w:hAnsi="仿宋_GB2312" w:eastAsia="仿宋_GB2312" w:cs="仿宋_GB2312"/>
          <w:color w:val="auto"/>
          <w:kern w:val="0"/>
          <w:sz w:val="32"/>
          <w:szCs w:val="32"/>
          <w:highlight w:val="none"/>
          <w:shd w:val="clear" w:color="auto" w:fill="FFFFFF"/>
        </w:rPr>
        <w:t>月</w:t>
      </w:r>
      <w:r>
        <w:rPr>
          <w:rFonts w:hint="eastAsia" w:ascii="仿宋_GB2312" w:hAnsi="仿宋_GB2312" w:eastAsia="仿宋_GB2312" w:cs="仿宋_GB2312"/>
          <w:color w:val="auto"/>
          <w:kern w:val="0"/>
          <w:sz w:val="32"/>
          <w:szCs w:val="32"/>
          <w:highlight w:val="none"/>
          <w:shd w:val="clear" w:color="auto" w:fill="FFFFFF"/>
          <w:lang w:val="en-US" w:eastAsia="zh-CN"/>
        </w:rPr>
        <w:t>4</w:t>
      </w:r>
      <w:bookmarkStart w:id="0" w:name="_GoBack"/>
      <w:bookmarkEnd w:id="0"/>
      <w:r>
        <w:rPr>
          <w:rFonts w:hint="eastAsia" w:ascii="仿宋_GB2312" w:hAnsi="仿宋_GB2312" w:eastAsia="仿宋_GB2312" w:cs="仿宋_GB2312"/>
          <w:color w:val="auto"/>
          <w:kern w:val="0"/>
          <w:sz w:val="32"/>
          <w:szCs w:val="32"/>
          <w:highlight w:val="none"/>
          <w:shd w:val="clear" w:color="auto" w:fill="FFFFFF"/>
        </w:rPr>
        <w:t>日</w:t>
      </w:r>
      <w:r>
        <w:rPr>
          <w:rFonts w:hint="eastAsia" w:ascii="仿宋_GB2312" w:hAnsi="仿宋_GB2312" w:eastAsia="仿宋_GB2312" w:cs="仿宋_GB2312"/>
          <w:color w:val="auto"/>
          <w:kern w:val="0"/>
          <w:sz w:val="32"/>
          <w:szCs w:val="32"/>
          <w:highlight w:val="none"/>
          <w:shd w:val="clear" w:color="auto" w:fill="FFFFFF"/>
          <w:lang w:val="en-US" w:eastAsia="zh-CN"/>
        </w:rPr>
        <w:t>17：00</w:t>
      </w:r>
      <w:r>
        <w:rPr>
          <w:rFonts w:hint="eastAsia" w:ascii="仿宋_GB2312" w:hAnsi="仿宋_GB2312" w:eastAsia="仿宋_GB2312" w:cs="仿宋_GB2312"/>
          <w:color w:val="auto"/>
          <w:kern w:val="0"/>
          <w:sz w:val="32"/>
          <w:szCs w:val="32"/>
          <w:highlight w:val="none"/>
          <w:shd w:val="clear" w:color="auto" w:fill="FFFFFF"/>
        </w:rPr>
        <w:t>前（以邮戳日期为准）邮寄（快递）到江门市农业农村局</w:t>
      </w:r>
      <w:r>
        <w:rPr>
          <w:rFonts w:hint="default" w:ascii="仿宋_GB2312" w:hAnsi="仿宋_GB2312" w:eastAsia="仿宋_GB2312" w:cs="仿宋_GB2312"/>
          <w:color w:val="auto"/>
          <w:kern w:val="0"/>
          <w:sz w:val="32"/>
          <w:szCs w:val="32"/>
          <w:highlight w:val="none"/>
          <w:shd w:val="clear" w:color="auto" w:fill="FFFFFF"/>
        </w:rPr>
        <w:t>科技交流科</w:t>
      </w:r>
      <w:r>
        <w:rPr>
          <w:rFonts w:hint="eastAsia" w:ascii="仿宋_GB2312" w:hAnsi="仿宋_GB2312" w:eastAsia="仿宋_GB2312" w:cs="仿宋_GB2312"/>
          <w:color w:val="auto"/>
          <w:kern w:val="0"/>
          <w:sz w:val="32"/>
          <w:szCs w:val="32"/>
          <w:highlight w:val="none"/>
          <w:shd w:val="clear" w:color="auto" w:fill="FFFFFF"/>
        </w:rPr>
        <w:t>（地址：江门市</w:t>
      </w:r>
      <w:r>
        <w:rPr>
          <w:rFonts w:hint="eastAsia" w:ascii="仿宋_GB2312" w:hAnsi="仿宋_GB2312" w:eastAsia="仿宋_GB2312" w:cs="仿宋_GB2312"/>
          <w:color w:val="auto"/>
          <w:kern w:val="0"/>
          <w:sz w:val="32"/>
          <w:szCs w:val="32"/>
          <w:highlight w:val="none"/>
          <w:shd w:val="clear" w:color="auto" w:fill="FFFFFF"/>
          <w:lang w:val="en-US" w:eastAsia="zh-CN"/>
        </w:rPr>
        <w:t>蓬江区农林横</w:t>
      </w:r>
      <w:r>
        <w:rPr>
          <w:rFonts w:hint="eastAsia" w:ascii="仿宋_GB2312" w:hAnsi="仿宋_GB2312" w:eastAsia="仿宋_GB2312" w:cs="仿宋_GB2312"/>
          <w:color w:val="auto"/>
          <w:kern w:val="0"/>
          <w:sz w:val="32"/>
          <w:szCs w:val="32"/>
          <w:highlight w:val="none"/>
          <w:shd w:val="clear" w:color="auto" w:fill="FFFFFF"/>
        </w:rPr>
        <w:t>路</w:t>
      </w:r>
      <w:r>
        <w:rPr>
          <w:rFonts w:hint="eastAsia" w:ascii="仿宋_GB2312" w:hAnsi="仿宋_GB2312" w:eastAsia="仿宋_GB2312" w:cs="仿宋_GB2312"/>
          <w:color w:val="auto"/>
          <w:kern w:val="0"/>
          <w:sz w:val="32"/>
          <w:szCs w:val="32"/>
          <w:highlight w:val="none"/>
          <w:shd w:val="clear" w:color="auto" w:fill="FFFFFF"/>
          <w:lang w:val="en-US" w:eastAsia="zh-CN"/>
        </w:rPr>
        <w:t>1号705</w:t>
      </w:r>
      <w:r>
        <w:rPr>
          <w:rFonts w:hint="eastAsia" w:ascii="仿宋_GB2312" w:hAnsi="仿宋_GB2312" w:eastAsia="仿宋_GB2312" w:cs="仿宋_GB2312"/>
          <w:color w:val="auto"/>
          <w:kern w:val="0"/>
          <w:sz w:val="32"/>
          <w:szCs w:val="32"/>
          <w:highlight w:val="none"/>
          <w:shd w:val="clear" w:color="auto" w:fill="FFFFFF"/>
        </w:rPr>
        <w:t xml:space="preserve"> </w:t>
      </w:r>
      <w:r>
        <w:rPr>
          <w:rFonts w:hint="eastAsia" w:ascii="仿宋_GB2312" w:hAnsi="仿宋_GB2312" w:eastAsia="仿宋_GB2312" w:cs="仿宋_GB2312"/>
          <w:color w:val="auto"/>
          <w:kern w:val="0"/>
          <w:sz w:val="32"/>
          <w:szCs w:val="32"/>
          <w:highlight w:val="none"/>
        </w:rPr>
        <w:t>室）。</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84" w:firstLineChars="214"/>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shd w:val="clear" w:color="auto" w:fill="FFFFFF"/>
        </w:rPr>
        <w:t>（二）专家评审。由江门市农业农村局</w:t>
      </w:r>
      <w:r>
        <w:rPr>
          <w:rFonts w:hint="default" w:ascii="仿宋_GB2312" w:hAnsi="仿宋_GB2312" w:eastAsia="仿宋_GB2312" w:cs="仿宋_GB2312"/>
          <w:color w:val="auto"/>
          <w:kern w:val="0"/>
          <w:sz w:val="32"/>
          <w:szCs w:val="32"/>
          <w:highlight w:val="none"/>
          <w:shd w:val="clear" w:color="auto" w:fill="FFFFFF"/>
        </w:rPr>
        <w:t>组织相关科室负责同志</w:t>
      </w:r>
      <w:r>
        <w:rPr>
          <w:rFonts w:hint="eastAsia" w:ascii="仿宋_GB2312" w:hAnsi="仿宋_GB2312" w:eastAsia="仿宋_GB2312" w:cs="仿宋_GB2312"/>
          <w:color w:val="auto"/>
          <w:kern w:val="0"/>
          <w:sz w:val="32"/>
          <w:szCs w:val="32"/>
          <w:highlight w:val="none"/>
          <w:shd w:val="clear" w:color="auto" w:fill="FFFFFF"/>
        </w:rPr>
        <w:t>组成评审小组，</w:t>
      </w:r>
      <w:r>
        <w:rPr>
          <w:rFonts w:hint="eastAsia" w:ascii="仿宋_GB2312" w:hAnsi="仿宋_GB2312" w:eastAsia="仿宋_GB2312" w:cs="仿宋_GB2312"/>
          <w:color w:val="auto"/>
          <w:kern w:val="0"/>
          <w:sz w:val="32"/>
          <w:szCs w:val="32"/>
          <w:highlight w:val="none"/>
        </w:rPr>
        <w:t>对申报机构的申报材料进行审核评审，评分最高的培训机构确定为承担本次市级农技人员、市级特聘农技员培训项目的培训机构，并予公示。</w:t>
      </w:r>
    </w:p>
    <w:p>
      <w:pPr>
        <w:keepNext w:val="0"/>
        <w:keepLines w:val="0"/>
        <w:pageBreakBefore w:val="0"/>
        <w:widowControl/>
        <w:shd w:val="clear" w:color="auto" w:fill="FFFFFF"/>
        <w:kinsoku/>
        <w:wordWrap w:val="0"/>
        <w:overflowPunct/>
        <w:topLinePunct w:val="0"/>
        <w:autoSpaceDE/>
        <w:autoSpaceDN/>
        <w:bidi w:val="0"/>
        <w:adjustRightInd/>
        <w:snapToGrid/>
        <w:spacing w:line="600" w:lineRule="exact"/>
        <w:ind w:firstLine="684" w:firstLineChars="214"/>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shd w:val="clear" w:color="auto" w:fill="FFFFFF"/>
        </w:rPr>
        <w:t>（三）签订合同。江门市农业农村局将评审结果公示，公示期5个工作</w:t>
      </w:r>
      <w:r>
        <w:rPr>
          <w:rFonts w:hint="eastAsia" w:ascii="仿宋_GB2312" w:hAnsi="仿宋_GB2312" w:eastAsia="仿宋_GB2312" w:cs="仿宋_GB2312"/>
          <w:color w:val="auto"/>
          <w:kern w:val="0"/>
          <w:sz w:val="32"/>
          <w:szCs w:val="32"/>
          <w:highlight w:val="none"/>
        </w:rPr>
        <w:t>日，公示无异议后，江门市农业农村局将与培训机构商议签订委托培训合同书。</w:t>
      </w:r>
    </w:p>
    <w:p>
      <w:pPr>
        <w:keepNext w:val="0"/>
        <w:keepLines w:val="0"/>
        <w:pageBreakBefore w:val="0"/>
        <w:kinsoku/>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rPr>
      </w:pPr>
    </w:p>
    <w:p>
      <w:pPr>
        <w:pStyle w:val="2"/>
        <w:keepNext w:val="0"/>
        <w:keepLines w:val="0"/>
        <w:pageBreakBefore w:val="0"/>
        <w:kinsoku/>
        <w:overflowPunct/>
        <w:topLinePunct w:val="0"/>
        <w:autoSpaceDE/>
        <w:autoSpaceDN/>
        <w:bidi w:val="0"/>
        <w:spacing w:line="600" w:lineRule="exact"/>
        <w:ind w:firstLine="640" w:firstLineChars="200"/>
        <w:textAlignment w:val="auto"/>
        <w:rPr>
          <w:rFonts w:hint="default" w:ascii="仿宋_GB2312" w:hAnsi="仿宋_GB2312" w:eastAsia="仿宋_GB2312" w:cs="仿宋_GB2312"/>
          <w:color w:val="auto"/>
          <w:sz w:val="32"/>
          <w:szCs w:val="32"/>
          <w:highlight w:val="none"/>
          <w:shd w:val="clear" w:color="auto" w:fill="FFFFFF"/>
          <w:lang w:eastAsia="zh-CN"/>
        </w:rPr>
      </w:pPr>
      <w:r>
        <w:rPr>
          <w:rFonts w:hint="default" w:ascii="仿宋_GB2312" w:hAnsi="仿宋_GB2312" w:eastAsia="仿宋_GB2312" w:cs="仿宋_GB2312"/>
          <w:color w:val="auto"/>
          <w:sz w:val="32"/>
          <w:szCs w:val="32"/>
          <w:highlight w:val="none"/>
          <w:shd w:val="clear" w:color="auto" w:fill="FFFFFF"/>
        </w:rPr>
        <w:t>附</w:t>
      </w:r>
      <w:r>
        <w:rPr>
          <w:rFonts w:hint="eastAsia" w:ascii="仿宋_GB2312" w:hAnsi="仿宋_GB2312" w:eastAsia="仿宋_GB2312" w:cs="仿宋_GB2312"/>
          <w:color w:val="auto"/>
          <w:sz w:val="32"/>
          <w:szCs w:val="32"/>
          <w:highlight w:val="none"/>
          <w:shd w:val="clear" w:color="auto" w:fill="FFFFFF"/>
          <w:lang w:eastAsia="zh-CN"/>
        </w:rPr>
        <w:t>表</w:t>
      </w:r>
      <w:r>
        <w:rPr>
          <w:rFonts w:hint="default" w:ascii="仿宋_GB2312" w:hAnsi="仿宋_GB2312" w:eastAsia="仿宋_GB2312" w:cs="仿宋_GB2312"/>
          <w:color w:val="auto"/>
          <w:sz w:val="32"/>
          <w:szCs w:val="32"/>
          <w:highlight w:val="none"/>
          <w:shd w:val="clear" w:color="auto" w:fill="FFFFFF"/>
        </w:rPr>
        <w:t>：1.202</w:t>
      </w:r>
      <w:r>
        <w:rPr>
          <w:rFonts w:hint="default" w:ascii="仿宋_GB2312" w:hAnsi="仿宋_GB2312" w:eastAsia="仿宋_GB2312" w:cs="仿宋_GB2312"/>
          <w:color w:val="auto"/>
          <w:sz w:val="32"/>
          <w:szCs w:val="32"/>
          <w:highlight w:val="none"/>
          <w:shd w:val="clear" w:color="auto" w:fill="FFFFFF"/>
          <w:lang w:val="en-US" w:eastAsia="zh-CN"/>
        </w:rPr>
        <w:t>6</w:t>
      </w:r>
      <w:r>
        <w:rPr>
          <w:rFonts w:hint="default" w:ascii="仿宋_GB2312" w:hAnsi="仿宋_GB2312" w:eastAsia="仿宋_GB2312" w:cs="仿宋_GB2312"/>
          <w:color w:val="auto"/>
          <w:sz w:val="32"/>
          <w:szCs w:val="32"/>
          <w:highlight w:val="none"/>
          <w:shd w:val="clear" w:color="auto" w:fill="FFFFFF"/>
        </w:rPr>
        <w:t>年江门市农技人员培训项目</w:t>
      </w:r>
      <w:r>
        <w:rPr>
          <w:rFonts w:hint="default" w:ascii="仿宋_GB2312" w:hAnsi="仿宋_GB2312" w:eastAsia="仿宋_GB2312" w:cs="仿宋_GB2312"/>
          <w:color w:val="auto"/>
          <w:sz w:val="32"/>
          <w:szCs w:val="32"/>
          <w:highlight w:val="none"/>
          <w:shd w:val="clear" w:color="auto" w:fill="FFFFFF"/>
          <w:lang w:eastAsia="zh-CN"/>
        </w:rPr>
        <w:t>培训机构</w:t>
      </w:r>
    </w:p>
    <w:p>
      <w:pPr>
        <w:pStyle w:val="2"/>
        <w:keepNext w:val="0"/>
        <w:keepLines w:val="0"/>
        <w:pageBreakBefore w:val="0"/>
        <w:kinsoku/>
        <w:overflowPunct/>
        <w:topLinePunct w:val="0"/>
        <w:autoSpaceDE/>
        <w:autoSpaceDN/>
        <w:bidi w:val="0"/>
        <w:spacing w:line="600" w:lineRule="exact"/>
        <w:ind w:firstLine="1920" w:firstLineChars="600"/>
        <w:textAlignment w:val="auto"/>
        <w:rPr>
          <w:rFonts w:hint="default" w:ascii="仿宋_GB2312" w:hAnsi="仿宋_GB2312" w:eastAsia="仿宋_GB2312" w:cs="仿宋_GB2312"/>
          <w:color w:val="auto"/>
          <w:sz w:val="32"/>
          <w:szCs w:val="32"/>
          <w:highlight w:val="none"/>
          <w:shd w:val="clear" w:color="auto" w:fill="FFFFFF"/>
        </w:rPr>
      </w:pPr>
      <w:r>
        <w:rPr>
          <w:rFonts w:hint="default" w:ascii="仿宋_GB2312" w:hAnsi="仿宋_GB2312" w:eastAsia="仿宋_GB2312" w:cs="仿宋_GB2312"/>
          <w:color w:val="auto"/>
          <w:sz w:val="32"/>
          <w:szCs w:val="32"/>
          <w:highlight w:val="none"/>
          <w:shd w:val="clear" w:color="auto" w:fill="FFFFFF"/>
        </w:rPr>
        <w:t>资格性审查表</w:t>
      </w:r>
    </w:p>
    <w:p>
      <w:pPr>
        <w:pStyle w:val="2"/>
        <w:keepNext w:val="0"/>
        <w:keepLines w:val="0"/>
        <w:pageBreakBefore w:val="0"/>
        <w:kinsoku/>
        <w:overflowPunct/>
        <w:topLinePunct w:val="0"/>
        <w:autoSpaceDE/>
        <w:autoSpaceDN/>
        <w:bidi w:val="0"/>
        <w:spacing w:line="600" w:lineRule="exact"/>
        <w:ind w:firstLine="1600" w:firstLineChars="500"/>
        <w:textAlignment w:val="auto"/>
        <w:rPr>
          <w:rFonts w:hint="default" w:ascii="仿宋_GB2312" w:hAnsi="仿宋_GB2312" w:eastAsia="仿宋_GB2312" w:cs="仿宋_GB2312"/>
          <w:color w:val="auto"/>
          <w:sz w:val="32"/>
          <w:szCs w:val="32"/>
          <w:highlight w:val="none"/>
          <w:shd w:val="clear" w:color="auto" w:fill="FFFFFF"/>
          <w:lang w:eastAsia="zh-CN"/>
        </w:rPr>
      </w:pPr>
      <w:r>
        <w:rPr>
          <w:rFonts w:hint="default" w:ascii="仿宋_GB2312" w:hAnsi="仿宋_GB2312" w:eastAsia="仿宋_GB2312" w:cs="仿宋_GB2312"/>
          <w:color w:val="auto"/>
          <w:sz w:val="32"/>
          <w:szCs w:val="32"/>
          <w:highlight w:val="none"/>
          <w:shd w:val="clear" w:color="auto" w:fill="FFFFFF"/>
        </w:rPr>
        <w:t>2.202</w:t>
      </w:r>
      <w:r>
        <w:rPr>
          <w:rFonts w:hint="default" w:ascii="仿宋_GB2312" w:hAnsi="仿宋_GB2312" w:eastAsia="仿宋_GB2312" w:cs="仿宋_GB2312"/>
          <w:color w:val="auto"/>
          <w:sz w:val="32"/>
          <w:szCs w:val="32"/>
          <w:highlight w:val="none"/>
          <w:shd w:val="clear" w:color="auto" w:fill="FFFFFF"/>
          <w:lang w:val="en-US" w:eastAsia="zh-CN"/>
        </w:rPr>
        <w:t>6</w:t>
      </w:r>
      <w:r>
        <w:rPr>
          <w:rFonts w:hint="default" w:ascii="仿宋_GB2312" w:hAnsi="仿宋_GB2312" w:eastAsia="仿宋_GB2312" w:cs="仿宋_GB2312"/>
          <w:color w:val="auto"/>
          <w:sz w:val="32"/>
          <w:szCs w:val="32"/>
          <w:highlight w:val="none"/>
          <w:shd w:val="clear" w:color="auto" w:fill="FFFFFF"/>
        </w:rPr>
        <w:t>年江门市农技人员培训项目</w:t>
      </w:r>
      <w:r>
        <w:rPr>
          <w:rFonts w:hint="default" w:ascii="仿宋_GB2312" w:hAnsi="仿宋_GB2312" w:eastAsia="仿宋_GB2312" w:cs="仿宋_GB2312"/>
          <w:color w:val="auto"/>
          <w:sz w:val="32"/>
          <w:szCs w:val="32"/>
          <w:highlight w:val="none"/>
          <w:shd w:val="clear" w:color="auto" w:fill="FFFFFF"/>
          <w:lang w:eastAsia="zh-CN"/>
        </w:rPr>
        <w:t>培训机构</w:t>
      </w:r>
    </w:p>
    <w:p>
      <w:pPr>
        <w:pStyle w:val="2"/>
        <w:keepNext w:val="0"/>
        <w:keepLines w:val="0"/>
        <w:pageBreakBefore w:val="0"/>
        <w:kinsoku/>
        <w:overflowPunct/>
        <w:topLinePunct w:val="0"/>
        <w:autoSpaceDE/>
        <w:autoSpaceDN/>
        <w:bidi w:val="0"/>
        <w:spacing w:line="600" w:lineRule="exact"/>
        <w:ind w:firstLine="1920" w:firstLineChars="600"/>
        <w:textAlignment w:val="auto"/>
        <w:rPr>
          <w:rFonts w:hint="default"/>
        </w:rPr>
      </w:pPr>
      <w:r>
        <w:rPr>
          <w:rFonts w:hint="default" w:ascii="仿宋_GB2312" w:hAnsi="仿宋_GB2312" w:eastAsia="仿宋_GB2312" w:cs="仿宋_GB2312"/>
          <w:color w:val="auto"/>
          <w:sz w:val="32"/>
          <w:szCs w:val="32"/>
          <w:highlight w:val="none"/>
          <w:shd w:val="clear" w:color="auto" w:fill="FFFFFF"/>
          <w:lang w:eastAsia="zh-CN"/>
        </w:rPr>
        <w:t>遴选评分表</w:t>
      </w:r>
    </w:p>
    <w:p>
      <w:pPr>
        <w:keepNext w:val="0"/>
        <w:keepLines w:val="0"/>
        <w:pageBreakBefore w:val="0"/>
        <w:kinsoku/>
        <w:overflowPunct/>
        <w:topLinePunct w:val="0"/>
        <w:autoSpaceDE/>
        <w:autoSpaceDN/>
        <w:bidi w:val="0"/>
        <w:spacing w:line="600" w:lineRule="exact"/>
        <w:jc w:val="both"/>
        <w:textAlignment w:val="auto"/>
        <w:rPr>
          <w:rFonts w:hint="eastAsia" w:ascii="仿宋_GB2312" w:hAnsi="仿宋" w:eastAsia="仿宋_GB2312"/>
          <w:b/>
          <w:color w:val="auto"/>
          <w:kern w:val="0"/>
          <w:sz w:val="32"/>
          <w:szCs w:val="32"/>
          <w:highlight w:val="none"/>
          <w:lang w:eastAsia="zh-CN"/>
        </w:rPr>
      </w:pPr>
    </w:p>
    <w:p>
      <w:pPr>
        <w:keepNext w:val="0"/>
        <w:keepLines w:val="0"/>
        <w:pageBreakBefore w:val="0"/>
        <w:kinsoku/>
        <w:overflowPunct/>
        <w:topLinePunct w:val="0"/>
        <w:autoSpaceDE/>
        <w:autoSpaceDN/>
        <w:bidi w:val="0"/>
        <w:spacing w:line="600" w:lineRule="exact"/>
        <w:jc w:val="both"/>
        <w:textAlignment w:val="auto"/>
        <w:rPr>
          <w:rFonts w:hint="eastAsia" w:ascii="仿宋_GB2312" w:hAnsi="仿宋" w:eastAsia="仿宋_GB2312"/>
          <w:b/>
          <w:color w:val="auto"/>
          <w:kern w:val="0"/>
          <w:sz w:val="32"/>
          <w:szCs w:val="32"/>
          <w:highlight w:val="none"/>
        </w:rPr>
      </w:pPr>
      <w:r>
        <w:rPr>
          <w:rFonts w:hint="eastAsia" w:ascii="仿宋_GB2312" w:hAnsi="仿宋" w:eastAsia="仿宋_GB2312"/>
          <w:b/>
          <w:color w:val="auto"/>
          <w:kern w:val="0"/>
          <w:sz w:val="32"/>
          <w:szCs w:val="32"/>
          <w:highlight w:val="none"/>
          <w:lang w:eastAsia="zh-CN"/>
        </w:rPr>
        <w:t>附表</w:t>
      </w:r>
      <w:r>
        <w:rPr>
          <w:rFonts w:hint="eastAsia" w:ascii="仿宋_GB2312" w:hAnsi="仿宋" w:eastAsia="仿宋_GB2312"/>
          <w:b/>
          <w:color w:val="auto"/>
          <w:kern w:val="0"/>
          <w:sz w:val="32"/>
          <w:szCs w:val="32"/>
          <w:highlight w:val="none"/>
        </w:rPr>
        <w:t>1：</w:t>
      </w:r>
    </w:p>
    <w:p>
      <w:pPr>
        <w:keepNext w:val="0"/>
        <w:keepLines w:val="0"/>
        <w:pageBreakBefore w:val="0"/>
        <w:kinsoku/>
        <w:overflowPunct/>
        <w:topLinePunct w:val="0"/>
        <w:autoSpaceDE/>
        <w:autoSpaceDN/>
        <w:bidi w:val="0"/>
        <w:spacing w:line="600" w:lineRule="exact"/>
        <w:jc w:val="center"/>
        <w:textAlignment w:val="auto"/>
        <w:rPr>
          <w:rFonts w:hint="eastAsia" w:ascii="仿宋_GB2312" w:hAnsi="仿宋" w:eastAsia="仿宋_GB2312"/>
          <w:b/>
          <w:color w:val="auto"/>
          <w:kern w:val="0"/>
          <w:sz w:val="32"/>
          <w:szCs w:val="32"/>
          <w:highlight w:val="none"/>
        </w:rPr>
      </w:pPr>
      <w:r>
        <w:rPr>
          <w:rFonts w:hint="eastAsia" w:ascii="仿宋_GB2312" w:hAnsi="仿宋" w:eastAsia="仿宋_GB2312"/>
          <w:b/>
          <w:color w:val="auto"/>
          <w:kern w:val="0"/>
          <w:sz w:val="32"/>
          <w:szCs w:val="32"/>
          <w:highlight w:val="none"/>
          <w:lang w:eastAsia="zh-CN"/>
        </w:rPr>
        <w:t>202</w:t>
      </w:r>
      <w:r>
        <w:rPr>
          <w:rFonts w:hint="eastAsia" w:ascii="仿宋_GB2312" w:hAnsi="仿宋" w:eastAsia="仿宋_GB2312"/>
          <w:b/>
          <w:color w:val="auto"/>
          <w:kern w:val="0"/>
          <w:sz w:val="32"/>
          <w:szCs w:val="32"/>
          <w:highlight w:val="none"/>
          <w:lang w:val="en-US" w:eastAsia="zh-CN"/>
        </w:rPr>
        <w:t>6</w:t>
      </w:r>
      <w:r>
        <w:rPr>
          <w:rFonts w:hint="eastAsia" w:ascii="仿宋_GB2312" w:hAnsi="仿宋" w:eastAsia="仿宋_GB2312"/>
          <w:b/>
          <w:color w:val="auto"/>
          <w:kern w:val="0"/>
          <w:sz w:val="32"/>
          <w:szCs w:val="32"/>
          <w:highlight w:val="none"/>
          <w:lang w:eastAsia="zh-CN"/>
        </w:rPr>
        <w:t>年江门市农技人员培训项目培训机构</w:t>
      </w:r>
      <w:r>
        <w:rPr>
          <w:rFonts w:hint="eastAsia" w:ascii="仿宋_GB2312" w:hAnsi="仿宋" w:eastAsia="仿宋_GB2312"/>
          <w:b/>
          <w:color w:val="auto"/>
          <w:kern w:val="0"/>
          <w:sz w:val="32"/>
          <w:szCs w:val="32"/>
          <w:highlight w:val="none"/>
        </w:rPr>
        <w:t>资格性审查表</w:t>
      </w:r>
    </w:p>
    <w:tbl>
      <w:tblPr>
        <w:tblStyle w:val="8"/>
        <w:tblW w:w="10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799"/>
        <w:gridCol w:w="4442"/>
        <w:gridCol w:w="1084"/>
        <w:gridCol w:w="1084"/>
        <w:gridCol w:w="1084"/>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580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_GB2312" w:hAnsi="宋体" w:eastAsia="仿宋_GB2312"/>
                <w:b/>
                <w:bCs/>
                <w:color w:val="auto"/>
                <w:sz w:val="28"/>
                <w:szCs w:val="28"/>
                <w:highlight w:val="none"/>
              </w:rPr>
            </w:pPr>
            <w:r>
              <w:rPr>
                <w:rFonts w:hint="eastAsia" w:ascii="仿宋_GB2312" w:hAnsi="宋体" w:eastAsia="仿宋_GB2312"/>
                <w:b/>
                <w:bCs/>
                <w:color w:val="auto"/>
                <w:sz w:val="28"/>
                <w:szCs w:val="28"/>
                <w:highlight w:val="none"/>
              </w:rPr>
              <w:t>评审内容</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_GB2312" w:hAnsi="宋体" w:eastAsia="仿宋_GB2312"/>
                <w:b/>
                <w:bCs/>
                <w:color w:val="auto"/>
                <w:sz w:val="28"/>
                <w:szCs w:val="28"/>
                <w:highlight w:val="none"/>
              </w:rPr>
            </w:pPr>
            <w:r>
              <w:rPr>
                <w:rFonts w:hint="eastAsia" w:ascii="仿宋_GB2312" w:hAnsi="仿宋" w:eastAsia="仿宋_GB2312"/>
                <w:b/>
                <w:bCs/>
                <w:color w:val="auto"/>
                <w:sz w:val="28"/>
                <w:szCs w:val="28"/>
                <w:highlight w:val="none"/>
              </w:rPr>
              <w:t>供应商</w:t>
            </w:r>
            <w:r>
              <w:rPr>
                <w:rFonts w:hint="eastAsia" w:ascii="仿宋_GB2312" w:hAnsi="宋体" w:eastAsia="仿宋_GB2312"/>
                <w:b/>
                <w:bCs/>
                <w:color w:val="auto"/>
                <w:sz w:val="28"/>
                <w:szCs w:val="28"/>
                <w:highlight w:val="none"/>
              </w:rPr>
              <w:t>A</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_GB2312" w:hAnsi="宋体" w:eastAsia="仿宋_GB2312"/>
                <w:b/>
                <w:bCs/>
                <w:color w:val="auto"/>
                <w:sz w:val="28"/>
                <w:szCs w:val="28"/>
                <w:highlight w:val="none"/>
              </w:rPr>
            </w:pPr>
            <w:r>
              <w:rPr>
                <w:rFonts w:hint="eastAsia" w:ascii="仿宋_GB2312" w:hAnsi="仿宋" w:eastAsia="仿宋_GB2312"/>
                <w:b/>
                <w:bCs/>
                <w:color w:val="auto"/>
                <w:sz w:val="28"/>
                <w:szCs w:val="28"/>
                <w:highlight w:val="none"/>
              </w:rPr>
              <w:t>供应商</w:t>
            </w:r>
            <w:r>
              <w:rPr>
                <w:rFonts w:ascii="仿宋_GB2312" w:hAnsi="宋体" w:eastAsia="仿宋_GB2312"/>
                <w:b/>
                <w:bCs/>
                <w:color w:val="auto"/>
                <w:sz w:val="28"/>
                <w:szCs w:val="28"/>
                <w:highlight w:val="none"/>
              </w:rPr>
              <w:t>B</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供应商C</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仿宋_GB2312" w:hAnsi="仿宋" w:eastAsia="仿宋_GB2312"/>
                <w:b/>
                <w:bCs/>
                <w:color w:val="auto"/>
                <w:sz w:val="28"/>
                <w:szCs w:val="28"/>
                <w:highlight w:val="none"/>
              </w:rPr>
            </w:pPr>
            <w:r>
              <w:rPr>
                <w:rFonts w:hint="default" w:ascii="仿宋_GB2312" w:hAnsi="仿宋" w:eastAsia="仿宋_GB2312"/>
                <w:b/>
                <w:bCs/>
                <w:color w:val="auto"/>
                <w:sz w:val="28"/>
                <w:szCs w:val="28"/>
                <w:highlight w:val="none"/>
              </w:rPr>
              <w:t>供应商D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565" w:type="dxa"/>
            <w:vMerge w:val="restart"/>
            <w:tcBorders>
              <w:top w:val="single" w:color="auto" w:sz="4" w:space="0"/>
              <w:left w:val="single" w:color="auto" w:sz="4" w:space="0"/>
              <w:right w:val="single" w:color="auto" w:sz="4" w:space="0"/>
            </w:tcBorders>
            <w:textDirection w:val="tbRlV"/>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资格性审查</w:t>
            </w:r>
          </w:p>
          <w:p>
            <w:pPr>
              <w:keepNext w:val="0"/>
              <w:keepLines w:val="0"/>
              <w:pageBreakBefore w:val="0"/>
              <w:kinsoku/>
              <w:overflowPunct/>
              <w:topLinePunct w:val="0"/>
              <w:autoSpaceDE/>
              <w:autoSpaceDN/>
              <w:bidi w:val="0"/>
              <w:adjustRightInd w:val="0"/>
              <w:snapToGrid w:val="0"/>
              <w:spacing w:line="600" w:lineRule="exact"/>
              <w:ind w:left="113" w:right="113"/>
              <w:jc w:val="center"/>
              <w:textAlignment w:val="auto"/>
              <w:rPr>
                <w:rFonts w:ascii="宋体" w:cs="宋体"/>
                <w:color w:val="auto"/>
                <w:sz w:val="28"/>
                <w:szCs w:val="28"/>
                <w:highlight w:val="none"/>
              </w:rPr>
            </w:pPr>
          </w:p>
        </w:tc>
        <w:tc>
          <w:tcPr>
            <w:tcW w:w="524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仿宋_GB2312" w:hAnsi="宋体" w:eastAsia="仿宋_GB2312"/>
                <w:color w:val="auto"/>
                <w:sz w:val="28"/>
                <w:szCs w:val="28"/>
                <w:highlight w:val="none"/>
                <w:lang w:val="en-US" w:eastAsia="zh-CN"/>
              </w:rPr>
            </w:pPr>
            <w:r>
              <w:rPr>
                <w:rFonts w:hint="eastAsia" w:ascii="仿宋_GB2312" w:hAnsi="宋体" w:eastAsia="仿宋_GB2312"/>
                <w:color w:val="auto"/>
                <w:sz w:val="28"/>
                <w:szCs w:val="28"/>
                <w:highlight w:val="none"/>
                <w:lang w:val="en-US" w:eastAsia="zh-CN"/>
              </w:rPr>
              <w:t>①具备《中华人民共和国政府采购法》第二十二条规定的条件;</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7" w:hRule="atLeast"/>
          <w:jc w:val="center"/>
        </w:trPr>
        <w:tc>
          <w:tcPr>
            <w:tcW w:w="565" w:type="dxa"/>
            <w:vMerge w:val="continue"/>
            <w:tcBorders>
              <w:left w:val="single" w:color="auto" w:sz="4" w:space="0"/>
              <w:right w:val="single" w:color="auto" w:sz="4" w:space="0"/>
            </w:tcBorders>
            <w:vAlign w:val="top"/>
          </w:tcPr>
          <w:p>
            <w:pPr>
              <w:keepNext w:val="0"/>
              <w:keepLines w:val="0"/>
              <w:pageBreakBefore w:val="0"/>
              <w:widowControl/>
              <w:kinsoku/>
              <w:overflowPunct/>
              <w:topLinePunct w:val="0"/>
              <w:autoSpaceDE/>
              <w:autoSpaceDN/>
              <w:bidi w:val="0"/>
              <w:spacing w:line="600" w:lineRule="exact"/>
              <w:jc w:val="center"/>
              <w:textAlignment w:val="auto"/>
              <w:rPr>
                <w:rFonts w:ascii="宋体" w:cs="宋体"/>
                <w:color w:val="auto"/>
                <w:sz w:val="28"/>
                <w:szCs w:val="28"/>
                <w:highlight w:val="none"/>
              </w:rPr>
            </w:pPr>
          </w:p>
        </w:tc>
        <w:tc>
          <w:tcPr>
            <w:tcW w:w="79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信用证明是否提供</w:t>
            </w:r>
          </w:p>
        </w:tc>
        <w:tc>
          <w:tcPr>
            <w:tcW w:w="4442"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②未被列入“信用中国”网</w:t>
            </w:r>
            <w:r>
              <w:rPr>
                <w:rFonts w:hint="eastAsia" w:ascii="仿宋_GB2312" w:hAnsi="宋体" w:eastAsia="仿宋_GB2312"/>
                <w:color w:val="auto"/>
                <w:sz w:val="28"/>
                <w:szCs w:val="28"/>
                <w:highlight w:val="none"/>
                <w:lang w:eastAsia="zh-CN"/>
              </w:rPr>
              <w:t>站</w:t>
            </w:r>
            <w:r>
              <w:rPr>
                <w:rFonts w:hint="eastAsia" w:ascii="仿宋_GB2312" w:hAnsi="宋体" w:eastAsia="仿宋_GB2312"/>
                <w:color w:val="auto"/>
                <w:sz w:val="28"/>
                <w:szCs w:val="28"/>
                <w:highlight w:val="none"/>
              </w:rPr>
              <w:t>（www.creditchina.gov.cn）“记录失信被执行人或重大税收违法案件当事人名单或政府采购严重违法失信行为”记录名单</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9" w:hRule="atLeast"/>
          <w:jc w:val="center"/>
        </w:trPr>
        <w:tc>
          <w:tcPr>
            <w:tcW w:w="565" w:type="dxa"/>
            <w:vMerge w:val="continue"/>
            <w:tcBorders>
              <w:left w:val="single" w:color="auto" w:sz="4" w:space="0"/>
              <w:right w:val="single" w:color="auto" w:sz="4" w:space="0"/>
            </w:tcBorders>
            <w:vAlign w:val="top"/>
          </w:tcPr>
          <w:p>
            <w:pPr>
              <w:keepNext w:val="0"/>
              <w:keepLines w:val="0"/>
              <w:pageBreakBefore w:val="0"/>
              <w:widowControl/>
              <w:kinsoku/>
              <w:overflowPunct/>
              <w:topLinePunct w:val="0"/>
              <w:autoSpaceDE/>
              <w:autoSpaceDN/>
              <w:bidi w:val="0"/>
              <w:spacing w:line="600" w:lineRule="exact"/>
              <w:jc w:val="center"/>
              <w:textAlignment w:val="auto"/>
              <w:rPr>
                <w:rFonts w:ascii="宋体" w:cs="宋体"/>
                <w:color w:val="auto"/>
                <w:sz w:val="28"/>
                <w:szCs w:val="28"/>
                <w:highlight w:val="none"/>
              </w:rPr>
            </w:pPr>
          </w:p>
        </w:tc>
        <w:tc>
          <w:tcPr>
            <w:tcW w:w="799" w:type="dxa"/>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仿宋_GB2312" w:hAnsi="宋体" w:eastAsia="仿宋_GB2312"/>
                <w:color w:val="auto"/>
                <w:sz w:val="28"/>
                <w:szCs w:val="28"/>
                <w:highlight w:val="none"/>
              </w:rPr>
            </w:pPr>
          </w:p>
        </w:tc>
        <w:tc>
          <w:tcPr>
            <w:tcW w:w="4442"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③不处于中国政府采购网（www.ccgp.gov.cn）“政府采购严重违法失信行为信息记录”中的禁止参加政府采购活动期间</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565" w:type="dxa"/>
            <w:vMerge w:val="continue"/>
            <w:tcBorders>
              <w:left w:val="single" w:color="auto" w:sz="4" w:space="0"/>
              <w:right w:val="single" w:color="auto" w:sz="4" w:space="0"/>
            </w:tcBorders>
            <w:vAlign w:val="top"/>
          </w:tcPr>
          <w:p>
            <w:pPr>
              <w:keepNext w:val="0"/>
              <w:keepLines w:val="0"/>
              <w:pageBreakBefore w:val="0"/>
              <w:widowControl/>
              <w:kinsoku/>
              <w:overflowPunct/>
              <w:topLinePunct w:val="0"/>
              <w:autoSpaceDE/>
              <w:autoSpaceDN/>
              <w:bidi w:val="0"/>
              <w:spacing w:line="600" w:lineRule="exact"/>
              <w:jc w:val="center"/>
              <w:textAlignment w:val="auto"/>
              <w:rPr>
                <w:rFonts w:ascii="宋体" w:cs="宋体"/>
                <w:color w:val="auto"/>
                <w:sz w:val="28"/>
                <w:szCs w:val="28"/>
                <w:highlight w:val="none"/>
              </w:rPr>
            </w:pPr>
          </w:p>
        </w:tc>
        <w:tc>
          <w:tcPr>
            <w:tcW w:w="799"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仿宋_GB2312" w:hAnsi="宋体" w:eastAsia="仿宋_GB2312"/>
                <w:color w:val="auto"/>
                <w:sz w:val="28"/>
                <w:szCs w:val="28"/>
                <w:highlight w:val="none"/>
              </w:rPr>
            </w:pPr>
          </w:p>
        </w:tc>
        <w:tc>
          <w:tcPr>
            <w:tcW w:w="4442"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宋体" w:eastAsia="仿宋_GB2312"/>
                <w:color w:val="auto"/>
                <w:sz w:val="28"/>
                <w:szCs w:val="28"/>
                <w:highlight w:val="none"/>
                <w:lang w:eastAsia="zh-CN"/>
              </w:rPr>
              <w:t>④</w:t>
            </w:r>
            <w:r>
              <w:rPr>
                <w:rFonts w:hint="default" w:ascii="仿宋_GB2312" w:hAnsi="仿宋_GB2312" w:eastAsia="仿宋_GB2312" w:cs="仿宋_GB2312"/>
                <w:color w:val="auto"/>
                <w:sz w:val="28"/>
                <w:szCs w:val="28"/>
                <w:highlight w:val="none"/>
              </w:rPr>
              <w:t>近三年未受行政处罚</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565" w:type="dxa"/>
            <w:vMerge w:val="continue"/>
            <w:tcBorders>
              <w:left w:val="single" w:color="auto" w:sz="4" w:space="0"/>
              <w:right w:val="single" w:color="auto" w:sz="4" w:space="0"/>
            </w:tcBorders>
            <w:vAlign w:val="top"/>
          </w:tcPr>
          <w:p>
            <w:pPr>
              <w:keepNext w:val="0"/>
              <w:keepLines w:val="0"/>
              <w:pageBreakBefore w:val="0"/>
              <w:widowControl/>
              <w:kinsoku/>
              <w:overflowPunct/>
              <w:topLinePunct w:val="0"/>
              <w:autoSpaceDE/>
              <w:autoSpaceDN/>
              <w:bidi w:val="0"/>
              <w:spacing w:line="600" w:lineRule="exact"/>
              <w:jc w:val="center"/>
              <w:textAlignment w:val="auto"/>
              <w:rPr>
                <w:rFonts w:ascii="宋体" w:cs="宋体"/>
                <w:color w:val="auto"/>
                <w:sz w:val="28"/>
                <w:szCs w:val="28"/>
                <w:highlight w:val="none"/>
              </w:rPr>
            </w:pPr>
          </w:p>
        </w:tc>
        <w:tc>
          <w:tcPr>
            <w:tcW w:w="5241"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仿宋_GB2312" w:hAnsi="宋体" w:eastAsia="仿宋_GB2312"/>
                <w:color w:val="auto"/>
                <w:sz w:val="28"/>
                <w:szCs w:val="28"/>
                <w:highlight w:val="none"/>
              </w:rPr>
            </w:pPr>
            <w:r>
              <w:rPr>
                <w:rFonts w:hint="eastAsia" w:ascii="仿宋_GB2312" w:hAnsi="仿宋_GB2312" w:eastAsia="仿宋_GB2312" w:cs="仿宋_GB2312"/>
                <w:color w:val="auto"/>
                <w:sz w:val="28"/>
                <w:szCs w:val="28"/>
                <w:highlight w:val="none"/>
              </w:rPr>
              <w:t>⑤</w:t>
            </w:r>
            <w:r>
              <w:rPr>
                <w:rFonts w:hint="eastAsia" w:ascii="仿宋_GB2312" w:hAnsi="宋体" w:eastAsia="仿宋_GB2312"/>
                <w:color w:val="auto"/>
                <w:sz w:val="28"/>
                <w:szCs w:val="28"/>
                <w:highlight w:val="none"/>
              </w:rPr>
              <w:t>非联合体</w:t>
            </w:r>
          </w:p>
        </w:tc>
        <w:tc>
          <w:tcPr>
            <w:tcW w:w="1084"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565" w:type="dxa"/>
            <w:vMerge w:val="continue"/>
            <w:tcBorders>
              <w:left w:val="single" w:color="auto" w:sz="4" w:space="0"/>
              <w:right w:val="single" w:color="auto" w:sz="4" w:space="0"/>
            </w:tcBorders>
            <w:vAlign w:val="top"/>
          </w:tcPr>
          <w:p>
            <w:pPr>
              <w:keepNext w:val="0"/>
              <w:keepLines w:val="0"/>
              <w:pageBreakBefore w:val="0"/>
              <w:widowControl/>
              <w:kinsoku/>
              <w:overflowPunct/>
              <w:topLinePunct w:val="0"/>
              <w:autoSpaceDE/>
              <w:autoSpaceDN/>
              <w:bidi w:val="0"/>
              <w:spacing w:line="600" w:lineRule="exact"/>
              <w:jc w:val="center"/>
              <w:textAlignment w:val="auto"/>
              <w:rPr>
                <w:rFonts w:ascii="宋体" w:cs="宋体"/>
                <w:color w:val="auto"/>
                <w:sz w:val="28"/>
                <w:szCs w:val="28"/>
                <w:highlight w:val="none"/>
              </w:rPr>
            </w:pPr>
          </w:p>
        </w:tc>
        <w:tc>
          <w:tcPr>
            <w:tcW w:w="5241"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⑥申报单位具有一定的农业科研、推广和教学能力；具有培训资质（办学许可或培训、推广职能）</w:t>
            </w:r>
          </w:p>
        </w:tc>
        <w:tc>
          <w:tcPr>
            <w:tcW w:w="1084"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565" w:type="dxa"/>
            <w:vMerge w:val="continue"/>
            <w:tcBorders>
              <w:left w:val="single" w:color="auto" w:sz="4" w:space="0"/>
              <w:right w:val="single" w:color="auto" w:sz="4" w:space="0"/>
            </w:tcBorders>
            <w:vAlign w:val="top"/>
          </w:tcPr>
          <w:p>
            <w:pPr>
              <w:keepNext w:val="0"/>
              <w:keepLines w:val="0"/>
              <w:pageBreakBefore w:val="0"/>
              <w:widowControl/>
              <w:kinsoku/>
              <w:overflowPunct/>
              <w:topLinePunct w:val="0"/>
              <w:autoSpaceDE/>
              <w:autoSpaceDN/>
              <w:bidi w:val="0"/>
              <w:spacing w:line="600" w:lineRule="exact"/>
              <w:jc w:val="center"/>
              <w:textAlignment w:val="auto"/>
              <w:rPr>
                <w:rFonts w:ascii="宋体" w:cs="宋体"/>
                <w:color w:val="auto"/>
                <w:sz w:val="28"/>
                <w:szCs w:val="28"/>
                <w:highlight w:val="none"/>
              </w:rPr>
            </w:pPr>
          </w:p>
        </w:tc>
        <w:tc>
          <w:tcPr>
            <w:tcW w:w="5241"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⑦投标报价符合招标文件要求。</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不超过71.5万</w:t>
            </w:r>
            <w:r>
              <w:rPr>
                <w:rFonts w:hint="eastAsia" w:ascii="仿宋_GB2312" w:hAnsi="仿宋_GB2312" w:eastAsia="仿宋_GB2312" w:cs="仿宋_GB2312"/>
                <w:color w:val="auto"/>
                <w:sz w:val="28"/>
                <w:szCs w:val="28"/>
                <w:highlight w:val="none"/>
                <w:lang w:eastAsia="zh-CN"/>
              </w:rPr>
              <w:t>元）</w:t>
            </w:r>
          </w:p>
        </w:tc>
        <w:tc>
          <w:tcPr>
            <w:tcW w:w="1084" w:type="dxa"/>
            <w:tcBorders>
              <w:top w:val="single" w:color="auto" w:sz="4" w:space="0"/>
              <w:left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580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结论</w:t>
            </w: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topLinePunct w:val="0"/>
              <w:autoSpaceDE/>
              <w:autoSpaceDN/>
              <w:bidi w:val="0"/>
              <w:adjustRightInd w:val="0"/>
              <w:snapToGrid w:val="0"/>
              <w:spacing w:line="600" w:lineRule="exact"/>
              <w:jc w:val="center"/>
              <w:textAlignment w:val="auto"/>
              <w:rPr>
                <w:rFonts w:ascii="仿宋_GB2312" w:hAnsi="宋体" w:eastAsia="仿宋_GB2312"/>
                <w:color w:val="auto"/>
                <w:sz w:val="28"/>
                <w:szCs w:val="28"/>
                <w:highlight w:val="none"/>
              </w:rPr>
            </w:pP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宋体" w:eastAsia="仿宋_GB2312"/>
          <w:color w:val="auto"/>
          <w:sz w:val="28"/>
          <w:szCs w:val="28"/>
          <w:highlight w:val="none"/>
        </w:rPr>
      </w:pPr>
      <w:r>
        <w:rPr>
          <w:rFonts w:hint="eastAsia" w:ascii="方正楷体_GBK" w:hAnsi="宋体" w:eastAsia="方正楷体_GBK"/>
          <w:color w:val="auto"/>
          <w:sz w:val="28"/>
          <w:szCs w:val="28"/>
          <w:highlight w:val="none"/>
        </w:rPr>
        <w:t>填表说明：材料有提供或者符合的打“√”，否则打“×”。结论填写“合格”或者“不合格”。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rPr>
      </w:pPr>
      <w:r>
        <w:rPr>
          <w:rFonts w:hint="eastAsia" w:ascii="仿宋_GB2312" w:hAnsi="宋体" w:eastAsia="仿宋_GB2312"/>
          <w:color w:val="auto"/>
          <w:sz w:val="28"/>
          <w:szCs w:val="28"/>
          <w:highlight w:val="none"/>
        </w:rPr>
        <w:t>专家签名：</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C8B"/>
    <w:rsid w:val="004B3150"/>
    <w:rsid w:val="005C6EE2"/>
    <w:rsid w:val="00C62C8B"/>
    <w:rsid w:val="00CE6355"/>
    <w:rsid w:val="00DF0CE9"/>
    <w:rsid w:val="1FED8021"/>
    <w:rsid w:val="1FEE0B78"/>
    <w:rsid w:val="1FFFDF03"/>
    <w:rsid w:val="208D2E94"/>
    <w:rsid w:val="271DEEDA"/>
    <w:rsid w:val="287F99C3"/>
    <w:rsid w:val="2EFAD5FD"/>
    <w:rsid w:val="3BFF722B"/>
    <w:rsid w:val="3DFDC66C"/>
    <w:rsid w:val="3FDEBAB1"/>
    <w:rsid w:val="4E19E771"/>
    <w:rsid w:val="4F3DE667"/>
    <w:rsid w:val="4FDE3BE9"/>
    <w:rsid w:val="55F781ED"/>
    <w:rsid w:val="57D352B3"/>
    <w:rsid w:val="5B5F3084"/>
    <w:rsid w:val="5B6E163F"/>
    <w:rsid w:val="5FBB3956"/>
    <w:rsid w:val="6BEBAEE1"/>
    <w:rsid w:val="6DFFAE8B"/>
    <w:rsid w:val="6E8F6C18"/>
    <w:rsid w:val="6FF33CFD"/>
    <w:rsid w:val="6FFF9AA4"/>
    <w:rsid w:val="777C8999"/>
    <w:rsid w:val="77B7804B"/>
    <w:rsid w:val="77FD4D42"/>
    <w:rsid w:val="79F27E43"/>
    <w:rsid w:val="7DFF887E"/>
    <w:rsid w:val="7DFFA68E"/>
    <w:rsid w:val="7E559BF2"/>
    <w:rsid w:val="7E797D1B"/>
    <w:rsid w:val="7E7FE52A"/>
    <w:rsid w:val="7EFFA48F"/>
    <w:rsid w:val="7F5F8E5B"/>
    <w:rsid w:val="7FEF97D8"/>
    <w:rsid w:val="7FF5B4D2"/>
    <w:rsid w:val="7FFFDD80"/>
    <w:rsid w:val="B76F12A4"/>
    <w:rsid w:val="BFFBC6F1"/>
    <w:rsid w:val="CFFF408D"/>
    <w:rsid w:val="D763CE8A"/>
    <w:rsid w:val="DFADFD8F"/>
    <w:rsid w:val="E7BF3623"/>
    <w:rsid w:val="EAE50EF7"/>
    <w:rsid w:val="EE3B3B03"/>
    <w:rsid w:val="EF6B7793"/>
    <w:rsid w:val="EFCE741F"/>
    <w:rsid w:val="F3DF0F0E"/>
    <w:rsid w:val="F6DFFF5C"/>
    <w:rsid w:val="FBDD349C"/>
    <w:rsid w:val="FDFBB75E"/>
    <w:rsid w:val="FEAF3B1A"/>
    <w:rsid w:val="FEBE35AC"/>
    <w:rsid w:val="FEEBD9EA"/>
    <w:rsid w:val="FEEF680D"/>
    <w:rsid w:val="FFCE322B"/>
    <w:rsid w:val="FFEF5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Body Text"/>
    <w:basedOn w:val="1"/>
    <w:qFormat/>
    <w:uiPriority w:val="0"/>
    <w:pPr>
      <w:spacing w:line="360" w:lineRule="auto"/>
    </w:pPr>
    <w:rPr>
      <w:kern w:val="0"/>
      <w:sz w:val="20"/>
      <w:szCs w:val="20"/>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标题 1 Char"/>
    <w:basedOn w:val="9"/>
    <w:link w:val="3"/>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200</Words>
  <Characters>1141</Characters>
  <Lines>9</Lines>
  <Paragraphs>2</Paragraphs>
  <TotalTime>4</TotalTime>
  <ScaleCrop>false</ScaleCrop>
  <LinksUpToDate>false</LinksUpToDate>
  <CharactersWithSpaces>1339</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2022-08-13T17:22:00Z</dcterms:created>
  <dc:creator>Windows 用户</dc:creator>
  <cp:lastModifiedBy>Alieet</cp:lastModifiedBy>
  <cp:lastPrinted>2026-05-13T11:53:00Z</cp:lastPrinted>
  <dcterms:modified xsi:type="dcterms:W3CDTF">2026-05-28T15:09:28Z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A7EEB1F7D4F260D3222D7C694FA28C9A</vt:lpwstr>
  </property>
</Properties>
</file>