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5341"/>
      <w:bookmarkStart w:id="1" w:name="_Toc24078"/>
      <w:bookmarkStart w:id="2" w:name="_Toc66"/>
      <w:bookmarkStart w:id="3" w:name="_Toc20617"/>
      <w:bookmarkStart w:id="4" w:name="_Toc202622685"/>
      <w:r>
        <w:rPr>
          <w:rFonts w:hint="eastAsia" w:ascii="方正小标宋简体" w:hAnsi="宋体" w:eastAsia="方正小标宋简体"/>
          <w:bCs/>
          <w:sz w:val="36"/>
          <w:szCs w:val="36"/>
        </w:rPr>
        <w:t>非公司企业法人登记（备案）申请书</w:t>
      </w:r>
      <w:bookmarkEnd w:id="0"/>
      <w:bookmarkEnd w:id="1"/>
      <w:bookmarkEnd w:id="2"/>
      <w:bookmarkEnd w:id="3"/>
      <w:bookmarkEnd w:id="4"/>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lang w:val="zh-CN"/>
              </w:rPr>
            </w:pPr>
            <w:r>
              <w:rPr>
                <w:rFonts w:hint="eastAsia" w:ascii="黑体" w:hAnsi="黑体" w:eastAsia="黑体"/>
                <w:lang w:val="zh-CN"/>
              </w:rPr>
              <w:t>适用于申请非公司企业法人设立、变更登记（备案）</w:t>
            </w:r>
          </w:p>
          <w:p>
            <w:pPr>
              <w:pStyle w:val="10"/>
              <w:numPr>
                <w:ilvl w:val="0"/>
                <w:numId w:val="1"/>
              </w:numPr>
              <w:ind w:left="316" w:hanging="316"/>
              <w:rPr>
                <w:highlight w:val="yellow"/>
                <w:lang w:val="zh-CN"/>
              </w:rPr>
            </w:pPr>
            <w:r>
              <w:rPr>
                <w:rFonts w:hint="eastAsia" w:ascii="黑体" w:hAnsi="黑体" w:eastAsia="黑体"/>
                <w:highlight w:val="yellow"/>
                <w:lang w:val="zh-CN"/>
              </w:rPr>
              <w:t>设立登记：</w:t>
            </w:r>
            <w:r>
              <w:rPr>
                <w:rFonts w:hint="eastAsia" w:ascii="宋体" w:hAnsi="宋体" w:cs="宋体"/>
                <w:highlight w:val="yellow"/>
                <w:lang w:val="zh-CN"/>
              </w:rPr>
              <w:t>请填写表1、表3至表</w:t>
            </w:r>
            <w:r>
              <w:rPr>
                <w:rFonts w:hint="eastAsia" w:ascii="宋体" w:hAnsi="宋体" w:cs="宋体"/>
                <w:highlight w:val="yellow"/>
              </w:rPr>
              <w:t>7</w:t>
            </w:r>
          </w:p>
          <w:p>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7中相关表格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pPr>
              <w:autoSpaceDE w:val="0"/>
              <w:autoSpaceDN w:val="0"/>
              <w:adjustRightInd w:val="0"/>
              <w:jc w:val="both"/>
              <w:rPr>
                <w:rFonts w:ascii="宋体"/>
                <w:bCs/>
                <w:szCs w:val="21"/>
                <w:lang w:val="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vAlign w:val="center"/>
          </w:tcPr>
          <w:p>
            <w:pPr>
              <w:autoSpaceDE w:val="0"/>
              <w:autoSpaceDN w:val="0"/>
              <w:adjustRightInd w:val="0"/>
              <w:jc w:val="left"/>
              <w:rPr>
                <w:rFonts w:ascii="宋体"/>
                <w:bCs/>
                <w:szCs w:val="21"/>
                <w:lang w:val="zh-CN"/>
              </w:rPr>
            </w:pPr>
            <w:r>
              <w:rPr>
                <w:rFonts w:hint="eastAsia" w:ascii="宋体" w:hAnsi="宋体"/>
                <w:color w:val="0000FF"/>
                <w:szCs w:val="21"/>
                <w:lang w:eastAsia="zh-CN"/>
              </w:rPr>
              <w:t>☑</w:t>
            </w:r>
            <w:r>
              <w:rPr>
                <w:rFonts w:hint="eastAsia" w:ascii="宋体"/>
                <w:bCs/>
                <w:color w:val="0000FF"/>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0000FF"/>
                <w:sz w:val="21"/>
                <w:szCs w:val="21"/>
                <w:u w:val="single"/>
                <w:lang w:val="en-US" w:eastAsia="zh-CN"/>
              </w:rPr>
              <w:t>广东</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pPr>
              <w:autoSpaceDE w:val="0"/>
              <w:autoSpaceDN w:val="0"/>
              <w:adjustRightInd w:val="0"/>
              <w:contextualSpacing/>
              <w:rPr>
                <w:rFonts w:hint="default" w:ascii="宋体" w:hAnsi="宋体" w:eastAsia="宋体"/>
                <w:bCs/>
                <w:szCs w:val="21"/>
                <w:u w:val="single"/>
                <w:lang w:val="en-US" w:eastAsia="zh-CN"/>
              </w:rPr>
            </w:pPr>
            <w:r>
              <w:rPr>
                <w:rFonts w:hint="eastAsia" w:ascii="宋体"/>
                <w:bCs/>
                <w:color w:val="0000FF"/>
                <w:szCs w:val="21"/>
                <w:lang w:val="en-US" w:eastAsia="zh-CN"/>
              </w:rPr>
              <w:t>集体所有制</w:t>
            </w:r>
          </w:p>
        </w:tc>
        <w:tc>
          <w:tcPr>
            <w:tcW w:w="1985" w:type="dxa"/>
            <w:gridSpan w:val="4"/>
            <w:tcBorders>
              <w:top w:val="single" w:color="000000" w:sz="4" w:space="0"/>
            </w:tcBorders>
            <w:vAlign w:val="center"/>
          </w:tcPr>
          <w:p>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color w:val="0000FF"/>
                <w:szCs w:val="21"/>
                <w:lang w:eastAsia="zh-CN"/>
              </w:rPr>
              <w:t>☑</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pPr>
              <w:autoSpaceDE w:val="0"/>
              <w:autoSpaceDN w:val="0"/>
              <w:adjustRightInd w:val="0"/>
              <w:contextualSpacing/>
              <w:rPr>
                <w:rFonts w:hint="eastAsia" w:ascii="宋体" w:hAnsi="宋体"/>
                <w:bCs/>
                <w:szCs w:val="21"/>
                <w:lang w:val="zh-CN"/>
              </w:rPr>
            </w:pPr>
            <w:r>
              <w:rPr>
                <w:rFonts w:hint="eastAsia" w:ascii="宋体" w:hAnsi="宋体"/>
                <w:bCs/>
                <w:color w:val="0000FF"/>
                <w:szCs w:val="21"/>
                <w:lang w:val="zh-CN" w:eastAsia="zh-CN"/>
              </w:rPr>
              <w:t>XXXX</w:t>
            </w:r>
          </w:p>
        </w:tc>
        <w:tc>
          <w:tcPr>
            <w:tcW w:w="1985" w:type="dxa"/>
            <w:gridSpan w:val="4"/>
            <w:vAlign w:val="center"/>
          </w:tcPr>
          <w:p>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pPr>
              <w:autoSpaceDE w:val="0"/>
              <w:autoSpaceDN w:val="0"/>
              <w:adjustRightInd w:val="0"/>
              <w:contextualSpacing/>
              <w:rPr>
                <w:rFonts w:hint="eastAsia" w:ascii="宋体" w:hAnsi="宋体"/>
                <w:bCs/>
                <w:szCs w:val="21"/>
                <w:lang w:val="zh-CN"/>
              </w:rPr>
            </w:pPr>
            <w:r>
              <w:rPr>
                <w:rFonts w:hint="eastAsia" w:ascii="宋体" w:hAnsi="宋体"/>
                <w:bCs/>
                <w:color w:val="0000FF"/>
                <w:szCs w:val="21"/>
                <w:lang w:val="zh-CN" w:eastAsia="zh-CN"/>
              </w:rPr>
              <w:t>营业执照/XXXX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cs="宋体"/>
                <w:color w:val="0000FF"/>
                <w:sz w:val="21"/>
                <w:szCs w:val="21"/>
                <w:lang w:val="en-US" w:eastAsia="zh-CN"/>
              </w:rPr>
              <w:t>XXXXXXXXXXXXXXXXXX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eastAsia="宋体" w:cs="宋体"/>
                <w:color w:val="0000FF"/>
                <w:sz w:val="21"/>
                <w:szCs w:val="21"/>
                <w:u w:val="single"/>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r>
              <w:rPr>
                <w:rFonts w:hint="eastAsia" w:ascii="宋体" w:hAnsi="宋体" w:cs="宋体"/>
                <w:color w:val="0000FF"/>
                <w:sz w:val="21"/>
                <w:szCs w:val="21"/>
                <w:lang w:val="en-US" w:eastAsia="zh-CN"/>
              </w:rPr>
              <w:t>五金产品研发；物联网技术研发；以自有资金从事投资活动。（除依法须经批准的项目外，凭营业执照依法自主开展经营活动）</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r>
              <w:rPr>
                <w:rFonts w:hint="eastAsia" w:ascii="宋体" w:hAnsi="宋体" w:cs="宋体"/>
                <w:color w:val="0000FF"/>
                <w:sz w:val="21"/>
                <w:szCs w:val="21"/>
                <w:lang w:val="en-US" w:eastAsia="zh-CN"/>
              </w:rPr>
              <w:t>出版物互联网销售。（依法须经批准的项目，经相关部门批准后方可开展经营活动，具体经营项目以相关部门批准文件或许可证件为准）</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pPr>
        <w:pStyle w:val="11"/>
        <w:rPr>
          <w:rFonts w:hint="eastAsia" w:ascii="宋体" w:hAnsi="宋体"/>
          <w:szCs w:val="21"/>
        </w:rPr>
        <w:sectPr>
          <w:headerReference r:id="rId3" w:type="default"/>
          <w:headerReference r:id="rId4"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highlight w:val="yellow"/>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lang w:val="en-US" w:eastAsia="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pPr>
              <w:pStyle w:val="11"/>
              <w:spacing w:line="360" w:lineRule="exact"/>
              <w:ind w:left="420" w:hanging="420" w:hangingChars="200"/>
            </w:pPr>
            <w:r>
              <w:rPr>
                <w:rFonts w:hint="eastAsia" w:ascii="宋体" w:hAnsi="宋体" w:cs="宋体"/>
                <w:kern w:val="0"/>
                <w:szCs w:val="21"/>
              </w:rPr>
              <w:t>备案事项包括：章程（含修正案）、经营期限、登记联络员。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3686"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bl>
    <w:p>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 xml:space="preserve">手写签名） </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pStyle w:val="2"/>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刘XX</w:t>
            </w: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1"/>
              <w:jc w:val="both"/>
              <w:rPr>
                <w:rFonts w:hint="eastAsia" w:ascii="宋体" w:hAnsi="宋体"/>
                <w:kern w:val="0"/>
                <w:szCs w:val="21"/>
              </w:rPr>
            </w:pPr>
            <w:bookmarkStart w:id="6"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Fonts w:hint="eastAsia" w:ascii="宋体" w:hAnsi="宋体" w:eastAsia="宋体" w:cs="宋体"/>
                <w:bCs/>
                <w:color w:val="0000FF"/>
                <w:sz w:val="21"/>
                <w:szCs w:val="21"/>
                <w:u w:val="none"/>
                <w:lang w:val="en-US" w:eastAsia="zh-CN"/>
              </w:rPr>
              <w:t>U</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bookmarkEnd w:id="6"/>
            <w:r>
              <w:rPr>
                <w:rFonts w:hint="eastAsia" w:ascii="宋体" w:hAnsi="宋体" w:eastAsia="宋体" w:cs="宋体"/>
                <w:bCs/>
                <w:color w:val="0000FF"/>
                <w:sz w:val="21"/>
                <w:szCs w:val="21"/>
                <w:u w:val="none"/>
              </w:rPr>
              <w:fldChar w:fldCharType="end"/>
            </w: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1"/>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王XX</w:t>
            </w: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WANG</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李XX</w:t>
            </w: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1"/>
              <w:jc w:val="both"/>
              <w:rPr>
                <w:rFonts w:hint="eastAsia" w:ascii="宋体" w:hAnsi="宋体"/>
                <w:kern w:val="0"/>
                <w:szCs w:val="21"/>
              </w:rPr>
            </w:pPr>
            <w:r>
              <w:rPr>
                <w:rFonts w:hint="eastAsia" w:ascii="宋体" w:hAnsi="宋体"/>
                <w:color w:val="0000FF"/>
                <w:kern w:val="0"/>
                <w:szCs w:val="21"/>
                <w:lang w:val="en-US" w:eastAsia="zh-CN"/>
              </w:rPr>
              <w:t xml:space="preserve">王XX                                            </w:t>
            </w:r>
            <w:r>
              <w:rPr>
                <w:rFonts w:hint="eastAsia" w:ascii="黑体" w:hAnsi="黑体" w:eastAsia="黑体"/>
                <w:kern w:val="0"/>
                <w:highlight w:val="yellow"/>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林XX</w:t>
            </w: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LIN</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7"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1"/>
              <w:numPr>
                <w:ilvl w:val="0"/>
                <w:numId w:val="2"/>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p>
          <w:p>
            <w:pPr>
              <w:pStyle w:val="11"/>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1"/>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1"/>
              <w:numPr>
                <w:ilvl w:val="0"/>
                <w:numId w:val="2"/>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1"/>
              <w:numPr>
                <w:ilvl w:val="0"/>
                <w:numId w:val="2"/>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11"/>
              <w:numPr>
                <w:ilvl w:val="0"/>
                <w:numId w:val="2"/>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10"/>
              <w:numPr>
                <w:ilvl w:val="0"/>
                <w:numId w:val="3"/>
              </w:numPr>
              <w:spacing w:line="300" w:lineRule="exact"/>
              <w:rPr>
                <w:kern w:val="0"/>
                <w:sz w:val="20"/>
                <w:szCs w:val="20"/>
              </w:rPr>
            </w:pPr>
            <w:r>
              <w:rPr>
                <w:rFonts w:hint="eastAsia" w:ascii="宋体" w:hAnsi="宋体"/>
                <w:kern w:val="0"/>
                <w:sz w:val="20"/>
              </w:rPr>
              <w:t>登记联络员应当为持居民身份证、在中国境内有经常居住地的人员。</w:t>
            </w:r>
          </w:p>
          <w:p>
            <w:pPr>
              <w:pStyle w:val="10"/>
              <w:numPr>
                <w:ilvl w:val="0"/>
                <w:numId w:val="3"/>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1"/>
              <w:jc w:val="both"/>
              <w:rPr>
                <w:rFonts w:hint="eastAsia" w:ascii="宋体" w:hAnsi="宋体"/>
                <w:kern w:val="0"/>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34"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1"/>
              <w:jc w:val="both"/>
              <w:rPr>
                <w:rFonts w:hint="eastAsia" w:ascii="宋体" w:hAnsi="宋体"/>
                <w:kern w:val="0"/>
                <w:szCs w:val="21"/>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r>
              <w:rPr>
                <w:rFonts w:hint="eastAsia" w:ascii="宋体" w:hAnsi="宋体" w:eastAsia="宋体" w:cs="宋体"/>
                <w:color w:val="0000FF"/>
                <w:sz w:val="21"/>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both"/>
              <w:rPr>
                <w:rFonts w:hint="eastAsia" w:ascii="宋体" w:hAnsi="宋体"/>
                <w:kern w:val="0"/>
                <w:szCs w:val="21"/>
              </w:rPr>
            </w:pPr>
            <w:r>
              <w:rPr>
                <w:rFonts w:hint="eastAsia" w:ascii="宋体" w:hAnsi="宋体"/>
                <w:color w:val="0000FF"/>
                <w:kern w:val="0"/>
                <w:szCs w:val="21"/>
                <w:lang w:val="en-US" w:eastAsia="zh-CN"/>
              </w:rPr>
              <w:t>王XX</w:t>
            </w: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50</w:t>
            </w:r>
            <w:r>
              <w:rPr>
                <w:rFonts w:hint="eastAsia" w:ascii="宋体" w:hAnsi="宋体" w:eastAsia="宋体" w:cs="宋体"/>
                <w:bCs/>
                <w:color w:val="0000FF"/>
                <w:sz w:val="21"/>
                <w:szCs w:val="21"/>
                <w:lang w:val="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bookmarkStart w:id="7" w:name="_GoBack"/>
            <w:bookmarkEnd w:id="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both"/>
              <w:rPr>
                <w:rFonts w:hint="eastAsia" w:ascii="宋体" w:hAnsi="宋体"/>
                <w:kern w:val="0"/>
                <w:szCs w:val="21"/>
              </w:rPr>
            </w:pPr>
            <w:r>
              <w:rPr>
                <w:rFonts w:hint="eastAsia" w:ascii="宋体" w:hAnsi="宋体"/>
                <w:color w:val="0000FF"/>
                <w:kern w:val="0"/>
                <w:szCs w:val="21"/>
                <w:lang w:val="en-US" w:eastAsia="zh-CN"/>
              </w:rPr>
              <w:t>李XX</w:t>
            </w: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w:t>
            </w:r>
            <w:r>
              <w:rPr>
                <w:rFonts w:hint="eastAsia" w:ascii="宋体" w:hAnsi="宋体" w:cs="宋体"/>
                <w:bCs/>
                <w:color w:val="0000FF"/>
                <w:sz w:val="21"/>
                <w:szCs w:val="21"/>
                <w:lang w:val="en-US" w:eastAsia="zh-CN"/>
              </w:rPr>
              <w:t>8</w:t>
            </w:r>
            <w:r>
              <w:rPr>
                <w:rFonts w:hint="eastAsia" w:ascii="宋体" w:hAnsi="宋体" w:eastAsia="宋体" w:cs="宋体"/>
                <w:bCs/>
                <w:color w:val="0000FF"/>
                <w:sz w:val="21"/>
                <w:szCs w:val="21"/>
                <w:lang w:val="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both"/>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both"/>
              <w:rPr>
                <w:rFonts w:hint="eastAsia" w:ascii="宋体" w:hAnsi="宋体"/>
                <w:kern w:val="0"/>
                <w:szCs w:val="21"/>
              </w:rPr>
            </w:pPr>
            <w:r>
              <w:rPr>
                <w:rFonts w:hint="eastAsia" w:ascii="宋体" w:hAnsi="宋体"/>
                <w:color w:val="0000FF"/>
                <w:kern w:val="0"/>
                <w:szCs w:val="21"/>
                <w:lang w:val="en-US" w:eastAsia="zh-CN"/>
              </w:rPr>
              <w:t>林XX</w:t>
            </w: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zh-CN"/>
              </w:rPr>
              <w:t>1</w:t>
            </w:r>
            <w:r>
              <w:rPr>
                <w:rFonts w:hint="eastAsia" w:ascii="宋体" w:hAnsi="宋体" w:cs="宋体"/>
                <w:bCs/>
                <w:color w:val="0000FF"/>
                <w:sz w:val="21"/>
                <w:szCs w:val="21"/>
                <w:lang w:val="en-US" w:eastAsia="zh-CN"/>
              </w:rPr>
              <w:t>33</w:t>
            </w:r>
            <w:r>
              <w:rPr>
                <w:rFonts w:hint="eastAsia" w:ascii="宋体" w:hAnsi="宋体" w:eastAsia="宋体" w:cs="宋体"/>
                <w:bCs/>
                <w:color w:val="0000FF"/>
                <w:sz w:val="21"/>
                <w:szCs w:val="21"/>
                <w:lang w:val="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1"/>
              <w:jc w:val="both"/>
              <w:rPr>
                <w:rFonts w:hint="eastAsia" w:ascii="宋体" w:hAnsi="宋体"/>
                <w:kern w:val="0"/>
                <w:szCs w:val="21"/>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both"/>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tabs>
          <w:tab w:val="left" w:pos="1562"/>
        </w:tabs>
      </w:pPr>
    </w:p>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r>
              <w:rPr>
                <w:rFonts w:hint="eastAsia" w:ascii="宋体" w:hAnsi="宋体"/>
                <w:color w:val="0000FF"/>
                <w:kern w:val="0"/>
                <w:szCs w:val="21"/>
                <w:lang w:val="en-US" w:eastAsia="zh-CN"/>
              </w:rPr>
              <w:t>刘XX</w:t>
            </w: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法定代表人</w:t>
            </w:r>
          </w:p>
        </w:tc>
        <w:tc>
          <w:tcPr>
            <w:tcW w:w="2185" w:type="dxa"/>
            <w:tcBorders>
              <w:top w:val="single" w:color="auto" w:sz="4" w:space="0"/>
              <w:bottom w:val="single" w:color="auto" w:sz="4" w:space="0"/>
            </w:tcBorders>
            <w:vAlign w:val="center"/>
          </w:tcPr>
          <w:p>
            <w:pPr>
              <w:jc w:val="center"/>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908" w:type="dxa"/>
            <w:tcBorders>
              <w:top w:val="single" w:color="auto" w:sz="4" w:space="0"/>
              <w:bottom w:val="single" w:color="auto" w:sz="4" w:space="0"/>
            </w:tcBorders>
            <w:vAlign w:val="center"/>
          </w:tcPr>
          <w:p>
            <w:pPr>
              <w:jc w:val="center"/>
              <w:rPr>
                <w:kern w:val="0"/>
                <w:szCs w:val="20"/>
              </w:rPr>
            </w:pPr>
            <w:r>
              <w:rPr>
                <w:rFonts w:hint="eastAsia" w:ascii="宋体" w:hAnsi="宋体" w:eastAsia="宋体" w:cs="宋体"/>
                <w:color w:val="0000FF"/>
                <w:kern w:val="0"/>
                <w:sz w:val="21"/>
                <w:szCs w:val="21"/>
                <w14:ligatures w14:val="none"/>
              </w:rPr>
              <w:t>X</w:t>
            </w:r>
            <w:r>
              <w:rPr>
                <w:rFonts w:hint="eastAsia" w:ascii="宋体" w:hAnsi="宋体" w:cs="宋体"/>
                <w:color w:val="0000FF"/>
                <w:kern w:val="0"/>
                <w:sz w:val="21"/>
                <w:szCs w:val="21"/>
                <w:lang w:val="en-US" w:eastAsia="zh-CN"/>
                <w14:ligatures w14:val="none"/>
              </w:rPr>
              <w:t>XXX</w:t>
            </w:r>
            <w:r>
              <w:rPr>
                <w:rFonts w:hint="eastAsia" w:ascii="宋体" w:hAnsi="宋体" w:eastAsia="宋体" w:cs="宋体"/>
                <w:color w:val="0000FF"/>
                <w:kern w:val="0"/>
                <w:sz w:val="21"/>
                <w:szCs w:val="21"/>
                <w14:ligatures w14:val="none"/>
              </w:rPr>
              <w:t>年X</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月</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r>
              <w:rPr>
                <w:rFonts w:hint="eastAsia" w:ascii="宋体" w:hAnsi="宋体"/>
                <w:color w:val="0000FF"/>
                <w:kern w:val="0"/>
                <w:szCs w:val="21"/>
                <w:lang w:val="en-US" w:eastAsia="zh-CN"/>
              </w:rPr>
              <w:t>王XX</w:t>
            </w: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登记联络员</w:t>
            </w:r>
          </w:p>
        </w:tc>
        <w:tc>
          <w:tcPr>
            <w:tcW w:w="2185" w:type="dxa"/>
            <w:tcBorders>
              <w:top w:val="single" w:color="auto" w:sz="4" w:space="0"/>
              <w:bottom w:val="single" w:color="auto" w:sz="4" w:space="0"/>
            </w:tcBorders>
            <w:vAlign w:val="center"/>
          </w:tcPr>
          <w:p>
            <w:pPr>
              <w:jc w:val="center"/>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908" w:type="dxa"/>
            <w:tcBorders>
              <w:top w:val="single" w:color="auto" w:sz="4" w:space="0"/>
              <w:bottom w:val="single" w:color="auto" w:sz="4" w:space="0"/>
            </w:tcBorders>
            <w:vAlign w:val="center"/>
          </w:tcPr>
          <w:p>
            <w:pPr>
              <w:jc w:val="center"/>
              <w:rPr>
                <w:kern w:val="0"/>
                <w:szCs w:val="20"/>
              </w:rPr>
            </w:pPr>
            <w:r>
              <w:rPr>
                <w:rFonts w:hint="eastAsia" w:ascii="宋体" w:hAnsi="宋体" w:eastAsia="宋体" w:cs="宋体"/>
                <w:color w:val="0000FF"/>
                <w:kern w:val="0"/>
                <w:sz w:val="21"/>
                <w:szCs w:val="21"/>
                <w14:ligatures w14:val="none"/>
              </w:rPr>
              <w:t>X</w:t>
            </w:r>
            <w:r>
              <w:rPr>
                <w:rFonts w:hint="eastAsia" w:ascii="宋体" w:hAnsi="宋体" w:cs="宋体"/>
                <w:color w:val="0000FF"/>
                <w:kern w:val="0"/>
                <w:sz w:val="21"/>
                <w:szCs w:val="21"/>
                <w:lang w:val="en-US" w:eastAsia="zh-CN"/>
                <w14:ligatures w14:val="none"/>
              </w:rPr>
              <w:t>XXX</w:t>
            </w:r>
            <w:r>
              <w:rPr>
                <w:rFonts w:hint="eastAsia" w:ascii="宋体" w:hAnsi="宋体" w:eastAsia="宋体" w:cs="宋体"/>
                <w:color w:val="0000FF"/>
                <w:kern w:val="0"/>
                <w:sz w:val="21"/>
                <w:szCs w:val="21"/>
                <w14:ligatures w14:val="none"/>
              </w:rPr>
              <w:t>年X</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月</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r>
              <w:rPr>
                <w:rFonts w:hint="eastAsia" w:ascii="宋体" w:hAnsi="宋体"/>
                <w:color w:val="0000FF"/>
                <w:kern w:val="0"/>
                <w:szCs w:val="21"/>
                <w:lang w:val="en-US" w:eastAsia="zh-CN"/>
              </w:rPr>
              <w:t>李XX</w:t>
            </w:r>
          </w:p>
        </w:tc>
        <w:tc>
          <w:tcPr>
            <w:tcW w:w="3203" w:type="dxa"/>
            <w:tcBorders>
              <w:top w:val="single" w:color="auto" w:sz="4" w:space="0"/>
              <w:bottom w:val="single" w:color="auto" w:sz="4" w:space="0"/>
            </w:tcBorders>
            <w:vAlign w:val="center"/>
          </w:tcPr>
          <w:p>
            <w:pPr>
              <w:jc w:val="center"/>
              <w:rPr>
                <w:rFonts w:hint="default" w:eastAsia="宋体"/>
                <w:color w:val="0000FF"/>
                <w:kern w:val="0"/>
                <w:szCs w:val="20"/>
                <w:lang w:val="en-US" w:eastAsia="zh-CN"/>
              </w:rPr>
            </w:pPr>
            <w:r>
              <w:rPr>
                <w:rFonts w:hint="eastAsia"/>
                <w:color w:val="0000FF"/>
                <w:kern w:val="0"/>
                <w:szCs w:val="20"/>
                <w:lang w:val="en-US" w:eastAsia="zh-CN"/>
              </w:rPr>
              <w:t>登记联络员</w:t>
            </w:r>
          </w:p>
        </w:tc>
        <w:tc>
          <w:tcPr>
            <w:tcW w:w="2185" w:type="dxa"/>
            <w:tcBorders>
              <w:top w:val="single" w:color="auto" w:sz="4" w:space="0"/>
              <w:bottom w:val="single" w:color="auto" w:sz="4" w:space="0"/>
            </w:tcBorders>
            <w:vAlign w:val="center"/>
          </w:tcPr>
          <w:p>
            <w:pPr>
              <w:jc w:val="center"/>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908" w:type="dxa"/>
            <w:tcBorders>
              <w:top w:val="single" w:color="auto" w:sz="4" w:space="0"/>
              <w:bottom w:val="single" w:color="auto" w:sz="4" w:space="0"/>
            </w:tcBorders>
            <w:vAlign w:val="center"/>
          </w:tcPr>
          <w:p>
            <w:pPr>
              <w:jc w:val="center"/>
              <w:rPr>
                <w:kern w:val="0"/>
                <w:szCs w:val="20"/>
              </w:rPr>
            </w:pPr>
            <w:r>
              <w:rPr>
                <w:rFonts w:hint="eastAsia" w:ascii="宋体" w:hAnsi="宋体" w:eastAsia="宋体" w:cs="宋体"/>
                <w:color w:val="0000FF"/>
                <w:kern w:val="0"/>
                <w:sz w:val="21"/>
                <w:szCs w:val="21"/>
                <w14:ligatures w14:val="none"/>
              </w:rPr>
              <w:t>X</w:t>
            </w:r>
            <w:r>
              <w:rPr>
                <w:rFonts w:hint="eastAsia" w:ascii="宋体" w:hAnsi="宋体" w:cs="宋体"/>
                <w:color w:val="0000FF"/>
                <w:kern w:val="0"/>
                <w:sz w:val="21"/>
                <w:szCs w:val="21"/>
                <w:lang w:val="en-US" w:eastAsia="zh-CN"/>
                <w14:ligatures w14:val="none"/>
              </w:rPr>
              <w:t>XXX</w:t>
            </w:r>
            <w:r>
              <w:rPr>
                <w:rFonts w:hint="eastAsia" w:ascii="宋体" w:hAnsi="宋体" w:eastAsia="宋体" w:cs="宋体"/>
                <w:color w:val="0000FF"/>
                <w:kern w:val="0"/>
                <w:sz w:val="21"/>
                <w:szCs w:val="21"/>
                <w14:ligatures w14:val="none"/>
              </w:rPr>
              <w:t>年X</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月</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r>
              <w:rPr>
                <w:rFonts w:hint="eastAsia" w:ascii="宋体" w:hAnsi="宋体"/>
                <w:color w:val="0000FF"/>
                <w:kern w:val="0"/>
                <w:szCs w:val="21"/>
                <w:lang w:val="en-US" w:eastAsia="zh-CN"/>
              </w:rPr>
              <w:t>林XX</w:t>
            </w:r>
          </w:p>
        </w:tc>
        <w:tc>
          <w:tcPr>
            <w:tcW w:w="3203" w:type="dxa"/>
            <w:tcBorders>
              <w:top w:val="single" w:color="auto" w:sz="4" w:space="0"/>
              <w:bottom w:val="single" w:color="auto" w:sz="4" w:space="0"/>
            </w:tcBorders>
            <w:vAlign w:val="center"/>
          </w:tcPr>
          <w:p>
            <w:pPr>
              <w:jc w:val="center"/>
              <w:rPr>
                <w:color w:val="0000FF"/>
                <w:kern w:val="0"/>
                <w:szCs w:val="20"/>
              </w:rPr>
            </w:pPr>
            <w:r>
              <w:rPr>
                <w:rFonts w:hint="eastAsia"/>
                <w:color w:val="0000FF"/>
                <w:kern w:val="0"/>
                <w:szCs w:val="20"/>
              </w:rPr>
              <w:t>财务负责人</w:t>
            </w:r>
          </w:p>
        </w:tc>
        <w:tc>
          <w:tcPr>
            <w:tcW w:w="2185" w:type="dxa"/>
            <w:tcBorders>
              <w:top w:val="single" w:color="auto" w:sz="4" w:space="0"/>
              <w:bottom w:val="single" w:color="auto" w:sz="4" w:space="0"/>
            </w:tcBorders>
            <w:vAlign w:val="center"/>
          </w:tcPr>
          <w:p>
            <w:pPr>
              <w:jc w:val="center"/>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908" w:type="dxa"/>
            <w:tcBorders>
              <w:top w:val="single" w:color="auto" w:sz="4" w:space="0"/>
              <w:bottom w:val="single" w:color="auto" w:sz="4" w:space="0"/>
            </w:tcBorders>
            <w:vAlign w:val="center"/>
          </w:tcPr>
          <w:p>
            <w:pPr>
              <w:jc w:val="center"/>
              <w:rPr>
                <w:kern w:val="0"/>
                <w:szCs w:val="20"/>
              </w:rPr>
            </w:pPr>
            <w:r>
              <w:rPr>
                <w:rFonts w:hint="eastAsia" w:ascii="宋体" w:hAnsi="宋体" w:eastAsia="宋体" w:cs="宋体"/>
                <w:color w:val="0000FF"/>
                <w:kern w:val="0"/>
                <w:sz w:val="21"/>
                <w:szCs w:val="21"/>
                <w14:ligatures w14:val="none"/>
              </w:rPr>
              <w:t>X</w:t>
            </w:r>
            <w:r>
              <w:rPr>
                <w:rFonts w:hint="eastAsia" w:ascii="宋体" w:hAnsi="宋体" w:cs="宋体"/>
                <w:color w:val="0000FF"/>
                <w:kern w:val="0"/>
                <w:sz w:val="21"/>
                <w:szCs w:val="21"/>
                <w:lang w:val="en-US" w:eastAsia="zh-CN"/>
                <w14:ligatures w14:val="none"/>
              </w:rPr>
              <w:t>XXX</w:t>
            </w:r>
            <w:r>
              <w:rPr>
                <w:rFonts w:hint="eastAsia" w:ascii="宋体" w:hAnsi="宋体" w:eastAsia="宋体" w:cs="宋体"/>
                <w:color w:val="0000FF"/>
                <w:kern w:val="0"/>
                <w:sz w:val="21"/>
                <w:szCs w:val="21"/>
                <w14:ligatures w14:val="none"/>
              </w:rPr>
              <w:t>年X</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月</w:t>
            </w:r>
            <w:r>
              <w:rPr>
                <w:rFonts w:hint="eastAsia" w:ascii="宋体" w:hAnsi="宋体" w:cs="宋体"/>
                <w:color w:val="0000FF"/>
                <w:kern w:val="0"/>
                <w:sz w:val="21"/>
                <w:szCs w:val="21"/>
                <w:lang w:val="en-US" w:eastAsia="zh-CN"/>
                <w14:ligatures w14:val="none"/>
              </w:rPr>
              <w:t>X</w:t>
            </w:r>
            <w:r>
              <w:rPr>
                <w:rFonts w:hint="eastAsia" w:ascii="宋体" w:hAnsi="宋体" w:eastAsia="宋体" w:cs="宋体"/>
                <w:color w:val="0000FF"/>
                <w:kern w:val="0"/>
                <w:sz w:val="21"/>
                <w:szCs w:val="21"/>
                <w14:ligatures w14:val="none"/>
              </w:rPr>
              <w:t>X日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kern w:val="0"/>
                <w:szCs w:val="20"/>
              </w:rPr>
            </w:pPr>
          </w:p>
        </w:tc>
        <w:tc>
          <w:tcPr>
            <w:tcW w:w="3203" w:type="dxa"/>
            <w:tcBorders>
              <w:top w:val="single" w:color="auto" w:sz="4" w:space="0"/>
              <w:bottom w:val="single" w:color="auto" w:sz="12" w:space="0"/>
            </w:tcBorders>
            <w:vAlign w:val="center"/>
          </w:tcPr>
          <w:p>
            <w:pPr>
              <w:jc w:val="center"/>
              <w:rPr>
                <w:kern w:val="0"/>
                <w:szCs w:val="20"/>
              </w:rPr>
            </w:pPr>
          </w:p>
        </w:tc>
        <w:tc>
          <w:tcPr>
            <w:tcW w:w="2185"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由非公司企业法人的法定代表人、登记联络员、财务负责人填写。</w:t>
            </w:r>
          </w:p>
        </w:tc>
      </w:tr>
    </w:tbl>
    <w:p>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rPr>
        <w:t xml:space="preserve">                                                                                                                                                                                                                                                                                                                                                                                                                                                                                                                                                                                                                                                                                                                                                                                                                                                                                                                                                                                                                                                                                                                                                                                                                                                                                                                                                                                                                                                                                                                                                                                                                                                                                                                                                                                                                                                                                                                                                                                                                                                </w:t>
      </w: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pPr>
              <w:pStyle w:val="11"/>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pPr>
              <w:pStyle w:val="11"/>
              <w:spacing w:line="320" w:lineRule="exact"/>
              <w:ind w:firstLine="420" w:firstLineChars="200"/>
              <w:jc w:val="left"/>
              <w:rPr>
                <w:rFonts w:ascii="宋体"/>
                <w:szCs w:val="21"/>
                <w:lang w:val="zh-CN"/>
              </w:rPr>
            </w:pPr>
            <w:r>
              <w:rPr>
                <w:rFonts w:hint="eastAsia" w:ascii="仿宋_GB2312" w:hAnsi="宋体" w:eastAsia="仿宋_GB2312"/>
                <w:kern w:val="0"/>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left="4200" w:leftChars="1800" w:hanging="420" w:hangingChars="200"/>
              <w:jc w:val="both"/>
              <w:rPr>
                <w:rFonts w:hint="eastAsia"/>
                <w:color w:val="0000FF"/>
                <w:kern w:val="0"/>
                <w:szCs w:val="20"/>
                <w:lang w:val="en-US" w:eastAsia="zh-CN"/>
              </w:rPr>
            </w:pPr>
            <w:r>
              <w:rPr>
                <w:rFonts w:hint="eastAsia"/>
                <w:color w:val="0000FF"/>
                <w:kern w:val="0"/>
                <w:szCs w:val="20"/>
                <w:lang w:val="en-US" w:eastAsia="zh-CN"/>
              </w:rPr>
              <w:t xml:space="preserve"> 盖章</w:t>
            </w:r>
          </w:p>
          <w:p>
            <w:pPr>
              <w:autoSpaceDE w:val="0"/>
              <w:autoSpaceDN w:val="0"/>
              <w:adjustRightInd w:val="0"/>
              <w:spacing w:line="360" w:lineRule="exact"/>
              <w:ind w:left="4200" w:leftChars="1800" w:hanging="420" w:hangingChars="200"/>
              <w:jc w:val="both"/>
              <w:rPr>
                <w:rFonts w:hint="eastAsia"/>
                <w:color w:val="0000FF"/>
                <w:kern w:val="0"/>
                <w:szCs w:val="20"/>
                <w:lang w:val="en-US" w:eastAsia="zh-CN"/>
              </w:rPr>
            </w:pPr>
          </w:p>
          <w:p>
            <w:pPr>
              <w:autoSpaceDE w:val="0"/>
              <w:autoSpaceDN w:val="0"/>
              <w:adjustRightInd w:val="0"/>
              <w:spacing w:line="360" w:lineRule="exact"/>
              <w:ind w:left="4200" w:leftChars="1800" w:hanging="420" w:hangingChars="200"/>
              <w:jc w:val="both"/>
            </w:pPr>
            <w:r>
              <w:rPr>
                <w:rFonts w:hint="eastAsia"/>
                <w:color w:val="0000FF"/>
                <w:kern w:val="0"/>
                <w:szCs w:val="20"/>
                <w:lang w:val="en-US" w:eastAsia="zh-CN"/>
              </w:rPr>
              <w:t xml:space="preserve">                                     </w:t>
            </w:r>
            <w:r>
              <w:rPr>
                <w:rFonts w:hint="eastAsia"/>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w w:val="90"/>
                <w:sz w:val="28"/>
                <w:szCs w:val="36"/>
                <w:u w:val="single"/>
              </w:rPr>
            </w:pPr>
            <w:r>
              <w:rPr>
                <w:rFonts w:hint="eastAsia"/>
                <w:color w:val="0000FF"/>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embedRegular r:id="rId1" w:fontKey="{E8688CFF-46F0-44EE-9EEA-4E7AA71FD945}"/>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2" w:fontKey="{F7490F89-41FA-4DB5-A8FC-44AC809646FF}"/>
  </w:font>
  <w:font w:name="Calibri Light">
    <w:panose1 w:val="020F0302020204030204"/>
    <w:charset w:val="00"/>
    <w:family w:val="auto"/>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embedRegular r:id="rId3" w:fontKey="{E7DCA9A5-34F8-461F-BDD3-B5CD9C427494}"/>
  </w:font>
  <w:font w:name="仿宋_GB2312">
    <w:panose1 w:val="02010609030101010101"/>
    <w:charset w:val="86"/>
    <w:family w:val="modern"/>
    <w:pitch w:val="default"/>
    <w:sig w:usb0="00000001" w:usb1="080E0000" w:usb2="00000000" w:usb3="00000000" w:csb0="00040000" w:csb1="00000000"/>
    <w:embedRegular r:id="rId4" w:fontKey="{2E8EEFAB-53E1-4CF7-82C7-E294049B50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非公司企业法人登记（备案）登记申请表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A3B79"/>
    <w:rsid w:val="17E820C0"/>
    <w:rsid w:val="1E0C3D56"/>
    <w:rsid w:val="2A7E3AAD"/>
    <w:rsid w:val="44715DAA"/>
    <w:rsid w:val="4CFF0D7E"/>
    <w:rsid w:val="52BC45A7"/>
    <w:rsid w:val="5CCB1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3112</Words>
  <Characters>3394</Characters>
  <Lines>0</Lines>
  <Paragraphs>0</Paragraphs>
  <TotalTime>0</TotalTime>
  <ScaleCrop>false</ScaleCrop>
  <LinksUpToDate>false</LinksUpToDate>
  <CharactersWithSpaces>5797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2026-04-21T02:24:00Z</dcterms:created>
  <dc:creator>14570</dc:creator>
  <cp:lastModifiedBy>Administrator</cp:lastModifiedBy>
  <dcterms:modified xsi:type="dcterms:W3CDTF">2026-04-24T01:19:25Z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4E580E12A61C47EEB3832435A5F3B457_12</vt:lpwstr>
  </property>
</Properties>
</file>