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涉嫌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涉渔“三无”船舶扣押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决定书</w:t>
      </w:r>
    </w:p>
    <w:p>
      <w:pPr>
        <w:spacing w:line="480" w:lineRule="exact"/>
        <w:jc w:val="center"/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eastAsia="zh-CN"/>
          <w14:textFill>
            <w14:solidFill>
              <w14:schemeClr w14:val="tx1"/>
            </w14:solidFill>
          </w14:textFill>
        </w:rPr>
        <w:t>粤江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（新会）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eastAsia="zh-CN"/>
          <w14:textFill>
            <w14:solidFill>
              <w14:schemeClr w14:val="tx1"/>
            </w14:solidFill>
          </w14:textFill>
        </w:rPr>
        <w:t>海综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〔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2026-10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船所有人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近期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水域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开展执法行动时，发现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艘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涉嫌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涉渔“三无”船舶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（船舶具体参数及照片见附件）。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依据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《渔政执法工作规范（暂行）》第四十六条第一、二款“渔政执法人员发现当事船舶涉嫌渔业违法行为，有必要依法扣押的，应当指令和监督船长或者船舶负责人驾驶船舶前往拟扣押地点，并通知目的地渔政渔港监督管理机构或者其他机构做好接应准备。航程中应当防止船上人员隐匿、毁灭证据。当事船舶失去动力或者船长、现场负责人拒绝配合或者不在现场的，可以由执法船或者安排其他船舶进行拖带，也可以指派执法船上的职务船员驾驶当事船舶驶往拟扣押地点，或者根据办案需要采取其他措施。”和《广东省涉渔“三无”船舶处置工作规程（试行）》第五条“执法机构在海上执法时查获从事渔业捕捞活动的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三无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船舶，可以依法先暂时扣押渔具或者船舶，回港后依法作出和执行行政处罚决定。对在渔港或渔港水域查获的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三无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船舶，执法机构可以依法责令其在指定地点停放或者禁止其离港。”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的规定，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决定对你（单位）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所有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船舶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扣押，扣押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期限为30日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，扣押编号为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2026-10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2026-15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号至2026-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根据《中华人民共和国行政强制法》第八条的规定，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上述船舶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权利人可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自本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决定书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公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之日起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30日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内，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携带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船舶有效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证件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或相关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证明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到</w:t>
      </w:r>
      <w:r>
        <w:rPr>
          <w:rFonts w:hint="eastAsia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江门市海洋综合执法支队新会大队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进行陈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述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、申辩，并依法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接受调查。</w:t>
      </w: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在本公告规定期限内无人主张权利且未提出陈述、申辩意见的，本单位将按照《国务院对清理、取缔“三无”船舶通告的批复》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《渔业行政处罚规定》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《广东省涉渔“三无”船舶处置工作规程（试行）》等规定，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对上述船舶依法予以没收。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如你（单位）不服本决定，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可以自收到本决定书之日起60日内向</w:t>
      </w:r>
      <w:r>
        <w:rPr>
          <w:rFonts w:hint="eastAsia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江门市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人民政府申请行政复议，</w:t>
      </w:r>
      <w:r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也可以自收到本决定书之日起6个月内依法直接向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广州海事</w:t>
      </w:r>
      <w:r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法院提起行政诉讼。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0750-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6451873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地址：广东省江门市新会区崖门镇港口路29号101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附件：涉嫌涉渔“三无”船舶扣押清单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　　                          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江门市海洋综合执法支队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2026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587" w:bottom="1440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涉嫌涉渔“三无”船舶扣押清单</w:t>
      </w:r>
    </w:p>
    <w:tbl>
      <w:tblPr>
        <w:tblStyle w:val="10"/>
        <w:tblW w:w="141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56"/>
        <w:gridCol w:w="1159"/>
        <w:gridCol w:w="2100"/>
        <w:gridCol w:w="927"/>
        <w:gridCol w:w="927"/>
        <w:gridCol w:w="1650"/>
        <w:gridCol w:w="1827"/>
        <w:gridCol w:w="832"/>
        <w:gridCol w:w="1347"/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扣押编号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船名号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外观特征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发动机参数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扣押地点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船上物品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扣押时间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罗坑镇陈冲渡口对开水域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1.15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古井镇民华船艇科技有限公司对开水域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2026.05.17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睦洲镇石板沙水道水域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睦洲镇石板沙水道水域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1.35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大鳌镇大鳌尾村附近水域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睦洲镇石板沙水道水域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2026.06.02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大鳌镇大八顷水域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2026.06.07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2026-21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6匹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大鳌镇大鳌尾对开水域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2026.06.10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2026-22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橡皮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大鳌镇大鳌尾对开水域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2026-23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大鳌镇大鳌安生渡口下水域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2026.06.11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2026-10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154680" cy="4206875"/>
            <wp:effectExtent l="0" t="0" r="7620" b="3175"/>
            <wp:docPr id="2" name="图片 1" descr="C:\Users\Administrator\Desktop\cc3686fc1089a2caffac18d3a152d965_compress.jpgcc3686fc1089a2caffac18d3a152d965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cc3686fc1089a2caffac18d3a152d965_compress.jpgcc3686fc1089a2caffac18d3a152d965_compress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55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p>
      <w:pPr>
        <w:tabs>
          <w:tab w:val="left" w:pos="455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2026-15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6415" cy="4204970"/>
            <wp:effectExtent l="0" t="0" r="13335" b="5080"/>
            <wp:docPr id="3" name="图片 1" descr="C:\Users\Administrator\Desktop\IMG_20260517_100425.jpgIMG_20260517_10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IMG_20260517_100425.jpgIMG_20260517_10042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2026-16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453255" cy="3340100"/>
            <wp:effectExtent l="0" t="0" r="4445" b="12700"/>
            <wp:docPr id="6" name="图片 1" descr="C:\Users\Administrator\Desktop\现场检查照片2.jpg现场检查照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Administrator\Desktop\现场检查照片2.jpg现场检查照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2026-17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07890" cy="3529965"/>
            <wp:effectExtent l="0" t="0" r="16510" b="13335"/>
            <wp:docPr id="7" name="图片 2" descr="C:\Users\Administrator\Desktop\8b2304aad59e2f1187bbaf8a3b1e5b1c.jpg8b2304aad59e2f1187bbaf8a3b1e5b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8b2304aad59e2f1187bbaf8a3b1e5b1c.jpg8b2304aad59e2f1187bbaf8a3b1e5b1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2026-18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30190" cy="3996055"/>
            <wp:effectExtent l="0" t="0" r="3810" b="4445"/>
            <wp:docPr id="9" name="图片 3" descr="C:\Users\Administrator\Desktop\SABE2836.JPGSABE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C:\Users\Administrator\Desktop\SABE2836.JPGSABE28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2026-19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28920" cy="3996055"/>
            <wp:effectExtent l="0" t="0" r="5080" b="4445"/>
            <wp:docPr id="10" name="图片 3" descr="C:\Users\Administrator\Desktop\d4360840ac0247b11651ee8f1e00b6bd_4572486432457372538_m_c7795f497e7e7526900a3a13d6257de5.jpgd4360840ac0247b11651ee8f1e00b6bd_4572486432457372538_m_c7795f497e7e7526900a3a13d6257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C:\Users\Administrator\Desktop\d4360840ac0247b11651ee8f1e00b6bd_4572486432457372538_m_c7795f497e7e7526900a3a13d6257de5.jpgd4360840ac0247b11651ee8f1e00b6bd_4572486432457372538_m_c7795f497e7e7526900a3a13d6257de5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2026-20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28920" cy="3995420"/>
            <wp:effectExtent l="0" t="0" r="5080" b="5080"/>
            <wp:docPr id="11" name="图片 3" descr="C:\Users\Administrator\Desktop\d4360840ac0247b11651ee8f1e00b6bd_4572486432457372538_m_e1230173369c27694a87265581b93e7b.jpgd4360840ac0247b11651ee8f1e00b6bd_4572486432457372538_m_e1230173369c27694a87265581b93e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C:\Users\Administrator\Desktop\d4360840ac0247b11651ee8f1e00b6bd_4572486432457372538_m_e1230173369c27694a87265581b93e7b.jpgd4360840ac0247b11651ee8f1e00b6bd_4572486432457372538_m_e1230173369c27694a87265581b93e7b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2026-21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27650" cy="3995420"/>
            <wp:effectExtent l="0" t="0" r="6350" b="5080"/>
            <wp:docPr id="4" name="图片 3" descr="C:\Users\Administrator\Desktop\21.jpg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esktop\21.jpg2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2026-22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27625" cy="3846195"/>
            <wp:effectExtent l="0" t="0" r="15875" b="1905"/>
            <wp:docPr id="5" name="图片 3" descr="C:\Users\Administrator\Desktop\22.jpg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\Users\Administrator\Desktop\22.jpg2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2026-23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995930" cy="3995420"/>
            <wp:effectExtent l="0" t="0" r="13970" b="5080"/>
            <wp:docPr id="8" name="图片 3" descr="C:\Users\Administrator\Desktop\23.jpg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Administrator\Desktop\23.jpg23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</w:p>
    <w:sectPr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7F13E0"/>
    <w:rsid w:val="07BB2C67"/>
    <w:rsid w:val="141D6484"/>
    <w:rsid w:val="1FD94B36"/>
    <w:rsid w:val="217234FC"/>
    <w:rsid w:val="27D41C4C"/>
    <w:rsid w:val="2F75013D"/>
    <w:rsid w:val="38295A7A"/>
    <w:rsid w:val="39EA1F93"/>
    <w:rsid w:val="3A7657B9"/>
    <w:rsid w:val="3D652007"/>
    <w:rsid w:val="47216AE1"/>
    <w:rsid w:val="48293A5F"/>
    <w:rsid w:val="4BBB84E6"/>
    <w:rsid w:val="4DA61509"/>
    <w:rsid w:val="4FB51AEC"/>
    <w:rsid w:val="5B482683"/>
    <w:rsid w:val="62BD44E6"/>
    <w:rsid w:val="6569217B"/>
    <w:rsid w:val="65D5318A"/>
    <w:rsid w:val="698855F5"/>
    <w:rsid w:val="6D7ADE06"/>
    <w:rsid w:val="6F2B9A11"/>
    <w:rsid w:val="6FFA071B"/>
    <w:rsid w:val="7032204F"/>
    <w:rsid w:val="73DB2ACF"/>
    <w:rsid w:val="73FCFDCE"/>
    <w:rsid w:val="75CB21F5"/>
    <w:rsid w:val="790F3711"/>
    <w:rsid w:val="791B0FEB"/>
    <w:rsid w:val="7AE21A67"/>
    <w:rsid w:val="7BAA2C4E"/>
    <w:rsid w:val="7F4A0D64"/>
    <w:rsid w:val="7F812714"/>
    <w:rsid w:val="7FFA799B"/>
    <w:rsid w:val="B37BD0B8"/>
    <w:rsid w:val="B59D628E"/>
    <w:rsid w:val="CAECD01B"/>
    <w:rsid w:val="E2FFE4FA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5</Pages>
  <Words>1009</Words>
  <Characters>1065</Characters>
  <Lines>0</Lines>
  <Paragraphs>0</Paragraphs>
  <TotalTime>1</TotalTime>
  <ScaleCrop>false</ScaleCrop>
  <LinksUpToDate>false</LinksUpToDate>
  <CharactersWithSpaces>1152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2021-07-06T09:17:00Z</dcterms:created>
  <dc:creator>天蕞雲</dc:creator>
  <cp:lastModifiedBy>Newton Leibniz</cp:lastModifiedBy>
  <cp:lastPrinted>2026-01-22T00:37:00Z</cp:lastPrinted>
  <dcterms:modified xsi:type="dcterms:W3CDTF">2026-06-11T14:40:31Z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707F20B9540CA2C952EB166968C8DDA2_42</vt:lpwstr>
  </property>
  <property fmtid="{D5CDD505-2E9C-101B-9397-08002B2CF9AE}" pid="4" name="KSOTemplateDocerSaveRecord">
    <vt:lpwstr>eyJoZGlkIjoiOTYyMmEzMGFlNDU1OWE1ZmFkMDI1ZGRmZDE1ZjI4OTMiLCJ1c2VySWQiOiI2NDkzMjYzMTMifQ==</vt:lpwstr>
  </property>
</Properties>
</file>