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5478">
      <w:pPr>
        <w:spacing w:line="500" w:lineRule="exac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 xml:space="preserve">附件3 </w:t>
      </w:r>
    </w:p>
    <w:p w14:paraId="3093A7A9">
      <w:pPr>
        <w:spacing w:line="500" w:lineRule="exact"/>
        <w:jc w:val="center"/>
        <w:rPr>
          <w:rFonts w:ascii="Times New Roman" w:hAnsi="Times New Roman" w:eastAsia="仿宋"/>
          <w:b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仿宋"/>
          <w:b/>
          <w:sz w:val="36"/>
          <w:szCs w:val="36"/>
          <w:highlight w:val="none"/>
        </w:rPr>
        <w:t>中小企业声明函（工程、服务）</w:t>
      </w:r>
    </w:p>
    <w:bookmarkEnd w:id="0"/>
    <w:p w14:paraId="219EB7D9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  <w:highlight w:val="none"/>
        </w:rPr>
        <w:t>的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B0F74AA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  <w:highlight w:val="none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  <w:highlight w:val="none"/>
        </w:rPr>
        <w:t>；承建（承接）企业为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  <w:highlight w:val="none"/>
        </w:rPr>
        <w:t>，从业人员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  <w:highlight w:val="none"/>
        </w:rPr>
        <w:t>人，营业收入为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  <w:highlight w:val="none"/>
        </w:rPr>
        <w:t>万元，资产总额为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  <w:highlight w:val="none"/>
        </w:rPr>
        <w:t>万元</w:t>
      </w:r>
      <w:r>
        <w:rPr>
          <w:rFonts w:ascii="Times New Roman" w:hAnsi="Times New Roman" w:eastAsia="仿宋"/>
          <w:sz w:val="28"/>
          <w:szCs w:val="28"/>
          <w:highlight w:val="none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  <w:highlight w:val="none"/>
        </w:rPr>
        <w:t>，属于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  <w:highlight w:val="none"/>
        </w:rPr>
        <w:t>；</w:t>
      </w:r>
    </w:p>
    <w:p w14:paraId="0EEC5CA2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  <w:highlight w:val="none"/>
        </w:rPr>
        <w:t>，属于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  <w:highlight w:val="none"/>
        </w:rPr>
        <w:t>；承建（承接）企业为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  <w:highlight w:val="none"/>
        </w:rPr>
        <w:t>，从业人员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  <w:highlight w:val="none"/>
        </w:rPr>
        <w:t>人，营业收入为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  <w:highlight w:val="none"/>
        </w:rPr>
        <w:t>万元，资产总额为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  <w:highlight w:val="none"/>
        </w:rPr>
        <w:t>万元，属于</w:t>
      </w: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  <w:highlight w:val="none"/>
        </w:rPr>
        <w:t>；</w:t>
      </w:r>
    </w:p>
    <w:p w14:paraId="07EFADCD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……</w:t>
      </w:r>
    </w:p>
    <w:p w14:paraId="159533D6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4284B918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43B604E3">
      <w:pPr>
        <w:pStyle w:val="2"/>
        <w:rPr>
          <w:highlight w:val="none"/>
        </w:rPr>
      </w:pPr>
    </w:p>
    <w:p w14:paraId="088BB677">
      <w:pPr>
        <w:spacing w:line="500" w:lineRule="exact"/>
        <w:jc w:val="right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企业名称（盖章）：</w:t>
      </w:r>
    </w:p>
    <w:p w14:paraId="0D08F802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                            日 期：</w:t>
      </w:r>
    </w:p>
    <w:p w14:paraId="5CA7A7A1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  <w:highlight w:val="none"/>
        </w:rPr>
      </w:pPr>
    </w:p>
    <w:p w14:paraId="3C76ED93">
      <w:pPr>
        <w:pStyle w:val="2"/>
        <w:ind w:firstLine="0" w:firstLineChars="0"/>
        <w:rPr>
          <w:rFonts w:ascii="Times New Roman" w:hAnsi="Times New Roman" w:eastAsia="仿宋"/>
          <w:sz w:val="28"/>
          <w:szCs w:val="28"/>
          <w:highlight w:val="none"/>
        </w:rPr>
      </w:pPr>
    </w:p>
    <w:p w14:paraId="463C011A"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/>
          <w:sz w:val="28"/>
          <w:szCs w:val="28"/>
          <w:highlight w:val="none"/>
          <w:u w:val="single"/>
        </w:rPr>
        <w:t xml:space="preserve">                                 </w:t>
      </w:r>
    </w:p>
    <w:p w14:paraId="3334003F">
      <w:pPr>
        <w:spacing w:line="50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p w14:paraId="0A2C6E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2026-06-29T02:03:13Z</dcterms:created>
  <dc:creator>Administrator</dc:creator>
  <cp:lastModifiedBy>Administrator</cp:lastModifiedBy>
  <dcterms:modified xsi:type="dcterms:W3CDTF">2026-06-29T02:03:21Z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eyJoZGlkIjoiMjM0MGU0ZmI2NTdkMDMyYmE3NWY1OWFmOGJmMWIyY2QifQ==</vt:lpwstr>
  </property>
  <property fmtid="{D5CDD505-2E9C-101B-9397-08002B2CF9AE}" pid="4" name="ICV">
    <vt:lpwstr>F3801EB1D29B45C8A3636CBF94D90DAE_12</vt:lpwstr>
  </property>
</Properties>
</file>