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sz w:val="36"/>
          <w:szCs w:val="36"/>
        </w:rPr>
      </w:pPr>
      <w:bookmarkStart w:id="0" w:name="_Toc22478"/>
      <w:bookmarkStart w:id="1" w:name="_Toc2523"/>
      <w:bookmarkStart w:id="2" w:name="_Toc32657"/>
      <w:bookmarkStart w:id="3" w:name="_Toc202622695"/>
      <w:bookmarkStart w:id="4" w:name="_Toc14391"/>
      <w:r>
        <w:rPr>
          <w:rFonts w:hint="eastAsia" w:ascii="方正小标宋简体" w:hAnsi="宋体" w:eastAsia="方正小标宋简体"/>
          <w:bCs/>
          <w:sz w:val="36"/>
          <w:szCs w:val="36"/>
        </w:rPr>
        <w:t>外国（地区）企业在中国境内从事生产经营活动</w:t>
      </w:r>
      <w:bookmarkEnd w:id="0"/>
      <w:bookmarkEnd w:id="1"/>
      <w:bookmarkEnd w:id="2"/>
      <w:bookmarkEnd w:id="3"/>
      <w:bookmarkEnd w:id="4"/>
      <w:bookmarkStart w:id="5" w:name="_Toc1583"/>
    </w:p>
    <w:p>
      <w:pPr>
        <w:spacing w:line="560" w:lineRule="exact"/>
        <w:jc w:val="center"/>
        <w:outlineLvl w:val="9"/>
        <w:rPr>
          <w:rFonts w:hint="eastAsia" w:ascii="方正小标宋简体" w:hAnsi="宋体" w:eastAsia="方正小标宋简体"/>
          <w:bCs/>
          <w:sz w:val="36"/>
          <w:szCs w:val="36"/>
        </w:rPr>
      </w:pPr>
      <w:r>
        <w:rPr>
          <w:rFonts w:hint="eastAsia" w:ascii="方正小标宋简体" w:hAnsi="宋体" w:eastAsia="方正小标宋简体"/>
          <w:bCs/>
          <w:sz w:val="36"/>
          <w:szCs w:val="36"/>
        </w:rPr>
        <w:t>登记（备案）申请书</w:t>
      </w:r>
      <w:bookmarkEnd w:id="5"/>
    </w:p>
    <w:tbl>
      <w:tblPr>
        <w:tblStyle w:val="32"/>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398"/>
        <w:gridCol w:w="1569"/>
        <w:gridCol w:w="10"/>
        <w:gridCol w:w="862"/>
        <w:gridCol w:w="1123"/>
        <w:gridCol w:w="283"/>
        <w:gridCol w:w="213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pPr>
              <w:pStyle w:val="54"/>
              <w:numPr>
                <w:ilvl w:val="0"/>
                <w:numId w:val="3"/>
              </w:numPr>
              <w:ind w:left="316" w:hanging="316"/>
              <w:rPr>
                <w:lang w:val="zh-CN"/>
              </w:rPr>
            </w:pPr>
            <w:r>
              <w:rPr>
                <w:rFonts w:hint="eastAsia" w:ascii="黑体" w:hAnsi="黑体" w:eastAsia="黑体"/>
                <w:lang w:val="zh-CN"/>
              </w:rPr>
              <w:t>适用于申请外国（地区）企业在中国境内从事生产经营活动开业、变更登记（备案）、注销</w:t>
            </w:r>
          </w:p>
          <w:p>
            <w:pPr>
              <w:pStyle w:val="54"/>
              <w:numPr>
                <w:ilvl w:val="0"/>
                <w:numId w:val="3"/>
              </w:numPr>
              <w:ind w:left="316" w:hanging="316"/>
              <w:rPr>
                <w:highlight w:val="yellow"/>
                <w:lang w:val="zh-CN"/>
              </w:rPr>
            </w:pPr>
            <w:r>
              <w:rPr>
                <w:rFonts w:hint="eastAsia" w:ascii="黑体" w:hAnsi="黑体" w:eastAsia="黑体"/>
                <w:highlight w:val="yellow"/>
                <w:lang w:val="zh-CN"/>
              </w:rPr>
              <w:t>设立登记：</w:t>
            </w:r>
            <w:r>
              <w:rPr>
                <w:rFonts w:hint="eastAsia" w:ascii="宋体" w:hAnsi="宋体"/>
                <w:highlight w:val="yellow"/>
                <w:lang w:val="zh-CN"/>
              </w:rPr>
              <w:t>请填写表1至表3、表6至表9</w:t>
            </w:r>
          </w:p>
          <w:p>
            <w:pPr>
              <w:pStyle w:val="54"/>
              <w:numPr>
                <w:ilvl w:val="0"/>
                <w:numId w:val="3"/>
              </w:numPr>
              <w:ind w:left="316" w:hanging="316"/>
              <w:rPr>
                <w:lang w:val="zh-CN"/>
              </w:rPr>
            </w:pPr>
            <w:r>
              <w:rPr>
                <w:rFonts w:hint="eastAsia" w:ascii="黑体" w:hAnsi="黑体" w:eastAsia="黑体"/>
                <w:lang w:val="zh-CN"/>
              </w:rPr>
              <w:t>变更登记（备案）：</w:t>
            </w:r>
            <w:r>
              <w:rPr>
                <w:rFonts w:hint="eastAsia" w:ascii="宋体" w:hAnsi="宋体"/>
                <w:lang w:val="zh-CN"/>
              </w:rPr>
              <w:t>请填写表1、表4，</w:t>
            </w:r>
            <w:r>
              <w:rPr>
                <w:rFonts w:hint="eastAsia" w:ascii="宋体" w:hAnsi="宋体" w:cs="宋体"/>
                <w:lang w:val="zh-CN"/>
              </w:rPr>
              <w:t>并根据具体事项填写</w:t>
            </w:r>
            <w:r>
              <w:rPr>
                <w:rFonts w:hint="eastAsia" w:ascii="宋体" w:hAnsi="宋体"/>
                <w:lang w:val="zh-CN"/>
              </w:rPr>
              <w:t>表6至表9</w:t>
            </w:r>
            <w:r>
              <w:rPr>
                <w:rFonts w:hint="eastAsia" w:ascii="宋体" w:hAnsi="宋体" w:cs="宋体"/>
                <w:lang w:val="zh-CN"/>
              </w:rPr>
              <w:t>中相关表格</w:t>
            </w:r>
          </w:p>
          <w:p>
            <w:pPr>
              <w:pStyle w:val="54"/>
              <w:numPr>
                <w:ilvl w:val="0"/>
                <w:numId w:val="3"/>
              </w:numPr>
              <w:ind w:left="316" w:hanging="316"/>
              <w:rPr>
                <w:lang w:val="zh-CN"/>
              </w:rPr>
            </w:pPr>
            <w:r>
              <w:rPr>
                <w:rFonts w:hint="eastAsia" w:ascii="黑体" w:hAnsi="黑体" w:eastAsia="黑体"/>
                <w:lang w:val="zh-CN"/>
              </w:rPr>
              <w:t>注销登记：</w:t>
            </w:r>
            <w:r>
              <w:rPr>
                <w:rFonts w:hint="eastAsia" w:ascii="宋体" w:hAnsi="宋体"/>
                <w:lang w:val="zh-CN"/>
              </w:rPr>
              <w:t>请填写表1、表5、表</w:t>
            </w:r>
            <w:r>
              <w:rPr>
                <w:rFonts w:hint="eastAsia" w:ascii="宋体" w:hAnsi="宋体"/>
              </w:rPr>
              <w:t>6、</w:t>
            </w:r>
            <w:r>
              <w:rPr>
                <w:rFonts w:hint="eastAsia" w:ascii="宋体" w:hAnsi="宋体"/>
                <w:lang w:val="zh-CN"/>
              </w:rPr>
              <w:t>表9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pPr>
              <w:autoSpaceDE w:val="0"/>
              <w:autoSpaceDN w:val="0"/>
              <w:adjustRightInd w:val="0"/>
              <w:jc w:val="center"/>
              <w:rPr>
                <w:rFonts w:ascii="宋体"/>
                <w:b/>
                <w:szCs w:val="21"/>
                <w:lang w:val="zh-CN"/>
              </w:rPr>
            </w:pPr>
            <w:r>
              <w:rPr>
                <w:rFonts w:hint="eastAsia" w:ascii="宋体" w:hAnsi="宋体"/>
                <w:b/>
                <w:szCs w:val="21"/>
                <w:lang w:val="zh-CN"/>
              </w:rPr>
              <w:t>名  称</w:t>
            </w:r>
          </w:p>
        </w:tc>
        <w:tc>
          <w:tcPr>
            <w:tcW w:w="7376" w:type="dxa"/>
            <w:gridSpan w:val="7"/>
            <w:tcBorders>
              <w:bottom w:val="single" w:color="000000" w:sz="4" w:space="0"/>
            </w:tcBorders>
            <w:vAlign w:val="center"/>
          </w:tcPr>
          <w:p>
            <w:pPr>
              <w:autoSpaceDE w:val="0"/>
              <w:autoSpaceDN w:val="0"/>
              <w:adjustRightInd w:val="0"/>
              <w:jc w:val="left"/>
              <w:rPr>
                <w:rFonts w:ascii="宋体"/>
                <w:bCs/>
                <w:szCs w:val="21"/>
                <w:lang w:val="zh-CN"/>
              </w:rPr>
            </w:pPr>
            <w:r>
              <w:rPr>
                <w:rFonts w:hint="eastAsia" w:ascii="宋体"/>
                <w:bCs/>
                <w:color w:val="0000FF"/>
                <w:szCs w:val="21"/>
                <w:lang w:val="zh-CN"/>
              </w:rPr>
              <w:t>美国XX商业银行广州分行</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4" w:space="0"/>
            </w:tcBorders>
            <w:vAlign w:val="center"/>
          </w:tcPr>
          <w:p>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4" w:space="0"/>
              <w:right w:val="nil"/>
            </w:tcBorders>
            <w:vAlign w:val="center"/>
          </w:tcPr>
          <w:p>
            <w:pPr>
              <w:autoSpaceDE w:val="0"/>
              <w:autoSpaceDN w:val="0"/>
              <w:adjustRightInd w:val="0"/>
              <w:jc w:val="left"/>
              <w:rPr>
                <w:rFonts w:hint="eastAsia" w:ascii="宋体" w:hAnsi="宋体"/>
                <w:bCs/>
                <w:w w:val="70"/>
                <w:position w:val="-2"/>
                <w:sz w:val="36"/>
                <w:szCs w:val="36"/>
                <w:u w:val="single"/>
              </w:rPr>
            </w:pPr>
            <w:r>
              <w:rPr>
                <w:rFonts w:hint="eastAsia" w:ascii="宋体" w:hAnsi="宋体"/>
                <w:bCs/>
                <w:w w:val="70"/>
                <w:position w:val="-2"/>
                <w:sz w:val="36"/>
                <w:szCs w:val="36"/>
                <w:u w:val="single"/>
              </w:rPr>
              <w:t>□□□□□□□□</w:t>
            </w:r>
            <w:r>
              <w:rPr>
                <w:rFonts w:hint="eastAsia" w:ascii="宋体" w:hAnsi="宋体"/>
                <w:bCs/>
                <w:w w:val="70"/>
                <w:position w:val="-4"/>
                <w:sz w:val="24"/>
              </w:rPr>
              <w:t xml:space="preserve"> </w:t>
            </w:r>
            <w:r>
              <w:rPr>
                <w:rFonts w:hint="eastAsia" w:ascii="宋体" w:hAnsi="宋体"/>
                <w:bCs/>
                <w:w w:val="70"/>
                <w:position w:val="-2"/>
                <w:sz w:val="36"/>
                <w:szCs w:val="36"/>
                <w:u w:val="single"/>
              </w:rPr>
              <w:t>□□□□□□□□□</w:t>
            </w:r>
            <w:r>
              <w:rPr>
                <w:rFonts w:hint="eastAsia" w:ascii="宋体" w:hAnsi="宋体"/>
                <w:bCs/>
                <w:w w:val="70"/>
                <w:position w:val="-2"/>
                <w:sz w:val="22"/>
                <w:szCs w:val="22"/>
              </w:rPr>
              <w:t xml:space="preserve"> </w:t>
            </w:r>
            <w:r>
              <w:rPr>
                <w:rFonts w:hint="eastAsia" w:ascii="宋体" w:hAnsi="宋体"/>
                <w:bCs/>
                <w:w w:val="70"/>
                <w:position w:val="-2"/>
                <w:sz w:val="36"/>
                <w:szCs w:val="36"/>
                <w:u w:val="single"/>
              </w:rPr>
              <w:t>□</w:t>
            </w:r>
          </w:p>
        </w:tc>
        <w:tc>
          <w:tcPr>
            <w:tcW w:w="2414" w:type="dxa"/>
            <w:gridSpan w:val="2"/>
            <w:tcBorders>
              <w:top w:val="single" w:color="000000" w:sz="4" w:space="0"/>
              <w:left w:val="nil"/>
              <w:bottom w:val="single" w:color="000000" w:sz="4" w:space="0"/>
            </w:tcBorders>
            <w:vAlign w:val="center"/>
          </w:tcPr>
          <w:p>
            <w:pPr>
              <w:autoSpaceDE w:val="0"/>
              <w:autoSpaceDN w:val="0"/>
              <w:adjustRightInd w:val="0"/>
              <w:jc w:val="right"/>
              <w:rPr>
                <w:rFonts w:ascii="宋体"/>
                <w:bCs/>
                <w:szCs w:val="21"/>
                <w:lang w:val="zh-CN"/>
              </w:rPr>
            </w:pPr>
            <w:r>
              <w:rPr>
                <w:rFonts w:hint="eastAsia" w:ascii="宋体"/>
                <w:bCs/>
                <w:szCs w:val="21"/>
                <w:highlight w:val="yellow"/>
                <w:lang w:val="zh-CN"/>
              </w:rPr>
              <w:t>（设立登记无需填写）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4" w:space="0"/>
              <w:bottom w:val="single" w:color="000000" w:sz="4"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left"/>
              <w:textAlignment w:val="auto"/>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外国（地区）企业信息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8" w:hRule="atLeast"/>
        </w:trPr>
        <w:tc>
          <w:tcPr>
            <w:tcW w:w="1696" w:type="dxa"/>
            <w:tcBorders>
              <w:top w:val="single" w:color="000000" w:sz="4" w:space="0"/>
            </w:tcBorders>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企业名称</w:t>
            </w:r>
          </w:p>
        </w:tc>
        <w:tc>
          <w:tcPr>
            <w:tcW w:w="7376" w:type="dxa"/>
            <w:gridSpan w:val="7"/>
            <w:tcBorders>
              <w:top w:val="single" w:color="000000" w:sz="4" w:space="0"/>
            </w:tcBorders>
            <w:vAlign w:val="center"/>
          </w:tcPr>
          <w:p>
            <w:pPr>
              <w:autoSpaceDE w:val="0"/>
              <w:autoSpaceDN w:val="0"/>
              <w:adjustRightInd w:val="0"/>
              <w:jc w:val="left"/>
              <w:rPr>
                <w:rFonts w:hint="eastAsia" w:ascii="宋体" w:hAnsi="宋体"/>
                <w:bCs/>
                <w:color w:val="0000FF"/>
                <w:w w:val="80"/>
                <w:position w:val="-2"/>
                <w:sz w:val="36"/>
                <w:szCs w:val="36"/>
                <w:u w:val="single"/>
              </w:rPr>
            </w:pPr>
            <w:r>
              <w:rPr>
                <w:rFonts w:hint="eastAsia" w:ascii="宋体"/>
                <w:bCs/>
                <w:color w:val="0000FF"/>
                <w:szCs w:val="21"/>
                <w:lang w:val="zh-CN"/>
              </w:rPr>
              <w:t>美国XX商业银行</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8" w:hRule="atLeast"/>
        </w:trPr>
        <w:tc>
          <w:tcPr>
            <w:tcW w:w="1696" w:type="dxa"/>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企业境外住所</w:t>
            </w:r>
          </w:p>
        </w:tc>
        <w:tc>
          <w:tcPr>
            <w:tcW w:w="7376" w:type="dxa"/>
            <w:gridSpan w:val="7"/>
            <w:vAlign w:val="center"/>
          </w:tcPr>
          <w:p>
            <w:pPr>
              <w:autoSpaceDE w:val="0"/>
              <w:autoSpaceDN w:val="0"/>
              <w:adjustRightInd w:val="0"/>
              <w:jc w:val="left"/>
              <w:rPr>
                <w:rFonts w:hint="eastAsia" w:ascii="宋体" w:hAnsi="宋体"/>
                <w:color w:val="0000FF"/>
                <w:szCs w:val="21"/>
                <w:lang w:val="zh-CN"/>
              </w:rPr>
            </w:pPr>
            <w:r>
              <w:rPr>
                <w:rFonts w:hint="eastAsia" w:ascii="宋体" w:hAnsi="宋体"/>
                <w:color w:val="0000FF"/>
                <w:szCs w:val="21"/>
                <w:lang w:val="zh-CN"/>
              </w:rPr>
              <w:t>美国纽约州纽约市曼哈顿区101号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8" w:hRule="atLeast"/>
        </w:trPr>
        <w:tc>
          <w:tcPr>
            <w:tcW w:w="1696" w:type="dxa"/>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pPr>
              <w:autoSpaceDE w:val="0"/>
              <w:autoSpaceDN w:val="0"/>
              <w:adjustRightInd w:val="0"/>
              <w:jc w:val="center"/>
              <w:rPr>
                <w:rFonts w:hint="eastAsia" w:ascii="宋体" w:hAnsi="宋体"/>
                <w:b/>
                <w:bCs/>
                <w:w w:val="80"/>
                <w:szCs w:val="21"/>
              </w:rPr>
            </w:pPr>
            <w:r>
              <w:rPr>
                <w:rFonts w:hint="eastAsia" w:ascii="宋体" w:hAnsi="宋体"/>
                <w:b/>
                <w:bCs/>
                <w:szCs w:val="21"/>
                <w:lang w:val="zh-CN"/>
              </w:rPr>
              <w:t>企业经营范围</w:t>
            </w:r>
          </w:p>
        </w:tc>
        <w:tc>
          <w:tcPr>
            <w:tcW w:w="7376" w:type="dxa"/>
            <w:gridSpan w:val="7"/>
            <w:tcBorders>
              <w:bottom w:val="single" w:color="000000" w:sz="4" w:space="0"/>
            </w:tcBorders>
            <w:vAlign w:val="center"/>
          </w:tcPr>
          <w:p>
            <w:pPr>
              <w:autoSpaceDE w:val="0"/>
              <w:autoSpaceDN w:val="0"/>
              <w:adjustRightInd w:val="0"/>
              <w:jc w:val="left"/>
              <w:rPr>
                <w:rFonts w:hint="eastAsia" w:ascii="宋体" w:hAnsi="宋体"/>
                <w:color w:val="0000FF"/>
                <w:szCs w:val="21"/>
              </w:rPr>
            </w:pPr>
            <w:r>
              <w:rPr>
                <w:rFonts w:hint="eastAsia" w:ascii="宋体" w:hAnsi="宋体"/>
                <w:color w:val="0000FF"/>
                <w:szCs w:val="21"/>
              </w:rPr>
              <w:t>收受支票存款，收受活期存款，收受定期存款。</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4" w:space="0"/>
              <w:bottom w:val="single" w:color="000000" w:sz="4"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left"/>
              <w:textAlignment w:val="auto"/>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开业信息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pPr>
              <w:autoSpaceDE w:val="0"/>
              <w:autoSpaceDN w:val="0"/>
              <w:adjustRightInd w:val="0"/>
              <w:jc w:val="center"/>
              <w:rPr>
                <w:rFonts w:hint="eastAsia" w:ascii="宋体" w:hAnsi="宋体"/>
                <w:b/>
                <w:szCs w:val="21"/>
              </w:rPr>
            </w:pPr>
            <w:r>
              <w:rPr>
                <w:rFonts w:hint="eastAsia" w:ascii="宋体" w:hAnsi="宋体"/>
                <w:b/>
                <w:szCs w:val="21"/>
              </w:rPr>
              <w:t>企业类型</w:t>
            </w:r>
          </w:p>
        </w:tc>
        <w:tc>
          <w:tcPr>
            <w:tcW w:w="7376" w:type="dxa"/>
            <w:gridSpan w:val="7"/>
            <w:tcBorders>
              <w:top w:val="single" w:color="000000" w:sz="4" w:space="0"/>
              <w:bottom w:val="nil"/>
            </w:tcBorders>
            <w:vAlign w:val="center"/>
          </w:tcPr>
          <w:p>
            <w:pPr>
              <w:autoSpaceDE w:val="0"/>
              <w:autoSpaceDN w:val="0"/>
              <w:adjustRightInd w:val="0"/>
              <w:jc w:val="left"/>
              <w:rPr>
                <w:rFonts w:ascii="宋体"/>
                <w:bCs/>
                <w:szCs w:val="21"/>
                <w:lang w:val="zh-CN"/>
              </w:rPr>
            </w:pPr>
            <w:r>
              <w:rPr>
                <w:rFonts w:hint="eastAsia" w:ascii="宋体"/>
                <w:bCs/>
                <w:szCs w:val="21"/>
                <w:lang w:val="zh-CN"/>
              </w:rPr>
              <w:t xml:space="preserve">□矿产资源勘探开发 / □承包工程 / </w:t>
            </w:r>
            <w:r>
              <w:rPr>
                <w:rFonts w:hint="eastAsia" w:ascii="宋体"/>
                <w:bCs/>
                <w:color w:val="0000FF"/>
                <w:szCs w:val="21"/>
                <w:lang w:val="zh-CN"/>
              </w:rPr>
              <w:t>☑</w:t>
            </w:r>
            <w:r>
              <w:rPr>
                <w:rFonts w:hint="eastAsia" w:ascii="宋体"/>
                <w:bCs/>
                <w:szCs w:val="21"/>
                <w:lang w:val="zh-CN"/>
              </w:rPr>
              <w:t>外资银行 /□承包经营管理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pPr>
              <w:autoSpaceDE w:val="0"/>
              <w:autoSpaceDN w:val="0"/>
              <w:adjustRightInd w:val="0"/>
              <w:jc w:val="center"/>
              <w:rPr>
                <w:rFonts w:hint="eastAsia" w:ascii="宋体" w:hAnsi="宋体"/>
                <w:b/>
                <w:szCs w:val="21"/>
                <w:lang w:val="zh-CN"/>
              </w:rPr>
            </w:pPr>
            <w:r>
              <w:rPr>
                <w:rFonts w:hint="eastAsia" w:ascii="宋体" w:hAnsi="宋体"/>
                <w:b/>
                <w:szCs w:val="21"/>
                <w:lang w:val="zh-CN"/>
              </w:rPr>
              <w:t>承包工程或</w:t>
            </w:r>
          </w:p>
          <w:p>
            <w:pPr>
              <w:autoSpaceDE w:val="0"/>
              <w:autoSpaceDN w:val="0"/>
              <w:adjustRightInd w:val="0"/>
              <w:jc w:val="center"/>
              <w:rPr>
                <w:rFonts w:hint="eastAsia" w:ascii="宋体" w:hAnsi="宋体"/>
                <w:b/>
                <w:szCs w:val="21"/>
              </w:rPr>
            </w:pPr>
            <w:r>
              <w:rPr>
                <w:rFonts w:hint="eastAsia" w:ascii="宋体" w:hAnsi="宋体"/>
                <w:b/>
                <w:szCs w:val="21"/>
                <w:lang w:val="zh-CN"/>
              </w:rPr>
              <w:t>经营管理项目</w:t>
            </w:r>
          </w:p>
        </w:tc>
        <w:tc>
          <w:tcPr>
            <w:tcW w:w="7376" w:type="dxa"/>
            <w:gridSpan w:val="7"/>
            <w:tcBorders>
              <w:top w:val="single" w:color="000000" w:sz="4" w:space="0"/>
              <w:bottom w:val="nil"/>
            </w:tcBorders>
            <w:vAlign w:val="center"/>
          </w:tcPr>
          <w:p>
            <w:pPr>
              <w:tabs>
                <w:tab w:val="left" w:pos="2073"/>
              </w:tabs>
              <w:autoSpaceDE w:val="0"/>
              <w:autoSpaceDN w:val="0"/>
              <w:adjustRightInd w:val="0"/>
              <w:spacing w:line="440" w:lineRule="exact"/>
              <w:ind w:leftChars="-52" w:hanging="109" w:hangingChars="52"/>
              <w:rPr>
                <w:rFonts w:hint="eastAsia" w:ascii="宋体" w:hAnsi="宋体" w:eastAsia="宋体"/>
                <w:bCs/>
                <w:szCs w:val="21"/>
                <w:lang w:eastAsia="zh-CN"/>
              </w:rPr>
            </w:pPr>
            <w:r>
              <w:rPr>
                <w:rFonts w:hint="eastAsia" w:ascii="宋体" w:hAnsi="宋体"/>
                <w:bCs/>
                <w:szCs w:val="21"/>
                <w:lang w:eastAsia="zh-CN"/>
              </w:rPr>
              <w:tab/>
            </w:r>
            <w:r>
              <w:rPr>
                <w:rFonts w:hint="eastAsia" w:ascii="宋体" w:hAnsi="宋体"/>
                <w:bCs/>
                <w:color w:val="0000FF"/>
                <w:szCs w:val="21"/>
                <w:lang w:eastAsia="zh-CN"/>
              </w:rPr>
              <w:t>如实填写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pPr>
              <w:autoSpaceDE w:val="0"/>
              <w:autoSpaceDN w:val="0"/>
              <w:adjustRightInd w:val="0"/>
              <w:jc w:val="center"/>
              <w:rPr>
                <w:rFonts w:hint="eastAsia" w:ascii="宋体" w:hAnsi="宋体"/>
                <w:b/>
                <w:szCs w:val="21"/>
              </w:rPr>
            </w:pPr>
            <w:r>
              <w:rPr>
                <w:rFonts w:hint="eastAsia" w:ascii="宋体" w:hAnsi="宋体"/>
                <w:b/>
                <w:szCs w:val="21"/>
              </w:rPr>
              <w:t>审批机关</w:t>
            </w:r>
          </w:p>
        </w:tc>
        <w:tc>
          <w:tcPr>
            <w:tcW w:w="3839" w:type="dxa"/>
            <w:gridSpan w:val="4"/>
            <w:tcBorders>
              <w:top w:val="single" w:color="000000" w:sz="4" w:space="0"/>
              <w:bottom w:val="nil"/>
              <w:right w:val="single" w:color="000000" w:sz="4" w:space="0"/>
            </w:tcBorders>
            <w:vAlign w:val="center"/>
          </w:tcPr>
          <w:p>
            <w:pPr>
              <w:autoSpaceDE w:val="0"/>
              <w:autoSpaceDN w:val="0"/>
              <w:adjustRightInd w:val="0"/>
              <w:ind w:left="101" w:leftChars="48" w:firstLine="100" w:firstLineChars="48"/>
              <w:jc w:val="left"/>
              <w:rPr>
                <w:rFonts w:hint="eastAsia" w:ascii="宋体" w:hAnsi="宋体"/>
                <w:bCs/>
                <w:szCs w:val="21"/>
              </w:rPr>
            </w:pPr>
            <w:r>
              <w:rPr>
                <w:rFonts w:hint="eastAsia" w:ascii="宋体" w:hAnsi="宋体"/>
                <w:bCs/>
                <w:color w:val="0000FF"/>
                <w:szCs w:val="21"/>
              </w:rPr>
              <w:t>中国银行业监督管理委员会</w:t>
            </w:r>
          </w:p>
        </w:tc>
        <w:tc>
          <w:tcPr>
            <w:tcW w:w="1406"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ind w:left="-1" w:leftChars="-1" w:hanging="1"/>
              <w:jc w:val="center"/>
              <w:rPr>
                <w:rFonts w:hint="eastAsia" w:ascii="宋体" w:hAnsi="宋体" w:eastAsia="宋体"/>
                <w:bCs/>
                <w:szCs w:val="21"/>
                <w:u w:val="single"/>
                <w:lang w:eastAsia="zh-CN"/>
              </w:rPr>
            </w:pPr>
            <w:r>
              <w:rPr>
                <w:rFonts w:hint="eastAsia" w:ascii="宋体" w:hAnsi="宋体"/>
                <w:b/>
                <w:szCs w:val="21"/>
                <w:lang w:eastAsia="zh-CN"/>
              </w:rPr>
              <w:t>批准日期</w:t>
            </w:r>
          </w:p>
        </w:tc>
        <w:tc>
          <w:tcPr>
            <w:tcW w:w="2131" w:type="dxa"/>
            <w:tcBorders>
              <w:top w:val="single" w:color="000000" w:sz="4" w:space="0"/>
              <w:left w:val="single" w:color="000000" w:sz="4" w:space="0"/>
              <w:bottom w:val="nil"/>
            </w:tcBorders>
            <w:vAlign w:val="center"/>
          </w:tcPr>
          <w:p>
            <w:pPr>
              <w:autoSpaceDE w:val="0"/>
              <w:autoSpaceDN w:val="0"/>
              <w:adjustRightInd w:val="0"/>
              <w:ind w:leftChars="-52" w:hanging="109" w:hangingChars="52"/>
              <w:jc w:val="center"/>
              <w:rPr>
                <w:rFonts w:hint="default" w:ascii="宋体" w:hAnsi="宋体" w:eastAsia="宋体"/>
                <w:bCs/>
                <w:szCs w:val="21"/>
                <w:lang w:val="en-US" w:eastAsia="zh-CN"/>
              </w:rPr>
            </w:pPr>
            <w:r>
              <w:rPr>
                <w:rFonts w:hint="eastAsia" w:ascii="宋体" w:hAnsi="宋体"/>
                <w:bCs/>
                <w:color w:val="0000FF"/>
                <w:szCs w:val="21"/>
                <w:lang w:val="en-US" w:eastAsia="zh-CN"/>
              </w:rPr>
              <w:t>xx</w:t>
            </w:r>
            <w:bookmarkStart w:id="6" w:name="_GoBack"/>
            <w:bookmarkEnd w:id="6"/>
            <w:r>
              <w:rPr>
                <w:rFonts w:hint="eastAsia" w:ascii="宋体" w:hAnsi="宋体"/>
                <w:bCs/>
                <w:color w:val="0000FF"/>
                <w:szCs w:val="21"/>
                <w:lang w:val="en-US" w:eastAsia="zh-CN"/>
              </w:rPr>
              <w:t>xx.xx.xx</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pPr>
              <w:autoSpaceDE w:val="0"/>
              <w:autoSpaceDN w:val="0"/>
              <w:adjustRightInd w:val="0"/>
              <w:jc w:val="center"/>
              <w:rPr>
                <w:rFonts w:ascii="宋体"/>
                <w:bCs/>
                <w:szCs w:val="21"/>
              </w:rPr>
            </w:pPr>
            <w:r>
              <w:rPr>
                <w:rFonts w:hint="eastAsia" w:ascii="宋体" w:hAnsi="宋体"/>
                <w:b/>
                <w:szCs w:val="21"/>
              </w:rPr>
              <w:t>资金数额</w:t>
            </w:r>
          </w:p>
        </w:tc>
        <w:tc>
          <w:tcPr>
            <w:tcW w:w="3839" w:type="dxa"/>
            <w:gridSpan w:val="4"/>
            <w:tcBorders>
              <w:top w:val="single" w:color="000000" w:sz="4" w:space="0"/>
              <w:bottom w:val="nil"/>
              <w:right w:val="single" w:color="000000" w:sz="4" w:space="0"/>
            </w:tcBorders>
            <w:vAlign w:val="center"/>
          </w:tcPr>
          <w:p>
            <w:pPr>
              <w:autoSpaceDE w:val="0"/>
              <w:autoSpaceDN w:val="0"/>
              <w:adjustRightInd w:val="0"/>
              <w:rPr>
                <w:rFonts w:ascii="宋体"/>
                <w:bCs/>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color w:val="0000FF"/>
                <w:szCs w:val="21"/>
                <w:u w:val="single"/>
                <w:lang w:val="en-US" w:eastAsia="zh-CN"/>
              </w:rPr>
              <w:t>100000</w:t>
            </w:r>
            <w:r>
              <w:rPr>
                <w:rFonts w:hint="eastAsia" w:ascii="宋体" w:hAnsi="宋体"/>
                <w:bCs/>
                <w:szCs w:val="21"/>
                <w:u w:val="single"/>
                <w:lang w:val="en-US" w:eastAsia="zh-CN"/>
              </w:rPr>
              <w:t xml:space="preserve">    </w:t>
            </w:r>
            <w:r>
              <w:rPr>
                <w:rFonts w:hint="eastAsia" w:ascii="宋体" w:hAnsi="宋体"/>
                <w:bCs/>
                <w:szCs w:val="21"/>
              </w:rPr>
              <w:t>万元</w:t>
            </w:r>
          </w:p>
        </w:tc>
        <w:tc>
          <w:tcPr>
            <w:tcW w:w="1406"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bCs/>
                <w:szCs w:val="21"/>
              </w:rPr>
            </w:pPr>
            <w:r>
              <w:rPr>
                <w:rFonts w:hint="eastAsia" w:ascii="宋体" w:hAnsi="宋体"/>
                <w:b/>
                <w:szCs w:val="21"/>
              </w:rPr>
              <w:t>币  种</w:t>
            </w:r>
          </w:p>
        </w:tc>
        <w:tc>
          <w:tcPr>
            <w:tcW w:w="2131" w:type="dxa"/>
            <w:tcBorders>
              <w:top w:val="single" w:color="000000" w:sz="4" w:space="0"/>
              <w:left w:val="single" w:color="000000" w:sz="4" w:space="0"/>
              <w:bottom w:val="nil"/>
            </w:tcBorders>
            <w:vAlign w:val="center"/>
          </w:tcPr>
          <w:p>
            <w:pPr>
              <w:autoSpaceDE w:val="0"/>
              <w:autoSpaceDN w:val="0"/>
              <w:adjustRightInd w:val="0"/>
              <w:jc w:val="center"/>
              <w:rPr>
                <w:rFonts w:hint="eastAsia" w:ascii="宋体" w:eastAsia="宋体"/>
                <w:bCs/>
                <w:szCs w:val="21"/>
                <w:u w:val="single"/>
                <w:lang w:eastAsia="zh-CN"/>
              </w:rPr>
            </w:pPr>
            <w:r>
              <w:rPr>
                <w:rFonts w:hint="eastAsia" w:ascii="宋体"/>
                <w:b w:val="0"/>
                <w:bCs/>
                <w:color w:val="0000FF"/>
                <w:szCs w:val="21"/>
                <w:u w:val="none"/>
                <w:lang w:eastAsia="zh-CN"/>
              </w:rPr>
              <w:t>人民币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restart"/>
            <w:tcBorders>
              <w:top w:val="single" w:color="000000" w:sz="4" w:space="0"/>
            </w:tcBorders>
            <w:vAlign w:val="center"/>
          </w:tcPr>
          <w:p>
            <w:pPr>
              <w:autoSpaceDE w:val="0"/>
              <w:autoSpaceDN w:val="0"/>
              <w:adjustRightInd w:val="0"/>
              <w:jc w:val="center"/>
              <w:rPr>
                <w:rFonts w:ascii="宋体"/>
                <w:b/>
                <w:szCs w:val="21"/>
                <w:lang w:val="zh-CN"/>
              </w:rPr>
            </w:pPr>
            <w:r>
              <w:rPr>
                <w:rFonts w:hint="eastAsia" w:ascii="宋体" w:hAnsi="宋体"/>
                <w:b/>
                <w:szCs w:val="21"/>
                <w:lang w:val="zh-CN"/>
              </w:rPr>
              <w:t>企业地址</w:t>
            </w:r>
          </w:p>
        </w:tc>
        <w:tc>
          <w:tcPr>
            <w:tcW w:w="1398" w:type="dxa"/>
            <w:tcBorders>
              <w:top w:val="single" w:color="000000" w:sz="4" w:space="0"/>
              <w:bottom w:val="nil"/>
              <w:right w:val="nil"/>
            </w:tcBorders>
            <w:vAlign w:val="center"/>
          </w:tcPr>
          <w:p>
            <w:pPr>
              <w:autoSpaceDE w:val="0"/>
              <w:autoSpaceDN w:val="0"/>
              <w:adjustRightInd w:val="0"/>
              <w:spacing w:line="320" w:lineRule="exact"/>
              <w:jc w:val="both"/>
              <w:rPr>
                <w:rFonts w:hint="eastAsia" w:ascii="宋体" w:hAnsi="宋体"/>
                <w:b/>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color w:val="0000FF"/>
                <w:szCs w:val="21"/>
                <w:u w:val="single"/>
                <w:lang w:eastAsia="zh-CN"/>
              </w:rPr>
              <w:t>广东</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single" w:color="000000" w:sz="4" w:space="0"/>
              <w:left w:val="nil"/>
              <w:bottom w:val="nil"/>
              <w:right w:val="nil"/>
            </w:tcBorders>
            <w:vAlign w:val="center"/>
          </w:tcPr>
          <w:p>
            <w:pPr>
              <w:autoSpaceDE w:val="0"/>
              <w:autoSpaceDN w:val="0"/>
              <w:adjustRightInd w:val="0"/>
              <w:spacing w:line="32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406" w:type="dxa"/>
            <w:gridSpan w:val="2"/>
            <w:tcBorders>
              <w:top w:val="single" w:color="000000" w:sz="4" w:space="0"/>
              <w:left w:val="nil"/>
              <w:bottom w:val="nil"/>
              <w:right w:val="nil"/>
            </w:tcBorders>
            <w:vAlign w:val="center"/>
          </w:tcPr>
          <w:p>
            <w:pPr>
              <w:autoSpaceDE w:val="0"/>
              <w:autoSpaceDN w:val="0"/>
              <w:adjustRightInd w:val="0"/>
              <w:spacing w:line="320" w:lineRule="exact"/>
              <w:ind w:hanging="107"/>
              <w:jc w:val="both"/>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0000FF"/>
                <w:szCs w:val="21"/>
                <w:u w:val="single"/>
                <w:lang w:eastAsia="zh-CN"/>
              </w:rPr>
              <w:t>广州</w:t>
            </w:r>
            <w:r>
              <w:rPr>
                <w:rFonts w:hint="eastAsia" w:ascii="宋体" w:hAnsi="宋体"/>
                <w:bCs/>
                <w:szCs w:val="21"/>
                <w:u w:val="single"/>
                <w:lang w:val="en-US" w:eastAsia="zh-CN"/>
              </w:rPr>
              <w:t xml:space="preserve">      </w:t>
            </w:r>
          </w:p>
        </w:tc>
        <w:tc>
          <w:tcPr>
            <w:tcW w:w="2131" w:type="dxa"/>
            <w:tcBorders>
              <w:top w:val="single" w:color="000000" w:sz="4" w:space="0"/>
              <w:left w:val="nil"/>
              <w:bottom w:val="nil"/>
            </w:tcBorders>
            <w:vAlign w:val="center"/>
          </w:tcPr>
          <w:p>
            <w:pPr>
              <w:autoSpaceDE w:val="0"/>
              <w:autoSpaceDN w:val="0"/>
              <w:adjustRightInd w:val="0"/>
              <w:spacing w:line="320" w:lineRule="exact"/>
              <w:ind w:hanging="109"/>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pPr>
              <w:autoSpaceDE w:val="0"/>
              <w:autoSpaceDN w:val="0"/>
              <w:adjustRightInd w:val="0"/>
              <w:spacing w:line="320" w:lineRule="exact"/>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color w:val="0000FF"/>
                <w:szCs w:val="21"/>
                <w:u w:val="single"/>
                <w:lang w:val="en-US" w:eastAsia="zh-CN"/>
              </w:rPr>
              <w:t>XX</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nil"/>
              <w:left w:val="nil"/>
              <w:bottom w:val="nil"/>
              <w:right w:val="nil"/>
            </w:tcBorders>
            <w:vAlign w:val="center"/>
          </w:tcPr>
          <w:p>
            <w:pPr>
              <w:autoSpaceDE w:val="0"/>
              <w:autoSpaceDN w:val="0"/>
              <w:adjustRightInd w:val="0"/>
              <w:spacing w:line="320" w:lineRule="exact"/>
              <w:rPr>
                <w:rFonts w:hint="eastAsia" w:ascii="宋体" w:hAnsi="宋体" w:eastAsia="宋体" w:cs="Times New Roman"/>
                <w:bCs/>
                <w:spacing w:val="-20"/>
                <w:kern w:val="2"/>
                <w:sz w:val="21"/>
                <w:szCs w:val="21"/>
                <w:u w:val="single"/>
                <w:lang w:val="en-US" w:eastAsia="zh-CN" w:bidi="ar-SA"/>
              </w:rPr>
            </w:pPr>
            <w:r>
              <w:rPr>
                <w:rFonts w:hint="eastAsia" w:ascii="宋体" w:hAnsi="宋体"/>
                <w:bCs/>
                <w:spacing w:val="-20"/>
                <w:sz w:val="21"/>
                <w:szCs w:val="21"/>
              </w:rPr>
              <w:t>县(</w:t>
            </w:r>
            <w:r>
              <w:rPr>
                <w:rFonts w:hint="eastAsia" w:ascii="宋体" w:hAnsi="宋体"/>
                <w:spacing w:val="-20"/>
                <w:sz w:val="21"/>
                <w:szCs w:val="21"/>
              </w:rPr>
              <w:t>自治县</w:t>
            </w:r>
            <w:r>
              <w:rPr>
                <w:rFonts w:hint="eastAsia" w:ascii="宋体" w:hAnsi="宋体"/>
                <w:bCs/>
                <w:spacing w:val="-20"/>
                <w:sz w:val="21"/>
                <w:szCs w:val="21"/>
              </w:rPr>
              <w:t>/旗/自治旗/市/区)</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p>
        </w:tc>
        <w:tc>
          <w:tcPr>
            <w:tcW w:w="1406" w:type="dxa"/>
            <w:gridSpan w:val="2"/>
            <w:tcBorders>
              <w:top w:val="nil"/>
              <w:left w:val="nil"/>
              <w:bottom w:val="nil"/>
              <w:right w:val="nil"/>
            </w:tcBorders>
            <w:vAlign w:val="center"/>
          </w:tcPr>
          <w:p>
            <w:pPr>
              <w:autoSpaceDE w:val="0"/>
              <w:autoSpaceDN w:val="0"/>
              <w:adjustRightInd w:val="0"/>
              <w:spacing w:line="320" w:lineRule="exact"/>
              <w:ind w:hanging="252"/>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color w:val="0000FF"/>
                <w:szCs w:val="21"/>
                <w:u w:val="single"/>
                <w:lang w:val="en-US" w:eastAsia="zh-CN"/>
              </w:rPr>
              <w:t>XX</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pPr>
              <w:autoSpaceDE w:val="0"/>
              <w:autoSpaceDN w:val="0"/>
              <w:adjustRightInd w:val="0"/>
              <w:spacing w:line="320" w:lineRule="exact"/>
              <w:ind w:hanging="109"/>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pPr>
              <w:autoSpaceDE w:val="0"/>
              <w:autoSpaceDN w:val="0"/>
              <w:adjustRightInd w:val="0"/>
              <w:spacing w:line="320" w:lineRule="exact"/>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color w:val="0000FF"/>
                <w:szCs w:val="21"/>
                <w:u w:val="single"/>
                <w:lang w:val="en-US" w:eastAsia="zh-CN"/>
              </w:rPr>
              <w:t>XX</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1569" w:type="dxa"/>
            <w:tcBorders>
              <w:top w:val="nil"/>
              <w:left w:val="nil"/>
              <w:bottom w:val="nil"/>
              <w:right w:val="nil"/>
            </w:tcBorders>
            <w:vAlign w:val="center"/>
          </w:tcPr>
          <w:p>
            <w:pPr>
              <w:autoSpaceDE w:val="0"/>
              <w:autoSpaceDN w:val="0"/>
              <w:adjustRightInd w:val="0"/>
              <w:spacing w:line="32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278" w:type="dxa"/>
            <w:gridSpan w:val="4"/>
            <w:tcBorders>
              <w:top w:val="nil"/>
              <w:left w:val="nil"/>
              <w:bottom w:val="nil"/>
              <w:right w:val="nil"/>
            </w:tcBorders>
            <w:vAlign w:val="center"/>
          </w:tcPr>
          <w:p>
            <w:pPr>
              <w:autoSpaceDE w:val="0"/>
              <w:autoSpaceDN w:val="0"/>
              <w:adjustRightInd w:val="0"/>
              <w:spacing w:line="320" w:lineRule="exact"/>
              <w:ind w:hanging="109"/>
              <w:jc w:val="both"/>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hint="eastAsia" w:ascii="宋体" w:hAnsi="宋体"/>
                <w:bCs/>
                <w:color w:val="0000FF"/>
                <w:szCs w:val="21"/>
                <w:u w:val="single"/>
                <w:lang w:val="en-US" w:eastAsia="zh-CN"/>
              </w:rPr>
              <w:t>XX</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pPr>
              <w:autoSpaceDE w:val="0"/>
              <w:autoSpaceDN w:val="0"/>
              <w:adjustRightInd w:val="0"/>
              <w:spacing w:line="320" w:lineRule="exact"/>
              <w:ind w:hanging="109"/>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restart"/>
            <w:vAlign w:val="center"/>
          </w:tcPr>
          <w:p>
            <w:pPr>
              <w:autoSpaceDE w:val="0"/>
              <w:autoSpaceDN w:val="0"/>
              <w:adjustRightInd w:val="0"/>
              <w:jc w:val="center"/>
              <w:rPr>
                <w:rFonts w:hint="eastAsia" w:ascii="宋体" w:hAnsi="宋体"/>
                <w:b/>
                <w:szCs w:val="21"/>
                <w:lang w:val="zh-CN"/>
              </w:rPr>
            </w:pPr>
            <w:r>
              <w:rPr>
                <w:rFonts w:hint="eastAsia" w:ascii="宋体" w:hAnsi="宋体"/>
                <w:b/>
                <w:szCs w:val="21"/>
                <w:lang w:val="zh-CN"/>
              </w:rPr>
              <w:t>企业经营场所</w:t>
            </w:r>
          </w:p>
          <w:p>
            <w:pPr>
              <w:autoSpaceDE w:val="0"/>
              <w:autoSpaceDN w:val="0"/>
              <w:adjustRightInd w:val="0"/>
              <w:jc w:val="center"/>
              <w:rPr>
                <w:rFonts w:hint="eastAsia" w:ascii="宋体" w:hAnsi="宋体"/>
                <w:bCs/>
                <w:szCs w:val="21"/>
                <w:lang w:val="zh-CN"/>
              </w:rPr>
            </w:pPr>
            <w:r>
              <w:rPr>
                <w:rFonts w:hint="eastAsia" w:ascii="宋体" w:hAnsi="宋体"/>
                <w:bCs/>
                <w:szCs w:val="21"/>
                <w:highlight w:val="yellow"/>
                <w:lang w:val="zh-CN"/>
              </w:rPr>
              <w:t>（</w:t>
            </w:r>
            <w:r>
              <w:rPr>
                <w:rFonts w:hint="eastAsia" w:ascii="宋体"/>
                <w:bCs/>
                <w:szCs w:val="21"/>
                <w:highlight w:val="yellow"/>
                <w:lang w:val="zh-CN"/>
              </w:rPr>
              <w:t>与企业地址不一致时填写</w:t>
            </w:r>
            <w:r>
              <w:rPr>
                <w:rFonts w:hint="eastAsia" w:ascii="宋体" w:hAnsi="宋体"/>
                <w:bCs/>
                <w:szCs w:val="21"/>
                <w:highlight w:val="yellow"/>
                <w:lang w:val="zh-CN"/>
              </w:rPr>
              <w:t>）</w:t>
            </w:r>
          </w:p>
        </w:tc>
        <w:tc>
          <w:tcPr>
            <w:tcW w:w="1398" w:type="dxa"/>
            <w:tcBorders>
              <w:top w:val="single" w:color="000000" w:sz="4" w:space="0"/>
              <w:bottom w:val="nil"/>
              <w:right w:val="nil"/>
            </w:tcBorders>
            <w:vAlign w:val="center"/>
          </w:tcPr>
          <w:p>
            <w:pPr>
              <w:autoSpaceDE w:val="0"/>
              <w:autoSpaceDN w:val="0"/>
              <w:adjustRightInd w:val="0"/>
              <w:spacing w:line="320" w:lineRule="exact"/>
              <w:rPr>
                <w:rFonts w:hint="default" w:ascii="宋体" w:hAnsi="宋体" w:eastAsia="宋体"/>
                <w:bCs/>
                <w:szCs w:val="21"/>
                <w:u w:val="single"/>
                <w:lang w:val="en-US" w:eastAsia="zh-CN"/>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single" w:color="000000" w:sz="4" w:space="0"/>
              <w:left w:val="nil"/>
              <w:bottom w:val="nil"/>
              <w:right w:val="nil"/>
            </w:tcBorders>
            <w:vAlign w:val="center"/>
          </w:tcPr>
          <w:p>
            <w:pPr>
              <w:autoSpaceDE w:val="0"/>
              <w:autoSpaceDN w:val="0"/>
              <w:adjustRightInd w:val="0"/>
              <w:spacing w:line="320" w:lineRule="exact"/>
              <w:rPr>
                <w:rFonts w:hint="eastAsia" w:ascii="宋体" w:hAnsi="宋体"/>
                <w:bCs/>
                <w:szCs w:val="21"/>
                <w:u w:val="single"/>
              </w:rPr>
            </w:pPr>
            <w:r>
              <w:rPr>
                <w:rFonts w:hint="eastAsia" w:ascii="宋体" w:hAnsi="宋体"/>
                <w:bCs/>
                <w:szCs w:val="21"/>
              </w:rPr>
              <w:t>省(自治区/直辖市)</w:t>
            </w:r>
          </w:p>
        </w:tc>
        <w:tc>
          <w:tcPr>
            <w:tcW w:w="1406" w:type="dxa"/>
            <w:gridSpan w:val="2"/>
            <w:tcBorders>
              <w:top w:val="single" w:color="000000" w:sz="4" w:space="0"/>
              <w:left w:val="nil"/>
              <w:bottom w:val="nil"/>
              <w:right w:val="nil"/>
            </w:tcBorders>
            <w:vAlign w:val="center"/>
          </w:tcPr>
          <w:p>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single" w:color="000000" w:sz="4" w:space="0"/>
              <w:left w:val="nil"/>
              <w:bottom w:val="nil"/>
            </w:tcBorders>
            <w:vAlign w:val="center"/>
          </w:tcPr>
          <w:p>
            <w:pPr>
              <w:autoSpaceDE w:val="0"/>
              <w:autoSpaceDN w:val="0"/>
              <w:adjustRightInd w:val="0"/>
              <w:spacing w:line="320" w:lineRule="exact"/>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nil"/>
              <w:left w:val="nil"/>
              <w:bottom w:val="nil"/>
              <w:right w:val="nil"/>
            </w:tcBorders>
            <w:vAlign w:val="center"/>
          </w:tcPr>
          <w:p>
            <w:pPr>
              <w:autoSpaceDE w:val="0"/>
              <w:autoSpaceDN w:val="0"/>
              <w:adjustRightInd w:val="0"/>
              <w:spacing w:line="320" w:lineRule="exact"/>
              <w:rPr>
                <w:rFonts w:hint="eastAsia" w:ascii="宋体" w:hAnsi="宋体"/>
                <w:bCs/>
                <w:spacing w:val="-20"/>
                <w:sz w:val="21"/>
                <w:szCs w:val="21"/>
                <w:u w:val="single"/>
              </w:rPr>
            </w:pPr>
            <w:r>
              <w:rPr>
                <w:rFonts w:hint="eastAsia" w:ascii="宋体" w:hAnsi="宋体"/>
                <w:bCs/>
                <w:spacing w:val="-20"/>
                <w:sz w:val="21"/>
                <w:szCs w:val="21"/>
              </w:rPr>
              <w:t>县(</w:t>
            </w:r>
            <w:r>
              <w:rPr>
                <w:rFonts w:hint="eastAsia" w:ascii="宋体" w:hAnsi="宋体"/>
                <w:spacing w:val="-20"/>
                <w:sz w:val="21"/>
                <w:szCs w:val="21"/>
              </w:rPr>
              <w:t>自治县</w:t>
            </w:r>
            <w:r>
              <w:rPr>
                <w:rFonts w:hint="eastAsia" w:ascii="宋体" w:hAnsi="宋体"/>
                <w:bCs/>
                <w:spacing w:val="-20"/>
                <w:sz w:val="21"/>
                <w:szCs w:val="21"/>
              </w:rPr>
              <w:t>/旗/自治旗/市/区)</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p>
        </w:tc>
        <w:tc>
          <w:tcPr>
            <w:tcW w:w="1406" w:type="dxa"/>
            <w:gridSpan w:val="2"/>
            <w:tcBorders>
              <w:top w:val="nil"/>
              <w:left w:val="nil"/>
              <w:bottom w:val="nil"/>
              <w:right w:val="nil"/>
            </w:tcBorders>
            <w:vAlign w:val="center"/>
          </w:tcPr>
          <w:p>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pPr>
              <w:autoSpaceDE w:val="0"/>
              <w:autoSpaceDN w:val="0"/>
              <w:adjustRightInd w:val="0"/>
              <w:spacing w:line="320" w:lineRule="exact"/>
              <w:rPr>
                <w:rFonts w:hint="eastAsia" w:ascii="宋体" w:hAnsi="宋体"/>
                <w:bCs/>
                <w:szCs w:val="21"/>
                <w:u w:val="single"/>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6"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1579" w:type="dxa"/>
            <w:gridSpan w:val="2"/>
            <w:tcBorders>
              <w:top w:val="nil"/>
              <w:left w:val="nil"/>
              <w:bottom w:val="nil"/>
              <w:right w:val="nil"/>
            </w:tcBorders>
            <w:vAlign w:val="center"/>
          </w:tcPr>
          <w:p>
            <w:pPr>
              <w:autoSpaceDE w:val="0"/>
              <w:autoSpaceDN w:val="0"/>
              <w:adjustRightInd w:val="0"/>
              <w:spacing w:line="320" w:lineRule="exact"/>
              <w:rPr>
                <w:rFonts w:hint="eastAsia" w:ascii="宋体" w:hAnsi="宋体"/>
                <w:bCs/>
                <w:szCs w:val="21"/>
                <w:u w:val="single"/>
              </w:rPr>
            </w:pPr>
            <w:r>
              <w:rPr>
                <w:rFonts w:hint="eastAsia" w:ascii="宋体" w:hAnsi="宋体"/>
                <w:bCs/>
                <w:szCs w:val="21"/>
              </w:rPr>
              <w:t>村(路/社区)</w:t>
            </w:r>
          </w:p>
        </w:tc>
        <w:tc>
          <w:tcPr>
            <w:tcW w:w="2268" w:type="dxa"/>
            <w:gridSpan w:val="3"/>
            <w:tcBorders>
              <w:top w:val="nil"/>
              <w:left w:val="nil"/>
              <w:bottom w:val="nil"/>
              <w:right w:val="nil"/>
            </w:tcBorders>
            <w:vAlign w:val="center"/>
          </w:tcPr>
          <w:p>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pPr>
              <w:autoSpaceDE w:val="0"/>
              <w:autoSpaceDN w:val="0"/>
              <w:adjustRightInd w:val="0"/>
              <w:spacing w:line="320" w:lineRule="exact"/>
              <w:rPr>
                <w:rFonts w:hint="eastAsia" w:ascii="宋体" w:hAnsi="宋体"/>
                <w:bCs/>
                <w:szCs w:val="21"/>
                <w:u w:val="single"/>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2" w:hRule="atLeast"/>
        </w:trPr>
        <w:tc>
          <w:tcPr>
            <w:tcW w:w="1696" w:type="dxa"/>
            <w:vAlign w:val="center"/>
          </w:tcPr>
          <w:p>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经营期限</w:t>
            </w:r>
          </w:p>
        </w:tc>
        <w:tc>
          <w:tcPr>
            <w:tcW w:w="7376" w:type="dxa"/>
            <w:gridSpan w:val="7"/>
            <w:tcBorders>
              <w:top w:val="single" w:color="000000" w:sz="4" w:space="0"/>
            </w:tcBorders>
            <w:vAlign w:val="center"/>
          </w:tcPr>
          <w:p>
            <w:pPr>
              <w:autoSpaceDE w:val="0"/>
              <w:autoSpaceDN w:val="0"/>
              <w:adjustRightInd w:val="0"/>
              <w:jc w:val="left"/>
              <w:rPr>
                <w:rFonts w:hint="eastAsia" w:ascii="宋体" w:hAnsi="宋体"/>
                <w:bCs/>
                <w:szCs w:val="21"/>
                <w:u w:val="single"/>
              </w:rPr>
            </w:pPr>
            <w:r>
              <w:rPr>
                <w:rStyle w:val="80"/>
                <w:rFonts w:hint="eastAsia" w:ascii="宋体" w:hAnsi="宋体"/>
              </w:rPr>
              <w:t>自</w:t>
            </w:r>
            <w:r>
              <w:rPr>
                <w:rFonts w:ascii="宋体" w:hAnsi="宋体"/>
                <w:bCs/>
                <w:szCs w:val="21"/>
                <w:u w:val="single"/>
              </w:rPr>
              <w:t xml:space="preserve">  </w:t>
            </w:r>
            <w:r>
              <w:rPr>
                <w:rFonts w:hint="eastAsia" w:ascii="宋体" w:hAnsi="宋体"/>
                <w:bCs/>
                <w:color w:val="0000FF"/>
                <w:szCs w:val="21"/>
                <w:u w:val="single"/>
                <w:lang w:val="en-US" w:eastAsia="zh-CN"/>
              </w:rPr>
              <w:t>xxxx</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color w:val="0000FF"/>
                <w:szCs w:val="21"/>
                <w:u w:val="single"/>
                <w:lang w:val="en-US" w:eastAsia="zh-CN"/>
              </w:rPr>
              <w:t>xx</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color w:val="0000FF"/>
                <w:szCs w:val="21"/>
                <w:u w:val="single"/>
                <w:lang w:val="en-US" w:eastAsia="zh-CN"/>
              </w:rPr>
              <w:t>xx</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color w:val="0000FF"/>
                <w:szCs w:val="21"/>
                <w:u w:val="single"/>
                <w:lang w:val="en-US" w:eastAsia="zh-CN"/>
              </w:rPr>
              <w:t>xxxx</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color w:val="0000FF"/>
                <w:szCs w:val="21"/>
                <w:u w:val="single"/>
                <w:lang w:val="en-US" w:eastAsia="zh-CN"/>
              </w:rPr>
              <w:t>xx</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0000FF"/>
                <w:szCs w:val="21"/>
                <w:u w:val="single"/>
                <w:lang w:val="en-US" w:eastAsia="zh-CN"/>
              </w:rPr>
              <w:t>xx</w:t>
            </w:r>
            <w:r>
              <w:rPr>
                <w:rFonts w:ascii="宋体" w:hAnsi="宋体"/>
                <w:bCs/>
                <w:szCs w:val="21"/>
                <w:u w:val="single"/>
              </w:rPr>
              <w:t xml:space="preserve">   </w:t>
            </w:r>
            <w:r>
              <w:rPr>
                <w:rFonts w:hint="eastAsia" w:ascii="宋体" w:hAnsi="宋体"/>
                <w:bCs/>
                <w:szCs w:val="21"/>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1696"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ind w:right="210"/>
              <w:textAlignment w:val="auto"/>
              <w:rPr>
                <w:rFonts w:hint="eastAsia" w:ascii="宋体" w:eastAsia="宋体"/>
                <w:bCs/>
                <w:szCs w:val="21"/>
                <w:lang w:eastAsia="zh-CN"/>
              </w:rPr>
            </w:pPr>
            <w:r>
              <w:rPr>
                <w:rFonts w:hint="eastAsia" w:ascii="宋体"/>
                <w:bCs/>
                <w:color w:val="0000FF"/>
                <w:szCs w:val="21"/>
                <w:lang w:eastAsia="zh-CN"/>
              </w:rPr>
              <w:t>银行业务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bCs/>
                <w:color w:val="0000FF"/>
                <w:szCs w:val="21"/>
                <w:lang w:eastAsia="zh-CN"/>
              </w:rPr>
              <w:sym w:font="Wingdings 2" w:char="0052"/>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0000FF"/>
                <w:szCs w:val="21"/>
                <w:u w:val="single"/>
                <w:lang w:val="en-US" w:eastAsia="zh-CN"/>
              </w:rPr>
              <w:t>1</w:t>
            </w: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电子营业执照自动生成，由外国企业委派的项目负责人下载使用</w:t>
            </w:r>
          </w:p>
        </w:tc>
      </w:tr>
    </w:tbl>
    <w:p>
      <w:pPr>
        <w:sectPr>
          <w:headerReference r:id="rId5" w:type="first"/>
          <w:footerReference r:id="rId8" w:type="first"/>
          <w:headerReference r:id="rId3" w:type="default"/>
          <w:footerReference r:id="rId6" w:type="default"/>
          <w:headerReference r:id="rId4" w:type="even"/>
          <w:footerReference r:id="rId7" w:type="even"/>
          <w:pgSz w:w="11906" w:h="16838"/>
          <w:pgMar w:top="851" w:right="1800" w:bottom="1135"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32"/>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2797"/>
        <w:gridCol w:w="413"/>
        <w:gridCol w:w="308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9072" w:type="dxa"/>
            <w:gridSpan w:val="6"/>
            <w:tcBorders>
              <w:top w:val="single" w:color="auto" w:sz="12" w:space="0"/>
              <w:bottom w:val="single" w:color="auto" w:sz="4"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left"/>
              <w:textAlignment w:val="auto"/>
              <w:rPr>
                <w:rFonts w:hint="eastAsia" w:ascii="黑体" w:hAnsi="黑体" w:eastAsia="黑体"/>
                <w:sz w:val="24"/>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变更信息</w:t>
            </w:r>
          </w:p>
          <w:p>
            <w:pPr>
              <w:autoSpaceDE w:val="0"/>
              <w:autoSpaceDN w:val="0"/>
              <w:adjustRightInd w:val="0"/>
              <w:jc w:val="right"/>
              <w:rPr>
                <w:rFonts w:ascii="宋体"/>
                <w:sz w:val="18"/>
                <w:szCs w:val="18"/>
                <w:lang w:val="zh-CN"/>
              </w:rPr>
            </w:pPr>
            <w:r>
              <w:rPr>
                <w:rFonts w:hint="eastAsia" w:ascii="黑体" w:hAnsi="黑体" w:eastAsia="黑体"/>
                <w:sz w:val="18"/>
                <w:szCs w:val="18"/>
              </w:rPr>
              <w:t>（只填写与本次登记有关的事项）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2"/>
            <w:tcBorders>
              <w:top w:val="single" w:color="auto" w:sz="4" w:space="0"/>
              <w:left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gridSpan w:val="2"/>
            <w:tcBorders>
              <w:top w:val="single" w:color="auto" w:sz="4" w:space="0"/>
              <w:left w:val="single" w:color="auto" w:sz="4" w:space="0"/>
              <w:bottom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变更（登记）登记内容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宋体" w:hAnsi="宋体"/>
                <w:w w:val="80"/>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vAlign w:val="center"/>
          </w:tcPr>
          <w:p>
            <w:pPr>
              <w:autoSpaceDE w:val="0"/>
              <w:autoSpaceDN w:val="0"/>
              <w:adjustRightInd w:val="0"/>
              <w:jc w:val="center"/>
              <w:rPr>
                <w:rFonts w:hint="eastAsia" w:ascii="宋体" w:hAnsi="宋体"/>
              </w:rPr>
            </w:pPr>
          </w:p>
        </w:tc>
        <w:tc>
          <w:tcPr>
            <w:tcW w:w="3496" w:type="dxa"/>
            <w:gridSpan w:val="2"/>
            <w:tcBorders>
              <w:top w:val="single" w:color="auto" w:sz="4" w:space="0"/>
              <w:left w:val="single" w:color="auto" w:sz="4" w:space="0"/>
              <w:bottom w:val="single" w:color="auto" w:sz="8"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8"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ascii="宋体"/>
                <w:szCs w:val="21"/>
                <w:u w:val="single"/>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注销登记信息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restart"/>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pPr>
              <w:pStyle w:val="75"/>
              <w:spacing w:line="360" w:lineRule="exact"/>
              <w:rPr>
                <w:rFonts w:hint="eastAsia" w:ascii="宋体" w:hAnsi="宋体"/>
              </w:rPr>
            </w:pPr>
            <w:r>
              <w:rPr>
                <w:rFonts w:hint="eastAsia" w:ascii="宋体" w:hAnsi="宋体"/>
              </w:rPr>
              <w:t>□ 经营期限届满不再申请延期登记</w:t>
            </w:r>
          </w:p>
          <w:p>
            <w:pPr>
              <w:pStyle w:val="75"/>
              <w:spacing w:line="360" w:lineRule="exact"/>
              <w:rPr>
                <w:rFonts w:hint="eastAsia" w:ascii="宋体" w:hAnsi="宋体"/>
              </w:rPr>
            </w:pPr>
            <w:r>
              <w:rPr>
                <w:rFonts w:hint="eastAsia" w:ascii="宋体" w:hAnsi="宋体"/>
              </w:rPr>
              <w:t>□ 提前中止合同、协议</w:t>
            </w:r>
          </w:p>
          <w:p>
            <w:pPr>
              <w:pStyle w:val="75"/>
              <w:spacing w:line="360" w:lineRule="exact"/>
              <w:rPr>
                <w:rFonts w:hint="eastAsia" w:ascii="宋体" w:hAnsi="宋体"/>
              </w:rPr>
            </w:pPr>
            <w:r>
              <w:rPr>
                <w:rFonts w:hint="eastAsia" w:ascii="宋体" w:hAnsi="宋体"/>
              </w:rPr>
              <w:t>□ 其他原因：</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pPr>
              <w:pStyle w:val="75"/>
              <w:spacing w:line="360" w:lineRule="exact"/>
              <w:rPr>
                <w:rFonts w:hint="eastAsia" w:ascii="宋体" w:hAnsi="宋体"/>
              </w:rPr>
            </w:pPr>
            <w:r>
              <w:rPr>
                <w:rFonts w:hint="eastAsia" w:ascii="宋体" w:hAnsi="宋体"/>
              </w:rPr>
              <w:t xml:space="preserve">□ </w:t>
            </w:r>
            <w:r>
              <w:rPr>
                <w:rFonts w:hint="eastAsia" w:ascii="宋体" w:hAnsi="宋体"/>
                <w:lang w:val="zh-CN"/>
              </w:rPr>
              <w:t>外国（地区）企业</w:t>
            </w:r>
            <w:r>
              <w:rPr>
                <w:rFonts w:hint="eastAsia" w:ascii="宋体" w:hAnsi="宋体"/>
              </w:rPr>
              <w:t>决定撤销。</w:t>
            </w:r>
          </w:p>
          <w:p>
            <w:pPr>
              <w:pStyle w:val="75"/>
              <w:spacing w:line="360" w:lineRule="exact"/>
              <w:rPr>
                <w:rFonts w:hint="eastAsia" w:ascii="宋体" w:hAnsi="宋体"/>
              </w:rPr>
            </w:pPr>
            <w:r>
              <w:rPr>
                <w:rFonts w:hint="eastAsia" w:ascii="宋体" w:hAnsi="宋体"/>
              </w:rPr>
              <w:t>□ 其他原因：</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b/>
                <w:bCs/>
                <w:szCs w:val="21"/>
              </w:rPr>
            </w:pPr>
            <w:r>
              <w:rPr>
                <w:rFonts w:hint="eastAsia" w:ascii="宋体" w:hAnsi="宋体"/>
                <w:bCs/>
                <w:szCs w:val="21"/>
                <w:lang w:val="zh-CN"/>
              </w:rPr>
              <w:t>清税情况</w:t>
            </w:r>
          </w:p>
        </w:tc>
        <w:tc>
          <w:tcPr>
            <w:tcW w:w="321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3080" w:type="dxa"/>
            <w:tcBorders>
              <w:top w:val="single" w:color="auto" w:sz="4" w:space="0"/>
              <w:left w:val="single" w:color="auto" w:sz="4" w:space="0"/>
              <w:bottom w:val="single" w:color="auto" w:sz="4" w:space="0"/>
            </w:tcBorders>
            <w:vAlign w:val="center"/>
          </w:tcPr>
          <w:p>
            <w:pPr>
              <w:autoSpaceDE w:val="0"/>
              <w:autoSpaceDN w:val="0"/>
              <w:adjustRightInd w:val="0"/>
              <w:rPr>
                <w:rFonts w:ascii="宋体"/>
                <w:b/>
                <w:bCs/>
                <w:szCs w:val="21"/>
                <w:lang w:val="zh-CN"/>
              </w:rPr>
            </w:pPr>
            <w:r>
              <w:rPr>
                <w:rFonts w:hint="eastAsia" w:ascii="宋体" w:hAnsi="宋体"/>
                <w:bCs/>
                <w:szCs w:val="21"/>
                <w:lang w:val="zh-CN"/>
              </w:rPr>
              <w:t>□未涉及纳税义务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782" w:type="dxa"/>
            <w:gridSpan w:val="3"/>
            <w:tcBorders>
              <w:top w:val="single" w:color="auto" w:sz="4" w:space="0"/>
              <w:bottom w:val="single" w:color="auto" w:sz="4" w:space="0"/>
              <w:right w:val="single" w:color="auto" w:sz="4" w:space="0"/>
            </w:tcBorders>
            <w:vAlign w:val="center"/>
          </w:tcPr>
          <w:p>
            <w:pPr>
              <w:spacing w:line="280" w:lineRule="exact"/>
              <w:jc w:val="center"/>
              <w:rPr>
                <w:rFonts w:ascii="宋体"/>
                <w:bCs/>
                <w:szCs w:val="21"/>
                <w:lang w:val="zh-CN"/>
              </w:rPr>
            </w:pPr>
            <w:r>
              <w:rPr>
                <w:rFonts w:hint="eastAsia" w:ascii="宋体" w:hAnsi="宋体"/>
                <w:bCs/>
                <w:szCs w:val="21"/>
                <w:lang w:val="zh-CN"/>
              </w:rPr>
              <w:t>海关手续</w:t>
            </w:r>
          </w:p>
          <w:p>
            <w:pPr>
              <w:autoSpaceDE w:val="0"/>
              <w:autoSpaceDN w:val="0"/>
              <w:adjustRightInd w:val="0"/>
              <w:spacing w:line="280" w:lineRule="exact"/>
              <w:jc w:val="center"/>
              <w:rPr>
                <w:rFonts w:ascii="宋体"/>
                <w:bCs/>
                <w:szCs w:val="21"/>
                <w:lang w:val="zh-CN"/>
              </w:rPr>
            </w:pPr>
            <w:r>
              <w:rPr>
                <w:rFonts w:hint="eastAsia" w:ascii="宋体" w:hAnsi="宋体"/>
                <w:bCs/>
                <w:szCs w:val="21"/>
                <w:lang w:val="zh-CN"/>
              </w:rPr>
              <w:t>清缴情况</w:t>
            </w:r>
          </w:p>
        </w:tc>
        <w:tc>
          <w:tcPr>
            <w:tcW w:w="3210"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宋体"/>
                <w:bCs/>
                <w:iCs/>
                <w:szCs w:val="21"/>
                <w:lang w:val="zh-CN"/>
              </w:rPr>
            </w:pPr>
            <w:r>
              <w:rPr>
                <w:rFonts w:hint="eastAsia" w:ascii="宋体" w:hAnsi="宋体"/>
                <w:bCs/>
                <w:szCs w:val="21"/>
                <w:lang w:val="zh-CN"/>
              </w:rPr>
              <w:t>□</w:t>
            </w:r>
            <w:r>
              <w:rPr>
                <w:rFonts w:hint="eastAsia" w:ascii="宋体" w:hAnsi="宋体"/>
                <w:bCs/>
                <w:szCs w:val="21"/>
              </w:rPr>
              <w:t>已办理完毕</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p>
        </w:tc>
        <w:tc>
          <w:tcPr>
            <w:tcW w:w="3080" w:type="dxa"/>
            <w:tcBorders>
              <w:top w:val="single" w:color="auto" w:sz="4" w:space="0"/>
              <w:left w:val="single" w:color="auto" w:sz="4" w:space="0"/>
              <w:bottom w:val="single" w:color="auto" w:sz="4" w:space="0"/>
            </w:tcBorders>
            <w:vAlign w:val="center"/>
          </w:tcPr>
          <w:p>
            <w:pPr>
              <w:autoSpaceDE w:val="0"/>
              <w:autoSpaceDN w:val="0"/>
              <w:adjustRightInd w:val="0"/>
              <w:jc w:val="left"/>
              <w:rPr>
                <w:rFonts w:hint="eastAsia" w:ascii="宋体" w:hAnsi="宋体"/>
                <w:bCs/>
                <w:szCs w:val="21"/>
                <w:lang w:val="zh-CN"/>
              </w:rPr>
            </w:pPr>
            <w:r>
              <w:rPr>
                <w:rFonts w:hint="eastAsia" w:ascii="宋体" w:hAnsi="宋体"/>
                <w:bCs/>
                <w:iCs/>
                <w:szCs w:val="21"/>
                <w:lang w:val="zh-CN"/>
              </w:rPr>
              <w:t>□未涉及海关事务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bCs/>
                <w:szCs w:val="21"/>
                <w:lang w:val="zh-CN"/>
              </w:rPr>
            </w:pPr>
            <w:r>
              <w:rPr>
                <w:rFonts w:hint="eastAsia" w:ascii="宋体" w:hAnsi="宋体"/>
                <w:bCs/>
                <w:szCs w:val="21"/>
                <w:lang w:val="zh-CN"/>
              </w:rPr>
              <w:t>批准机关</w:t>
            </w:r>
          </w:p>
        </w:tc>
        <w:tc>
          <w:tcPr>
            <w:tcW w:w="6290" w:type="dxa"/>
            <w:gridSpan w:val="3"/>
            <w:tcBorders>
              <w:top w:val="single" w:color="auto" w:sz="4" w:space="0"/>
              <w:left w:val="single" w:color="auto" w:sz="4" w:space="0"/>
              <w:bottom w:val="single" w:color="auto" w:sz="4" w:space="0"/>
            </w:tcBorders>
            <w:vAlign w:val="center"/>
          </w:tcPr>
          <w:p>
            <w:pPr>
              <w:autoSpaceDE w:val="0"/>
              <w:autoSpaceDN w:val="0"/>
              <w:adjustRightInd w:val="0"/>
              <w:rPr>
                <w:rFonts w:hint="eastAsia" w:ascii="宋体" w:hAnsi="宋体"/>
                <w:bCs/>
                <w:szCs w:val="21"/>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宋体" w:hAnsi="宋体"/>
                <w:bCs/>
                <w:szCs w:val="21"/>
              </w:rPr>
            </w:pPr>
            <w:r>
              <w:rPr>
                <w:rFonts w:hint="eastAsia" w:ascii="宋体" w:hAnsi="宋体"/>
                <w:bCs/>
                <w:szCs w:val="21"/>
              </w:rPr>
              <w:t>批准文号</w:t>
            </w:r>
          </w:p>
        </w:tc>
        <w:tc>
          <w:tcPr>
            <w:tcW w:w="6290" w:type="dxa"/>
            <w:gridSpan w:val="3"/>
            <w:tcBorders>
              <w:top w:val="single" w:color="auto" w:sz="4" w:space="0"/>
              <w:left w:val="single" w:color="auto" w:sz="4" w:space="0"/>
              <w:bottom w:val="single" w:color="auto" w:sz="4" w:space="0"/>
            </w:tcBorders>
            <w:vAlign w:val="center"/>
          </w:tcPr>
          <w:p>
            <w:pPr>
              <w:autoSpaceDE w:val="0"/>
              <w:autoSpaceDN w:val="0"/>
              <w:adjustRightInd w:val="0"/>
              <w:rPr>
                <w:rFonts w:hint="eastAsia" w:ascii="宋体" w:hAnsi="宋体"/>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宋体" w:hAnsi="宋体"/>
                <w:bCs/>
                <w:szCs w:val="21"/>
              </w:rPr>
            </w:pPr>
            <w:r>
              <w:rPr>
                <w:rFonts w:hint="eastAsia" w:ascii="宋体" w:hAnsi="宋体"/>
                <w:bCs/>
                <w:szCs w:val="21"/>
              </w:rPr>
              <w:t>批准日期</w:t>
            </w:r>
          </w:p>
        </w:tc>
        <w:tc>
          <w:tcPr>
            <w:tcW w:w="6290" w:type="dxa"/>
            <w:gridSpan w:val="3"/>
            <w:tcBorders>
              <w:top w:val="single" w:color="auto" w:sz="4" w:space="0"/>
              <w:left w:val="single" w:color="auto" w:sz="4" w:space="0"/>
              <w:bottom w:val="single" w:color="auto" w:sz="4" w:space="0"/>
            </w:tcBorders>
            <w:vAlign w:val="center"/>
          </w:tcPr>
          <w:p>
            <w:pPr>
              <w:autoSpaceDE w:val="0"/>
              <w:autoSpaceDN w:val="0"/>
              <w:adjustRightInd w:val="0"/>
              <w:rPr>
                <w:rFonts w:hint="eastAsia" w:ascii="宋体" w:hAnsi="宋体"/>
                <w:bCs/>
                <w:szCs w:val="21"/>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12" w:space="0"/>
              <w:right w:val="single" w:color="auto" w:sz="4" w:space="0"/>
            </w:tcBorders>
            <w:vAlign w:val="center"/>
          </w:tcPr>
          <w:p>
            <w:pPr>
              <w:autoSpaceDE w:val="0"/>
              <w:autoSpaceDN w:val="0"/>
              <w:adjustRightInd w:val="0"/>
              <w:spacing w:line="280" w:lineRule="exact"/>
              <w:jc w:val="center"/>
              <w:rPr>
                <w:rFonts w:ascii="宋体"/>
                <w:bCs/>
                <w:spacing w:val="-6"/>
                <w:szCs w:val="21"/>
                <w:lang w:val="zh-CN"/>
              </w:rPr>
            </w:pPr>
            <w:r>
              <w:rPr>
                <w:rFonts w:hint="eastAsia" w:ascii="宋体" w:hAnsi="宋体"/>
                <w:bCs/>
                <w:spacing w:val="-6"/>
                <w:szCs w:val="21"/>
                <w:lang w:val="zh-CN"/>
              </w:rPr>
              <w:t>清理债权债务单位</w:t>
            </w:r>
          </w:p>
        </w:tc>
        <w:tc>
          <w:tcPr>
            <w:tcW w:w="6290" w:type="dxa"/>
            <w:gridSpan w:val="3"/>
            <w:tcBorders>
              <w:top w:val="single" w:color="auto" w:sz="4" w:space="0"/>
              <w:left w:val="single" w:color="auto" w:sz="4" w:space="0"/>
              <w:bottom w:val="single" w:color="auto" w:sz="12" w:space="0"/>
            </w:tcBorders>
            <w:vAlign w:val="center"/>
          </w:tcPr>
          <w:p>
            <w:pPr>
              <w:autoSpaceDE w:val="0"/>
              <w:autoSpaceDN w:val="0"/>
              <w:adjustRightInd w:val="0"/>
              <w:jc w:val="right"/>
              <w:rPr>
                <w:rFonts w:hint="eastAsia" w:ascii="宋体" w:hAnsi="宋体"/>
                <w:bCs/>
                <w:szCs w:val="21"/>
                <w:lang w:val="zh-CN"/>
              </w:rPr>
            </w:pPr>
          </w:p>
        </w:tc>
      </w:tr>
    </w:tbl>
    <w:p>
      <w:pPr>
        <w:sectPr>
          <w:headerReference r:id="rId9"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0000FF"/>
                <w:szCs w:val="21"/>
                <w:u w:val="single"/>
                <w:lang w:eastAsia="zh-CN"/>
              </w:rPr>
              <w:t>张</w:t>
            </w:r>
            <w:r>
              <w:rPr>
                <w:rFonts w:hint="eastAsia" w:hAnsi="宋体"/>
                <w:color w:val="0000FF"/>
                <w:szCs w:val="21"/>
                <w:u w:val="single"/>
                <w:lang w:val="en-US" w:eastAsia="zh-CN"/>
              </w:rPr>
              <w:t>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FF"/>
                <w:szCs w:val="21"/>
              </w:rPr>
              <w:t>自</w:t>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szCs w:val="21"/>
              </w:rPr>
              <w:t xml:space="preserve">□项目负责人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w:t>
            </w:r>
            <w:r>
              <w:rPr>
                <w:rFonts w:hint="eastAsia" w:ascii="宋体" w:hAnsi="宋体"/>
                <w:color w:val="0000FF"/>
                <w:szCs w:val="21"/>
                <w:lang w:eastAsia="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sym w:font="Wingdings 2" w:char="0052"/>
            </w:r>
            <w:r>
              <w:rPr>
                <w:rFonts w:hint="eastAsia" w:ascii="宋体" w:hAnsi="宋体"/>
                <w:szCs w:val="21"/>
              </w:rPr>
              <w:t>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0000FF"/>
                <w:szCs w:val="21"/>
                <w:u w:val="single"/>
                <w:lang w:eastAsia="zh-CN"/>
              </w:rPr>
              <w:t>张</w:t>
            </w:r>
            <w:r>
              <w:rPr>
                <w:rFonts w:hint="eastAsia" w:ascii="宋体" w:hAnsi="宋体"/>
                <w:bCs/>
                <w:color w:val="0000FF"/>
                <w:szCs w:val="21"/>
                <w:u w:val="single"/>
                <w:lang w:val="en-US" w:eastAsia="zh-CN"/>
              </w:rPr>
              <w:t>XX（手写签名确认）</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6"/>
                <w:szCs w:val="36"/>
              </w:rPr>
              <w:t>□□□□/□□/□□</w:t>
            </w:r>
            <w:r>
              <w:rPr>
                <w:rFonts w:hint="eastAsia" w:ascii="宋体" w:hAnsi="宋体"/>
                <w:bCs/>
                <w:szCs w:val="21"/>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default" w:ascii="Times New Roman" w:hAnsi="Times New Roman" w:eastAsia="黑体" w:cs="Times New Roman"/>
                <w:sz w:val="24"/>
              </w:rPr>
            </w:pPr>
            <w:r>
              <w:rPr>
                <w:rFonts w:hint="default" w:ascii="Times New Roman" w:hAnsi="Times New Roman" w:eastAsia="黑体" w:cs="Times New Roman"/>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default" w:ascii="Times New Roman" w:hAnsi="Times New Roman" w:cs="Times New Roman"/>
                <w:b/>
                <w:bCs/>
                <w:sz w:val="28"/>
                <w:szCs w:val="21"/>
              </w:rPr>
            </w:pPr>
            <w:r>
              <w:rPr>
                <w:rFonts w:hint="default" w:ascii="Times New Roman" w:hAnsi="Times New Roman" w:eastAsia="黑体" w:cs="Times New Roman"/>
                <w:sz w:val="24"/>
              </w:rPr>
              <w:t>表6（附）</w:t>
            </w:r>
            <w:r>
              <w:rPr>
                <w:rFonts w:hint="default" w:ascii="Times New Roman" w:hAnsi="Times New Roman" w:eastAsia="黑体" w:cs="Times New Roman"/>
                <w:sz w:val="24"/>
                <w:lang w:eastAsia="zh-CN"/>
              </w:rPr>
              <w:t>——</w:t>
            </w:r>
            <w:r>
              <w:rPr>
                <w:rFonts w:hint="default" w:ascii="Times New Roman" w:hAnsi="Times New Roman" w:eastAsia="黑体" w:cs="Times New Roman"/>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default" w:ascii="Times New Roman" w:hAnsi="Times New Roman" w:cs="Times New Roman"/>
                <w:bCs/>
                <w:szCs w:val="21"/>
                <w:lang w:val="zh-CN"/>
              </w:rPr>
            </w:pPr>
            <w:r>
              <w:rPr>
                <w:rFonts w:hint="default" w:ascii="Times New Roman" w:hAnsi="Times New Roman" w:cs="Times New Roman"/>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default" w:ascii="Times New Roman" w:hAnsi="Times New Roman" w:eastAsia="宋体" w:cs="Times New Roman"/>
                <w:bCs/>
                <w:szCs w:val="21"/>
                <w:lang w:val="en-US" w:eastAsia="zh-CN"/>
              </w:rPr>
            </w:pPr>
            <w:r>
              <w:rPr>
                <w:rFonts w:hint="default" w:ascii="Times New Roman" w:hAnsi="Times New Roman" w:cs="Times New Roman"/>
                <w:bCs/>
                <w:color w:val="0000FF"/>
                <w:szCs w:val="21"/>
                <w:lang w:val="zh-CN"/>
              </w:rPr>
              <w:t>张</w:t>
            </w:r>
            <w:r>
              <w:rPr>
                <w:rFonts w:hint="default" w:ascii="Times New Roman" w:hAnsi="Times New Roman" w:cs="Times New Roman"/>
                <w:bCs/>
                <w:color w:val="0000FF"/>
                <w:szCs w:val="21"/>
                <w:lang w:val="en-US" w:eastAsia="zh-CN"/>
              </w:rPr>
              <w:t>XX</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default" w:ascii="Times New Roman" w:hAnsi="Times New Roman" w:cs="Times New Roman"/>
                <w:bCs/>
                <w:szCs w:val="21"/>
              </w:rPr>
            </w:pPr>
            <w:r>
              <w:rPr>
                <w:rFonts w:hint="default" w:ascii="Times New Roman" w:hAnsi="Times New Roman" w:cs="Times New Roman"/>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default" w:ascii="Times New Roman" w:hAnsi="Times New Roman" w:eastAsia="宋体" w:cs="Times New Roman"/>
                <w:bCs/>
                <w:color w:val="0000FF"/>
                <w:szCs w:val="21"/>
                <w:lang w:val="en-US" w:eastAsia="zh-CN"/>
              </w:rPr>
            </w:pPr>
            <w:r>
              <w:rPr>
                <w:rFonts w:hint="default" w:ascii="Times New Roman" w:hAnsi="Times New Roman" w:cs="Times New Roman"/>
                <w:bCs/>
                <w:color w:val="0000FF"/>
                <w:szCs w:val="21"/>
                <w:lang w:val="en-US" w:eastAsia="zh-CN"/>
              </w:rPr>
              <w:t>133XXXXXXXX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default" w:ascii="Times New Roman" w:hAnsi="Times New Roman" w:cs="Times New Roman"/>
                <w:bCs/>
                <w:szCs w:val="21"/>
                <w:lang w:val="zh-CN"/>
              </w:rPr>
            </w:pPr>
            <w:r>
              <w:rPr>
                <w:rFonts w:hint="default" w:ascii="Times New Roman" w:hAnsi="Times New Roman" w:cs="Times New Roman"/>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default" w:ascii="Times New Roman" w:hAnsi="Times New Roman" w:cs="Times New Roman"/>
                <w:bCs/>
                <w:szCs w:val="21"/>
                <w:lang w:val="zh-CN"/>
              </w:rPr>
            </w:pPr>
            <w:r>
              <w:rPr>
                <w:rFonts w:hint="default" w:ascii="Times New Roman" w:hAnsi="Times New Roman" w:cs="Times New Roman"/>
                <w:bCs/>
                <w:color w:val="0000FF"/>
                <w:szCs w:val="21"/>
                <w:lang w:val="zh-CN"/>
              </w:rPr>
              <w:t>☑</w:t>
            </w:r>
            <w:r>
              <w:rPr>
                <w:rFonts w:hint="default" w:ascii="Times New Roman" w:hAnsi="Times New Roman" w:cs="Times New Roman"/>
                <w:bCs/>
                <w:szCs w:val="21"/>
                <w:lang w:val="zh-CN"/>
              </w:rPr>
              <w:t>居民身份证 /</w:t>
            </w:r>
            <w:r>
              <w:rPr>
                <w:rFonts w:hint="default" w:ascii="Times New Roman" w:hAnsi="Times New Roman" w:cs="Times New Roman"/>
                <w:bCs/>
                <w:szCs w:val="21"/>
              </w:rPr>
              <w:t xml:space="preserve"> </w:t>
            </w:r>
            <w:r>
              <w:rPr>
                <w:rFonts w:hint="default" w:ascii="Times New Roman" w:hAnsi="Times New Roman" w:cs="Times New Roman"/>
                <w:bCs/>
                <w:szCs w:val="21"/>
                <w:lang w:val="zh-CN"/>
              </w:rPr>
              <w:t>□其他</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default" w:ascii="Times New Roman" w:hAnsi="Times New Roman" w:cs="Times New Roman"/>
                <w:bCs/>
                <w:szCs w:val="21"/>
              </w:rPr>
            </w:pPr>
            <w:r>
              <w:rPr>
                <w:rFonts w:hint="default" w:ascii="Times New Roman" w:hAnsi="Times New Roman" w:cs="Times New Roman"/>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default" w:ascii="Times New Roman" w:hAnsi="Times New Roman" w:eastAsia="宋体" w:cs="Times New Roman"/>
                <w:bCs/>
                <w:color w:val="0000FF"/>
                <w:szCs w:val="21"/>
                <w:lang w:val="en-US" w:eastAsia="zh-CN"/>
              </w:rPr>
            </w:pPr>
            <w:r>
              <w:rPr>
                <w:rFonts w:hint="default" w:ascii="Times New Roman" w:hAnsi="Times New Roman" w:cs="Times New Roman"/>
                <w:bCs/>
                <w:color w:val="0000FF"/>
                <w:szCs w:val="21"/>
                <w:lang w:val="en-US" w:eastAsia="zh-CN"/>
              </w:rPr>
              <w:t>44XXXXXXXXXXXX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rFonts w:hint="default" w:ascii="Times New Roman" w:hAnsi="Times New Roman" w:cs="Times New Roman"/>
              </w:rPr>
            </w:pPr>
            <w:r>
              <w:rPr>
                <w:rFonts w:hint="default" w:ascii="Times New Roman" w:hAnsi="Times New Roman" w:cs="Times New Roman"/>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rFonts w:hint="default" w:ascii="Times New Roman" w:hAnsi="Times New Roman" w:cs="Times New Roman"/>
              </w:rPr>
            </w:pPr>
            <w:r>
              <w:rPr>
                <w:rFonts w:hint="default" w:ascii="Times New Roman" w:hAnsi="Times New Roman" w:cs="Times New Roman"/>
                <w:bCs/>
                <w:szCs w:val="21"/>
                <w:lang w:val="zh-CN"/>
              </w:rPr>
              <w:t>□</w:t>
            </w:r>
            <w:r>
              <w:rPr>
                <w:rFonts w:hint="default" w:ascii="Times New Roman" w:hAnsi="Times New Roman" w:cs="Times New Roman"/>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rFonts w:hint="default" w:ascii="Times New Roman" w:hAnsi="Times New Roman" w:cs="Times New Roman"/>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rFonts w:hint="default" w:ascii="Times New Roman" w:hAnsi="Times New Roman" w:cs="Times New Roman"/>
              </w:rPr>
            </w:pPr>
            <w:r>
              <w:rPr>
                <w:rFonts w:hint="default" w:ascii="Times New Roman" w:hAnsi="Times New Roman" w:cs="Times New Roman"/>
                <w:bCs/>
                <w:szCs w:val="21"/>
                <w:lang w:val="zh-CN"/>
              </w:rPr>
              <w:t>☑</w:t>
            </w:r>
            <w:r>
              <w:rPr>
                <w:rFonts w:hint="default" w:ascii="Times New Roman" w:hAnsi="Times New Roman" w:cs="Times New Roman"/>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default" w:ascii="Times New Roman" w:hAnsi="Times New Roman" w:eastAsia="黑体" w:cs="Times New Roman"/>
              </w:rPr>
            </w:pPr>
            <w:r>
              <w:rPr>
                <w:rFonts w:hint="default" w:ascii="Times New Roman" w:hAnsi="Times New Roman" w:eastAsia="黑体" w:cs="Times New Roman"/>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rFonts w:hint="default" w:ascii="Times New Roman" w:hAnsi="Times New Roman" w:cs="Times New Roman"/>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rFonts w:hint="default" w:ascii="Times New Roman" w:hAnsi="Times New Roman" w:cs="Times New Roman"/>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rFonts w:hint="default" w:ascii="Times New Roman" w:hAnsi="Times New Roman" w:eastAsia="宋体" w:cs="Times New Roman"/>
                <w:lang w:val="en-US" w:eastAsia="zh-CN"/>
              </w:rPr>
            </w:pPr>
            <w:r>
              <w:rPr>
                <w:rFonts w:hint="default" w:ascii="Times New Roman" w:hAnsi="Times New Roman" w:cs="Times New Roman"/>
              </w:rPr>
              <w:t>机构名称：</w:t>
            </w:r>
            <w:r>
              <w:rPr>
                <w:rFonts w:hint="default" w:ascii="Times New Roman" w:hAnsi="Times New Roman" w:cs="Times New Roman"/>
                <w:color w:val="0000FF"/>
                <w:lang w:eastAsia="zh-CN"/>
              </w:rPr>
              <w:t>广东</w:t>
            </w:r>
            <w:r>
              <w:rPr>
                <w:rFonts w:hint="default" w:ascii="Times New Roman" w:hAnsi="Times New Roman" w:cs="Times New Roman"/>
                <w:color w:val="0000FF"/>
                <w:lang w:val="en-US" w:eastAsia="zh-CN"/>
              </w:rPr>
              <w:t>XX商务服务有限公司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rFonts w:hint="default" w:ascii="Times New Roman" w:hAnsi="Times New Roman" w:cs="Times New Roman"/>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rFonts w:hint="default" w:ascii="Times New Roman" w:hAnsi="Times New Roman" w:cs="Times New Roman"/>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rFonts w:hint="default" w:ascii="Times New Roman" w:hAnsi="Times New Roman" w:eastAsia="宋体" w:cs="Times New Roman"/>
                <w:lang w:val="en-US" w:eastAsia="zh-CN"/>
              </w:rPr>
            </w:pPr>
            <w:r>
              <w:rPr>
                <w:rFonts w:hint="default" w:ascii="Times New Roman" w:hAnsi="Times New Roman" w:cs="Times New Roman"/>
              </w:rPr>
              <w:t>统一社会信用代码：</w:t>
            </w:r>
            <w:r>
              <w:rPr>
                <w:rFonts w:hint="default" w:ascii="Times New Roman" w:hAnsi="Times New Roman" w:cs="Times New Roman"/>
                <w:color w:val="0000FF"/>
                <w:lang w:val="en-US" w:eastAsia="zh-CN"/>
              </w:rPr>
              <w:t>91XXXXXXXXXXXX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rFonts w:hint="default" w:ascii="Times New Roman" w:hAnsi="Times New Roman" w:cs="Times New Roman"/>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rFonts w:hint="default" w:ascii="Times New Roman" w:hAnsi="Times New Roman" w:cs="Times New Roman"/>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rFonts w:hint="default" w:ascii="Times New Roman" w:hAnsi="Times New Roman" w:eastAsia="宋体" w:cs="Times New Roman"/>
                <w:lang w:val="en-US" w:eastAsia="zh-CN"/>
              </w:rPr>
            </w:pPr>
            <w:r>
              <w:rPr>
                <w:rFonts w:hint="default" w:ascii="Times New Roman" w:hAnsi="Times New Roman" w:cs="Times New Roman"/>
              </w:rPr>
              <w:t>负责人姓名：</w:t>
            </w:r>
            <w:r>
              <w:rPr>
                <w:rFonts w:hint="eastAsia" w:cs="Times New Roman"/>
                <w:color w:val="0000FF"/>
                <w:lang w:eastAsia="zh-CN"/>
              </w:rPr>
              <w:t>金</w:t>
            </w:r>
            <w:r>
              <w:rPr>
                <w:rFonts w:hint="default" w:ascii="Times New Roman" w:hAnsi="Times New Roman" w:cs="Times New Roman"/>
                <w:color w:val="0000FF"/>
                <w:lang w:val="en-US" w:eastAsia="zh-CN"/>
              </w:rPr>
              <w:t>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rFonts w:hint="default" w:ascii="Times New Roman" w:hAnsi="Times New Roman" w:cs="Times New Roman"/>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rFonts w:hint="default" w:ascii="Times New Roman" w:hAnsi="Times New Roman" w:cs="Times New Roman"/>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rFonts w:hint="default" w:ascii="Times New Roman" w:hAnsi="Times New Roman" w:eastAsia="宋体" w:cs="Times New Roman"/>
                <w:lang w:val="en-US" w:eastAsia="zh-CN"/>
              </w:rPr>
            </w:pPr>
            <w:r>
              <w:rPr>
                <w:rFonts w:hint="default" w:ascii="Times New Roman" w:hAnsi="Times New Roman" w:cs="Times New Roman"/>
              </w:rPr>
              <w:t>负责人移动电话：</w:t>
            </w:r>
            <w:r>
              <w:rPr>
                <w:rFonts w:hint="default" w:ascii="Times New Roman" w:hAnsi="Times New Roman" w:cs="Times New Roman"/>
                <w:color w:val="0000FF"/>
                <w:lang w:val="en-US" w:eastAsia="zh-CN"/>
              </w:rPr>
              <w:t>136XXXXXXXX</w:t>
            </w:r>
          </w:p>
        </w:tc>
      </w:tr>
    </w:tbl>
    <w:p/>
    <w:p>
      <w:p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32"/>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36"/>
        <w:gridCol w:w="1113"/>
        <w:gridCol w:w="3077"/>
        <w:gridCol w:w="1547"/>
        <w:gridCol w:w="24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外国企业委派的项目负责人基本信息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pPr>
              <w:pStyle w:val="75"/>
              <w:spacing w:line="300" w:lineRule="exact"/>
              <w:ind w:firstLine="420" w:firstLineChars="200"/>
              <w:rPr>
                <w:rFonts w:hint="default" w:ascii="宋体" w:eastAsia="宋体"/>
                <w:strike/>
                <w:szCs w:val="21"/>
                <w:lang w:val="en-US" w:eastAsia="zh-CN"/>
              </w:rPr>
            </w:pPr>
            <w:r>
              <w:rPr>
                <w:rFonts w:hint="eastAsia" w:ascii="宋体"/>
                <w:strike w:val="0"/>
                <w:color w:val="0000FF"/>
                <w:szCs w:val="21"/>
                <w:lang w:val="zh-CN"/>
              </w:rPr>
              <w:t>王</w:t>
            </w:r>
            <w:r>
              <w:rPr>
                <w:rFonts w:hint="eastAsia" w:ascii="宋体"/>
                <w:strike w:val="0"/>
                <w:color w:val="0000FF"/>
                <w:szCs w:val="21"/>
                <w:lang w:val="en-US" w:eastAsia="zh-CN"/>
              </w:rPr>
              <w:t>XX</w:t>
            </w:r>
          </w:p>
        </w:tc>
        <w:tc>
          <w:tcPr>
            <w:tcW w:w="1547" w:type="dxa"/>
            <w:tcBorders>
              <w:top w:val="single" w:color="auto" w:sz="4" w:space="0"/>
              <w:left w:val="single" w:color="auto" w:sz="4" w:space="0"/>
              <w:bottom w:val="single" w:color="auto" w:sz="4" w:space="0"/>
              <w:right w:val="single" w:color="auto" w:sz="4" w:space="0"/>
            </w:tcBorders>
            <w:vAlign w:val="center"/>
          </w:tcPr>
          <w:p>
            <w:pPr>
              <w:pStyle w:val="75"/>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pPr>
              <w:pStyle w:val="2"/>
              <w:rPr>
                <w:strike/>
                <w:lang w:val="zh-CN"/>
              </w:rPr>
            </w:pPr>
            <w:r>
              <w:rPr>
                <w:rFonts w:hint="eastAsia"/>
                <w:strike w:val="0"/>
                <w:color w:val="0000FF"/>
                <w:lang w:val="zh-CN"/>
              </w:rPr>
              <w:t>中国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pPr>
              <w:pStyle w:val="2"/>
              <w:rPr>
                <w:strike/>
                <w:lang w:val="zh-CN"/>
              </w:rPr>
            </w:pPr>
            <w:r>
              <w:rPr>
                <w:rFonts w:hint="eastAsia"/>
                <w:strike w:val="0"/>
                <w:color w:val="0000FF"/>
                <w:lang w:val="en-US" w:eastAsia="zh-CN"/>
              </w:rPr>
              <w:t>xxxxxxxxxx</w:t>
            </w:r>
            <w:r>
              <w:rPr>
                <w:rFonts w:hint="eastAsia"/>
                <w:strike w:val="0"/>
                <w:color w:val="0000FF"/>
                <w:lang w:val="zh-CN"/>
              </w:rPr>
              <w:t>@</w:t>
            </w:r>
            <w:r>
              <w:rPr>
                <w:rFonts w:hint="eastAsia"/>
                <w:strike w:val="0"/>
                <w:color w:val="0000FF"/>
                <w:lang w:val="en-US" w:eastAsia="zh-CN"/>
              </w:rPr>
              <w:t>xxx</w:t>
            </w:r>
            <w:r>
              <w:rPr>
                <w:rFonts w:hint="eastAsia"/>
                <w:strike w:val="0"/>
                <w:color w:val="0000FF"/>
                <w:lang w:val="zh-CN"/>
              </w:rPr>
              <w:t>.com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836" w:type="dxa"/>
            <w:tcBorders>
              <w:top w:val="single" w:color="auto" w:sz="12" w:space="0"/>
              <w:left w:val="nil"/>
              <w:bottom w:val="single" w:color="auto" w:sz="4" w:space="0"/>
              <w:right w:val="nil"/>
            </w:tcBorders>
            <w:vAlign w:val="center"/>
          </w:tcPr>
          <w:p>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sz w:val="20"/>
                <w:szCs w:val="20"/>
              </w:rPr>
              <w:t>说明</w:t>
            </w:r>
          </w:p>
        </w:tc>
        <w:tc>
          <w:tcPr>
            <w:tcW w:w="8236" w:type="dxa"/>
            <w:gridSpan w:val="4"/>
            <w:tcBorders>
              <w:top w:val="single" w:color="auto" w:sz="12" w:space="0"/>
              <w:left w:val="nil"/>
              <w:bottom w:val="single" w:color="auto" w:sz="4" w:space="0"/>
              <w:right w:val="nil"/>
            </w:tcBorders>
            <w:vAlign w:val="center"/>
          </w:tcPr>
          <w:p>
            <w:pPr>
              <w:pStyle w:val="75"/>
              <w:numPr>
                <w:ilvl w:val="0"/>
                <w:numId w:val="4"/>
              </w:numPr>
              <w:spacing w:line="300" w:lineRule="exact"/>
              <w:ind w:left="316" w:hanging="3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填写负责人信息。</w:t>
            </w:r>
          </w:p>
          <w:p>
            <w:pPr>
              <w:pStyle w:val="75"/>
              <w:numPr>
                <w:ilvl w:val="0"/>
                <w:numId w:val="4"/>
              </w:numPr>
              <w:spacing w:line="300" w:lineRule="exact"/>
              <w:ind w:left="316" w:hanging="3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填写新任负责人信息。</w:t>
            </w:r>
          </w:p>
        </w:tc>
      </w:tr>
    </w:tbl>
    <w:p>
      <w:pPr>
        <w:tabs>
          <w:tab w:val="left" w:pos="1562"/>
        </w:tabs>
      </w:pPr>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kern w:val="0"/>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75"/>
              <w:jc w:val="center"/>
              <w:rPr>
                <w:rFonts w:hint="default" w:ascii="宋体" w:hAnsi="宋体" w:eastAsia="宋体"/>
                <w:kern w:val="0"/>
                <w:szCs w:val="21"/>
                <w:lang w:val="en-US" w:eastAsia="zh-CN"/>
              </w:rPr>
            </w:pPr>
            <w:r>
              <w:rPr>
                <w:rFonts w:hint="eastAsia" w:ascii="宋体" w:hAnsi="宋体"/>
                <w:color w:val="0000FF"/>
                <w:kern w:val="0"/>
                <w:szCs w:val="21"/>
                <w:lang w:eastAsia="zh-CN"/>
              </w:rPr>
              <w:t>李</w:t>
            </w:r>
            <w:r>
              <w:rPr>
                <w:rFonts w:hint="eastAsia" w:ascii="宋体" w:hAnsi="宋体"/>
                <w:color w:val="0000FF"/>
                <w:kern w:val="0"/>
                <w:szCs w:val="21"/>
                <w:lang w:val="en-US" w:eastAsia="zh-CN"/>
              </w:rPr>
              <w:t>XX</w:t>
            </w:r>
          </w:p>
        </w:tc>
        <w:tc>
          <w:tcPr>
            <w:tcW w:w="1300" w:type="dxa"/>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5"/>
              <w:jc w:val="right"/>
              <w:rPr>
                <w:rFonts w:hint="eastAsia" w:ascii="宋体" w:hAnsi="宋体"/>
                <w:kern w:val="0"/>
                <w:szCs w:val="21"/>
              </w:rPr>
            </w:pPr>
            <w:r>
              <w:rPr>
                <w:rFonts w:hint="eastAsia"/>
                <w:strike w:val="0"/>
                <w:color w:val="0000FF"/>
                <w:lang w:val="en-US" w:eastAsia="zh-CN"/>
              </w:rPr>
              <w:t>xxxxxxx</w:t>
            </w:r>
            <w:r>
              <w:rPr>
                <w:rFonts w:hint="eastAsia"/>
                <w:strike w:val="0"/>
                <w:color w:val="0000FF"/>
                <w:lang w:val="zh-CN"/>
              </w:rPr>
              <w:t>@</w:t>
            </w:r>
            <w:r>
              <w:rPr>
                <w:rFonts w:hint="eastAsia"/>
                <w:strike w:val="0"/>
                <w:color w:val="0000FF"/>
                <w:lang w:val="en-US" w:eastAsia="zh-CN"/>
              </w:rPr>
              <w:t>xxx</w:t>
            </w:r>
            <w:r>
              <w:rPr>
                <w:rFonts w:hint="eastAsia"/>
                <w:strike w:val="0"/>
                <w:color w:val="0000FF"/>
                <w:lang w:val="zh-CN"/>
              </w:rPr>
              <w:t>.com</w:t>
            </w:r>
            <w:r>
              <w:rPr>
                <w:rFonts w:hint="eastAsia" w:ascii="宋体" w:hAnsi="宋体"/>
                <w:kern w:val="0"/>
                <w:szCs w:val="21"/>
              </w:rPr>
              <w:t>（选填）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pPr>
              <w:pStyle w:val="75"/>
              <w:jc w:val="center"/>
              <w:rPr>
                <w:rFonts w:hint="eastAsia" w:ascii="宋体" w:hAnsi="宋体"/>
                <w:kern w:val="0"/>
                <w:szCs w:val="21"/>
              </w:rPr>
            </w:pPr>
          </w:p>
        </w:tc>
        <w:tc>
          <w:tcPr>
            <w:tcW w:w="1300" w:type="dxa"/>
            <w:tcBorders>
              <w:bottom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5"/>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tcBorders>
            <w:vAlign w:val="center"/>
          </w:tcPr>
          <w:p>
            <w:pPr>
              <w:pStyle w:val="75"/>
              <w:jc w:val="center"/>
              <w:rPr>
                <w:rFonts w:hint="eastAsia" w:ascii="宋体" w:hAnsi="宋体"/>
                <w:kern w:val="0"/>
                <w:szCs w:val="21"/>
              </w:rPr>
            </w:pPr>
          </w:p>
        </w:tc>
        <w:tc>
          <w:tcPr>
            <w:tcW w:w="1300" w:type="dxa"/>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tcBorders>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5"/>
              <w:rPr>
                <w:rFonts w:hint="eastAsia" w:ascii="宋体" w:hAnsi="宋体"/>
                <w:kern w:val="0"/>
                <w:szCs w:val="21"/>
              </w:rPr>
            </w:pPr>
            <w:r>
              <w:rPr>
                <w:rFonts w:hint="eastAsia" w:ascii="黑体" w:hAnsi="黑体" w:eastAsia="黑体"/>
                <w:kern w:val="0"/>
              </w:rPr>
              <w:t>上述人员中，代表经营主体登录国家企业信用信息公示系统的为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kern w:val="0"/>
                <w:szCs w:val="21"/>
              </w:rPr>
            </w:pPr>
            <w:r>
              <w:rPr>
                <w:rFonts w:hint="eastAsia" w:ascii="宋体" w:hAnsi="宋体"/>
                <w:kern w:val="0"/>
                <w:szCs w:val="21"/>
              </w:rPr>
              <w:t>姓  名</w:t>
            </w:r>
          </w:p>
        </w:tc>
        <w:tc>
          <w:tcPr>
            <w:tcW w:w="7669" w:type="dxa"/>
            <w:gridSpan w:val="3"/>
            <w:vAlign w:val="center"/>
          </w:tcPr>
          <w:p>
            <w:pPr>
              <w:pStyle w:val="75"/>
              <w:jc w:val="left"/>
              <w:rPr>
                <w:rFonts w:hint="eastAsia" w:ascii="宋体" w:hAnsi="宋体"/>
                <w:kern w:val="0"/>
                <w:szCs w:val="21"/>
              </w:rPr>
            </w:pPr>
            <w:r>
              <w:rPr>
                <w:rFonts w:hint="eastAsia" w:ascii="宋体" w:hAnsi="宋体"/>
                <w:color w:val="0000FF"/>
                <w:kern w:val="0"/>
                <w:szCs w:val="21"/>
                <w:lang w:eastAsia="zh-CN"/>
              </w:rPr>
              <w:t>李</w:t>
            </w:r>
            <w:r>
              <w:rPr>
                <w:rFonts w:hint="eastAsia" w:ascii="宋体" w:hAnsi="宋体"/>
                <w:color w:val="0000FF"/>
                <w:kern w:val="0"/>
                <w:szCs w:val="21"/>
                <w:lang w:val="en-US" w:eastAsia="zh-CN"/>
              </w:rPr>
              <w:t xml:space="preserve">XX  </w:t>
            </w:r>
            <w:r>
              <w:rPr>
                <w:rFonts w:hint="eastAsia" w:ascii="宋体" w:hAnsi="宋体"/>
                <w:kern w:val="0"/>
                <w:szCs w:val="21"/>
                <w:lang w:val="en-US" w:eastAsia="zh-CN"/>
              </w:rPr>
              <w:t xml:space="preserve"> </w:t>
            </w:r>
            <w:r>
              <w:rPr>
                <w:rFonts w:hint="eastAsia" w:ascii="黑体" w:hAnsi="黑体" w:eastAsia="黑体"/>
                <w:kern w:val="0"/>
                <w:lang w:val="en-US" w:eastAsia="zh-CN"/>
              </w:rPr>
              <w:t xml:space="preserve">                                            </w:t>
            </w: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1" w:hRule="exact"/>
          <w:jc w:val="center"/>
        </w:trPr>
        <w:tc>
          <w:tcPr>
            <w:tcW w:w="694" w:type="dxa"/>
            <w:tcBorders>
              <w:top w:val="single" w:color="auto" w:sz="12" w:space="0"/>
              <w:left w:val="nil"/>
              <w:bottom w:val="nil"/>
              <w:right w:val="nil"/>
            </w:tcBorders>
            <w:vAlign w:val="center"/>
          </w:tcPr>
          <w:p>
            <w:pPr>
              <w:spacing w:line="300" w:lineRule="exact"/>
              <w:jc w:val="center"/>
              <w:rPr>
                <w:rFonts w:hint="eastAsia" w:ascii="宋体" w:hAnsi="宋体"/>
                <w:kern w:val="0"/>
                <w:sz w:val="20"/>
              </w:rPr>
            </w:pPr>
            <w:r>
              <w:rPr>
                <w:rFonts w:hint="eastAsia" w:ascii="黑体" w:hAnsi="黑体" w:eastAsia="黑体" w:cs="黑体"/>
                <w:kern w:val="0"/>
                <w:sz w:val="20"/>
                <w:szCs w:val="20"/>
              </w:rPr>
              <w:t>说明</w:t>
            </w:r>
          </w:p>
        </w:tc>
        <w:tc>
          <w:tcPr>
            <w:tcW w:w="8378" w:type="dxa"/>
            <w:gridSpan w:val="4"/>
            <w:tcBorders>
              <w:top w:val="single" w:color="auto" w:sz="12" w:space="0"/>
              <w:left w:val="nil"/>
              <w:bottom w:val="nil"/>
              <w:right w:val="nil"/>
            </w:tcBorders>
            <w:vAlign w:val="center"/>
          </w:tcPr>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4" w:hanging="414"/>
              <w:textAlignment w:val="auto"/>
              <w:rPr>
                <w:rFonts w:hint="eastAsia" w:ascii="黑体" w:hAnsi="黑体" w:eastAsia="黑体"/>
                <w:kern w:val="0"/>
                <w:sz w:val="20"/>
              </w:rPr>
            </w:pPr>
            <w:r>
              <w:rPr>
                <w:rFonts w:hint="eastAsia" w:ascii="宋体" w:hAnsi="宋体"/>
                <w:kern w:val="0"/>
                <w:sz w:val="20"/>
                <w:lang w:eastAsia="zh-CN"/>
              </w:rPr>
              <w:t>登记联络员有关要求参照《公司登记（备案）申请书》“表</w:t>
            </w:r>
            <w:r>
              <w:rPr>
                <w:rFonts w:hint="eastAsia" w:ascii="宋体" w:hAnsi="宋体"/>
                <w:kern w:val="0"/>
                <w:sz w:val="20"/>
                <w:lang w:val="en-US" w:eastAsia="zh-CN"/>
              </w:rPr>
              <w:t>6</w:t>
            </w:r>
            <w:r>
              <w:rPr>
                <w:rFonts w:hint="eastAsia" w:ascii="宋体" w:hAnsi="宋体"/>
                <w:kern w:val="0"/>
                <w:sz w:val="20"/>
                <w:lang w:eastAsia="zh-CN"/>
              </w:rPr>
              <w:t>”说明，具体如下。</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hanging="416"/>
              <w:textAlignment w:val="auto"/>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hanging="416"/>
              <w:textAlignment w:val="auto"/>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hanging="416"/>
              <w:textAlignment w:val="auto"/>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hanging="416"/>
              <w:textAlignment w:val="auto"/>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hanging="416"/>
              <w:textAlignment w:val="auto"/>
              <w:rPr>
                <w:rFonts w:hint="eastAsia" w:ascii="黑体" w:hAnsi="黑体" w:eastAsia="黑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leftChars="0" w:hanging="416" w:firstLineChars="0"/>
              <w:textAlignment w:val="auto"/>
              <w:rPr>
                <w:rFonts w:hint="eastAsia" w:ascii="黑体" w:hAnsi="黑体" w:eastAsia="黑体"/>
                <w:kern w:val="0"/>
                <w:sz w:val="20"/>
              </w:rPr>
            </w:pPr>
            <w:r>
              <w:rPr>
                <w:rFonts w:hint="eastAsia" w:ascii="宋体" w:hAnsi="宋体"/>
                <w:kern w:val="0"/>
                <w:sz w:val="20"/>
              </w:rPr>
              <w:t>登记联络员应当为持居民身份证、在中国境内有经常居住地的人员。</w:t>
            </w:r>
          </w:p>
        </w:tc>
      </w:tr>
    </w:tbl>
    <w:p/>
    <w:p>
      <w:p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pStyle w:val="2"/>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kern w:val="0"/>
                <w:szCs w:val="21"/>
              </w:rPr>
            </w:pPr>
            <w:r>
              <w:rPr>
                <w:rFonts w:hint="eastAsia" w:ascii="黑体" w:hAnsi="黑体" w:eastAsia="黑体"/>
                <w:sz w:val="24"/>
                <w:szCs w:val="24"/>
              </w:rPr>
              <w:t>表7（附）</w:t>
            </w:r>
            <w:r>
              <w:rPr>
                <w:rFonts w:hint="eastAsia" w:ascii="黑体" w:hAnsi="黑体" w:eastAsia="黑体"/>
                <w:sz w:val="24"/>
                <w:szCs w:val="24"/>
                <w:lang w:eastAsia="zh-CN"/>
              </w:rPr>
              <w:t>——</w:t>
            </w:r>
            <w:r>
              <w:rPr>
                <w:rFonts w:hint="eastAsia" w:ascii="黑体" w:hAnsi="黑体" w:eastAsia="黑体"/>
                <w:sz w:val="24"/>
                <w:szCs w:val="24"/>
              </w:rPr>
              <w:t>外国企业委派的项目负责人详细信息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pPr>
              <w:pStyle w:val="75"/>
              <w:jc w:val="center"/>
              <w:rPr>
                <w:rFonts w:hint="default" w:ascii="宋体" w:hAnsi="宋体" w:eastAsia="宋体"/>
                <w:color w:val="0000FF"/>
                <w:kern w:val="0"/>
                <w:szCs w:val="21"/>
                <w:lang w:val="en-US" w:eastAsia="zh-CN"/>
              </w:rPr>
            </w:pPr>
            <w:r>
              <w:rPr>
                <w:rFonts w:hint="eastAsia" w:ascii="宋体" w:hAnsi="宋体"/>
                <w:color w:val="0000FF"/>
                <w:kern w:val="0"/>
                <w:szCs w:val="21"/>
                <w:lang w:eastAsia="zh-CN"/>
              </w:rPr>
              <w:t>王</w:t>
            </w:r>
            <w:r>
              <w:rPr>
                <w:rFonts w:hint="eastAsia" w:ascii="宋体" w:hAnsi="宋体"/>
                <w:color w:val="0000FF"/>
                <w:kern w:val="0"/>
                <w:szCs w:val="21"/>
                <w:lang w:val="en-US" w:eastAsia="zh-CN"/>
              </w:rPr>
              <w:t>XX</w:t>
            </w:r>
          </w:p>
        </w:tc>
        <w:tc>
          <w:tcPr>
            <w:tcW w:w="1122" w:type="dxa"/>
            <w:tcBorders>
              <w:left w:val="single" w:color="auto" w:sz="4" w:space="0"/>
              <w:right w:val="single" w:color="auto" w:sz="4" w:space="0"/>
            </w:tcBorders>
            <w:vAlign w:val="center"/>
          </w:tcPr>
          <w:p>
            <w:pPr>
              <w:pStyle w:val="75"/>
              <w:jc w:val="center"/>
              <w:rPr>
                <w:color w:val="0000FF"/>
                <w:kern w:val="0"/>
              </w:rPr>
            </w:pPr>
            <w:r>
              <w:rPr>
                <w:rFonts w:hint="eastAsia"/>
                <w:color w:val="auto"/>
                <w:kern w:val="0"/>
              </w:rPr>
              <w:t>移动电话</w:t>
            </w:r>
          </w:p>
        </w:tc>
        <w:tc>
          <w:tcPr>
            <w:tcW w:w="2801" w:type="dxa"/>
            <w:tcBorders>
              <w:left w:val="single" w:color="auto" w:sz="4" w:space="0"/>
              <w:right w:val="single" w:color="auto" w:sz="12" w:space="0"/>
            </w:tcBorders>
            <w:vAlign w:val="center"/>
          </w:tcPr>
          <w:p>
            <w:pPr>
              <w:pStyle w:val="75"/>
              <w:jc w:val="left"/>
              <w:rPr>
                <w:rFonts w:hint="default" w:eastAsia="宋体"/>
                <w:color w:val="0000FF"/>
                <w:kern w:val="0"/>
                <w:lang w:val="en-US" w:eastAsia="zh-CN"/>
              </w:rPr>
            </w:pPr>
            <w:r>
              <w:rPr>
                <w:rFonts w:hint="eastAsia" w:ascii="宋体" w:hAnsi="宋体"/>
                <w:color w:val="0000FF"/>
                <w:kern w:val="0"/>
                <w:szCs w:val="21"/>
                <w:lang w:val="en-US" w:eastAsia="zh-CN"/>
              </w:rPr>
              <w:t>131XXXXXXXX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pPr>
              <w:pStyle w:val="75"/>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pPr>
              <w:pStyle w:val="75"/>
              <w:jc w:val="left"/>
              <w:rPr>
                <w:rFonts w:hint="eastAsia" w:ascii="宋体" w:hAnsi="宋体" w:eastAsia="宋体"/>
                <w:color w:val="0000FF"/>
                <w:kern w:val="0"/>
                <w:szCs w:val="21"/>
                <w:lang w:eastAsia="zh-CN"/>
              </w:rPr>
            </w:pPr>
            <w:r>
              <w:rPr>
                <w:rFonts w:hint="eastAsia" w:ascii="宋体" w:hAnsi="宋体"/>
                <w:color w:val="0000FF"/>
                <w:kern w:val="0"/>
                <w:szCs w:val="21"/>
                <w:lang w:eastAsia="zh-CN"/>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pPr>
              <w:pStyle w:val="75"/>
              <w:ind w:right="420"/>
              <w:jc w:val="left"/>
              <w:rPr>
                <w:rFonts w:hint="default" w:ascii="宋体" w:hAnsi="宋体" w:eastAsia="宋体"/>
                <w:color w:val="0000FF"/>
                <w:kern w:val="0"/>
                <w:szCs w:val="21"/>
                <w:lang w:val="en-US" w:eastAsia="zh-CN"/>
              </w:rPr>
            </w:pPr>
            <w:r>
              <w:rPr>
                <w:rFonts w:hint="eastAsia" w:ascii="宋体" w:hAnsi="宋体"/>
                <w:color w:val="0000FF"/>
                <w:kern w:val="0"/>
                <w:szCs w:val="21"/>
                <w:lang w:val="en-US" w:eastAsia="zh-CN"/>
              </w:rPr>
              <w:t>44XXXXXXXXXXXXXXXX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bottom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75"/>
              <w:ind w:right="420"/>
              <w:jc w:val="left"/>
              <w:rPr>
                <w:rFonts w:hint="default" w:ascii="宋体" w:hAnsi="宋体" w:eastAsia="宋体"/>
                <w:color w:val="0000FF"/>
                <w:kern w:val="0"/>
                <w:szCs w:val="21"/>
                <w:lang w:val="en-US" w:eastAsia="zh-CN"/>
              </w:rPr>
            </w:pPr>
            <w:r>
              <w:rPr>
                <w:rFonts w:hint="eastAsia" w:ascii="宋体" w:hAnsi="宋体"/>
                <w:color w:val="0000FF"/>
                <w:kern w:val="0"/>
                <w:szCs w:val="21"/>
                <w:lang w:eastAsia="zh-CN"/>
              </w:rPr>
              <w:t>广东省</w:t>
            </w:r>
            <w:r>
              <w:rPr>
                <w:rFonts w:hint="eastAsia" w:ascii="宋体" w:hAnsi="宋体"/>
                <w:color w:val="0000FF"/>
                <w:kern w:val="0"/>
                <w:szCs w:val="21"/>
                <w:lang w:val="en-US" w:eastAsia="zh-CN"/>
              </w:rPr>
              <w:t>XX市XX区XX路XX号XX号楼XX单元XX室</w:t>
            </w:r>
          </w:p>
        </w:tc>
      </w:tr>
    </w:tbl>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kern w:val="0"/>
              </w:rPr>
            </w:pPr>
            <w:r>
              <w:rPr>
                <w:rFonts w:hint="eastAsia" w:ascii="黑体" w:hAnsi="黑体" w:eastAsia="黑体"/>
                <w:sz w:val="24"/>
                <w:szCs w:val="24"/>
              </w:rPr>
              <w:t>表8（附）</w:t>
            </w:r>
            <w:r>
              <w:rPr>
                <w:rFonts w:hint="eastAsia" w:ascii="黑体" w:hAnsi="黑体" w:eastAsia="黑体"/>
                <w:sz w:val="24"/>
                <w:szCs w:val="24"/>
                <w:lang w:eastAsia="zh-CN"/>
              </w:rPr>
              <w:t>——</w:t>
            </w:r>
            <w:r>
              <w:rPr>
                <w:rFonts w:hint="eastAsia" w:ascii="黑体" w:hAnsi="黑体" w:eastAsia="黑体"/>
                <w:sz w:val="24"/>
                <w:szCs w:val="24"/>
              </w:rPr>
              <w:t>登记联络员详细信息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default" w:ascii="宋体" w:hAnsi="宋体" w:eastAsia="宋体"/>
                <w:kern w:val="0"/>
                <w:szCs w:val="21"/>
                <w:lang w:val="en-US" w:eastAsia="zh-CN"/>
              </w:rPr>
            </w:pPr>
            <w:r>
              <w:rPr>
                <w:rFonts w:hint="eastAsia" w:ascii="宋体" w:hAnsi="宋体"/>
                <w:color w:val="0000FF"/>
                <w:kern w:val="0"/>
                <w:szCs w:val="21"/>
                <w:lang w:eastAsia="zh-CN"/>
              </w:rPr>
              <w:t>李</w:t>
            </w:r>
            <w:r>
              <w:rPr>
                <w:rFonts w:hint="eastAsia" w:ascii="宋体" w:hAnsi="宋体"/>
                <w:color w:val="0000FF"/>
                <w:kern w:val="0"/>
                <w:szCs w:val="21"/>
                <w:lang w:val="en-US" w:eastAsia="zh-CN"/>
              </w:rPr>
              <w:t>XX</w:t>
            </w: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75"/>
              <w:jc w:val="left"/>
              <w:rPr>
                <w:rFonts w:hint="default" w:ascii="宋体" w:hAnsi="宋体" w:eastAsia="宋体"/>
                <w:kern w:val="0"/>
                <w:szCs w:val="21"/>
                <w:lang w:val="en-US" w:eastAsia="zh-CN"/>
              </w:rPr>
            </w:pPr>
            <w:r>
              <w:rPr>
                <w:rFonts w:hint="eastAsia" w:ascii="宋体" w:hAnsi="宋体"/>
                <w:color w:val="0000FF"/>
                <w:kern w:val="0"/>
                <w:szCs w:val="21"/>
                <w:lang w:val="en-US" w:eastAsia="zh-CN"/>
              </w:rPr>
              <w:t>133XXXXXXXX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75"/>
              <w:jc w:val="left"/>
              <w:rPr>
                <w:rFonts w:hint="eastAsia" w:ascii="宋体" w:hAnsi="宋体"/>
                <w:color w:val="0000FF"/>
                <w:kern w:val="0"/>
                <w:szCs w:val="21"/>
              </w:rPr>
            </w:pPr>
            <w:r>
              <w:rPr>
                <w:rFonts w:hint="eastAsia" w:ascii="宋体" w:hAnsi="宋体"/>
                <w:color w:val="0000FF"/>
                <w:kern w:val="0"/>
                <w:szCs w:val="21"/>
                <w:lang w:val="en-US" w:eastAsia="zh-CN"/>
              </w:rPr>
              <w:t>44XXXXXXXXXXXXXXXX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75"/>
              <w:jc w:val="left"/>
              <w:rPr>
                <w:rFonts w:hint="eastAsia" w:ascii="宋体" w:hAnsi="宋体"/>
                <w:color w:val="0000FF"/>
                <w:kern w:val="0"/>
                <w:szCs w:val="21"/>
              </w:rPr>
            </w:pPr>
            <w:r>
              <w:rPr>
                <w:rFonts w:hint="eastAsia" w:ascii="宋体" w:hAnsi="宋体"/>
                <w:color w:val="0000FF"/>
                <w:kern w:val="0"/>
                <w:szCs w:val="21"/>
                <w:lang w:eastAsia="zh-CN"/>
              </w:rPr>
              <w:t>广东省</w:t>
            </w:r>
            <w:r>
              <w:rPr>
                <w:rFonts w:hint="eastAsia" w:ascii="宋体" w:hAnsi="宋体"/>
                <w:color w:val="0000FF"/>
                <w:kern w:val="0"/>
                <w:szCs w:val="21"/>
                <w:lang w:val="en-US" w:eastAsia="zh-CN"/>
              </w:rPr>
              <w:t>XX市XX区XX路XX号XX号楼XX单元XX室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pPr>
              <w:pStyle w:val="75"/>
              <w:jc w:val="center"/>
              <w:rPr>
                <w:rFonts w:hint="eastAsia" w:ascii="宋体" w:hAnsi="宋体"/>
                <w:kern w:val="0"/>
                <w:szCs w:val="21"/>
              </w:rPr>
            </w:pPr>
          </w:p>
        </w:tc>
        <w:tc>
          <w:tcPr>
            <w:tcW w:w="1134" w:type="dxa"/>
            <w:gridSpan w:val="2"/>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75"/>
              <w:jc w:val="center"/>
              <w:rPr>
                <w:rFonts w:hint="eastAsia" w:ascii="宋体" w:hAnsi="宋体"/>
                <w:kern w:val="0"/>
                <w:szCs w:val="21"/>
              </w:rPr>
            </w:pPr>
          </w:p>
        </w:tc>
      </w:tr>
    </w:tbl>
    <w:p>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3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黑体" w:hAnsi="宋体" w:eastAsia="黑体"/>
                <w:b/>
                <w:bCs/>
                <w:sz w:val="28"/>
                <w:szCs w:val="21"/>
              </w:rPr>
            </w:pPr>
            <w:r>
              <w:rPr>
                <w:rFonts w:hint="eastAsia" w:ascii="黑体" w:hAnsi="黑体" w:eastAsia="黑体"/>
                <w:sz w:val="24"/>
              </w:rPr>
              <w:t>表9</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zh-CN"/>
              </w:rPr>
              <w:t>本人确认对此次登记（备案）所提交各项信息知情且同意，委托本申请书“表</w:t>
            </w:r>
            <w:r>
              <w:rPr>
                <w:rFonts w:hint="eastAsia" w:ascii="仿宋_GB2312" w:hAnsi="仿宋_GB2312" w:eastAsia="仿宋_GB2312" w:cs="仿宋_GB2312"/>
                <w:szCs w:val="21"/>
              </w:rPr>
              <w:t>6</w:t>
            </w:r>
            <w:r>
              <w:rPr>
                <w:rFonts w:hint="eastAsia" w:ascii="仿宋_GB2312" w:hAnsi="仿宋_GB2312" w:eastAsia="仿宋_GB2312" w:cs="仿宋_GB2312"/>
                <w:szCs w:val="21"/>
                <w:lang w:val="zh-CN"/>
              </w:rPr>
              <w:t>”所列人员代为办理登记（备案）业务。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作为申请人，对全部申请材料和信息的真实性、合法性、有效性负责。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4.经营范围涉及法律、行政法规、国务院决定、地方性法规和地方政府规章规定，需要办理许可的，在取得批准前，本不从事相关经营活动。</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5.经营主体设立后如使用登记的住所作为经营场所，在确保相关经营活动已符合关于消防、城市规划、环境、房屋建筑安全等管理要求之前，不在经营场所实际开展经营活动。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6.本人签名字迹潦草或难以辨认、盖章模糊或存在其他问题的，本人将按登记机关要求重新签名或盖章。</w:t>
            </w:r>
          </w:p>
          <w:p>
            <w:pPr>
              <w:pStyle w:val="2"/>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pPr>
              <w:spacing w:line="440" w:lineRule="exact"/>
              <w:ind w:firstLine="421" w:firstLineChars="200"/>
              <w:rPr>
                <w:rFonts w:hint="eastAsia" w:ascii="宋体" w:hAnsi="宋体"/>
                <w:b/>
                <w:bCs/>
                <w:szCs w:val="21"/>
              </w:rPr>
            </w:pPr>
          </w:p>
        </w:tc>
        <w:tc>
          <w:tcPr>
            <w:tcW w:w="3879" w:type="dxa"/>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外国（地区）企业有权签字人签名：</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color w:val="0000FF"/>
                <w:u w:val="single"/>
                <w:lang w:eastAsia="zh-CN"/>
              </w:rPr>
              <w:t>手写签名确认</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color w:val="0000FF"/>
                <w:w w:val="90"/>
                <w:sz w:val="28"/>
                <w:szCs w:val="36"/>
                <w:u w:val="none"/>
              </w:rPr>
              <w:t>□□□□/□□/□□</w:t>
            </w:r>
            <w:r>
              <w:rPr>
                <w:rFonts w:hint="eastAsia" w:asciiTheme="minorEastAsia" w:hAnsiTheme="minorEastAsia" w:cstheme="minorEastAsia"/>
              </w:rPr>
              <w:t>（年/月/日）</w:t>
            </w:r>
          </w:p>
        </w:tc>
      </w:tr>
    </w:tbl>
    <w:p/>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2010600030101010101"/>
    <w:charset w:val="00"/>
    <w:family w:val="script"/>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等线 Light">
    <w:altName w:val="华文仿宋"/>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URW Bookman">
    <w:panose1 w:val="00000400000000000000"/>
    <w:charset w:val="00"/>
    <w:family w:val="auto"/>
    <w:pitch w:val="default"/>
    <w:sig w:usb0="00000287" w:usb1="00000800" w:usb2="00000000" w:usb3="00000000" w:csb0="6000009F" w:csb1="00000000"/>
  </w:font>
  <w:font w:name="方正书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等线 Light">
    <w:altName w:val="URW Bookman"/>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汉仪仿宋S">
    <w:panose1 w:val="00020600040101000101"/>
    <w:charset w:val="86"/>
    <w:family w:val="auto"/>
    <w:pitch w:val="default"/>
    <w:sig w:usb0="A00002BF" w:usb1="38CF7C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pDZxtRYCAAAbBAAADgAAAAAAAAABACAAAAA1AQAAZHJzL2Uyb0RvYy54bWxQSwUGAAAAAAYA&#10;BgBZAQAAvQ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lear" w:pos="8306"/>
      </w:tabs>
    </w:pPr>
    <w: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NWIy7xYCAAAbBAAADgAAAAAAAAABACAAAAA1AQAAZHJzL2Uyb0RvYy54bWxQSwUGAAAAAAYA&#10;BgBZAQAAvQ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idowControl/>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EHTBAHQIAACsEAAAOAAAAZHJz&#10;L2Uyb0RvYy54bWytU82O0zAQviPxDpbvNGkRq1I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AQdMEAdAgAAKwQAAA4AAAAAAAAAAQAgAAAANQEAAGRycy9lMm9Eb2MueG1sUEsF&#10;BgAAAAAGAAYAWQEAAMQFA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3</w:t>
                    </w:r>
                    <w:r>
                      <w:fldChar w:fldCharType="end"/>
                    </w:r>
                  </w:p>
                </w:txbxContent>
              </v:textbox>
            </v:shape>
          </w:pict>
        </mc:Fallback>
      </mc:AlternateContent>
    </w:r>
  </w:p>
  <w:p>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pPr>
      <w:spacing w:line="560" w:lineRule="exact"/>
      <w:jc w:val="center"/>
    </w:pPr>
    <w:r>
      <w:rPr>
        <w:rFonts w:hint="eastAsia" w:ascii="方正小标宋简体" w:hAnsi="宋体" w:eastAsia="方正小标宋简体"/>
        <w:bCs/>
        <w:sz w:val="36"/>
        <w:szCs w:val="36"/>
      </w:rPr>
      <w:t>登记（备案）申请书</w:t>
    </w:r>
  </w:p>
  <w:p>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pPr>
      <w:pStyle w:val="21"/>
    </w:pPr>
    <w:r>
      <w:rPr>
        <w:rFonts w:hint="eastAsia" w:ascii="方正小标宋简体" w:hAnsi="宋体" w:eastAsia="方正小标宋简体"/>
        <w:bCs/>
        <w:sz w:val="36"/>
        <w:szCs w:val="36"/>
      </w:rPr>
      <w:t>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72"/>
      <w:suff w:val="nothing"/>
      <w:lvlText w:val="%1.%2　"/>
      <w:lvlJc w:val="left"/>
      <w:pPr>
        <w:ind w:left="1702"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852"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BFE6503"/>
    <w:multiLevelType w:val="multilevel"/>
    <w:tmpl w:val="2BFE6503"/>
    <w:lvl w:ilvl="0" w:tentative="0">
      <w:start w:val="1"/>
      <w:numFmt w:val="bullet"/>
      <w:pStyle w:val="77"/>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EwYmU3NDFlMjJhYzMzY2ZiN2FhMDY1ZDdiYmI0MjIifQ=="/>
  </w:docVars>
  <w:rsids>
    <w:rsidRoot w:val="00172A27"/>
    <w:rsid w:val="0000284E"/>
    <w:rsid w:val="00003D35"/>
    <w:rsid w:val="0000611D"/>
    <w:rsid w:val="00010049"/>
    <w:rsid w:val="00017254"/>
    <w:rsid w:val="00022872"/>
    <w:rsid w:val="00022AEC"/>
    <w:rsid w:val="00024DD1"/>
    <w:rsid w:val="00025C88"/>
    <w:rsid w:val="00026A32"/>
    <w:rsid w:val="000312E8"/>
    <w:rsid w:val="0003426F"/>
    <w:rsid w:val="0003480D"/>
    <w:rsid w:val="00036758"/>
    <w:rsid w:val="00042EF0"/>
    <w:rsid w:val="00047501"/>
    <w:rsid w:val="00050132"/>
    <w:rsid w:val="00053248"/>
    <w:rsid w:val="00055406"/>
    <w:rsid w:val="000631EA"/>
    <w:rsid w:val="000669BE"/>
    <w:rsid w:val="00070B14"/>
    <w:rsid w:val="00073646"/>
    <w:rsid w:val="00074CCD"/>
    <w:rsid w:val="00084793"/>
    <w:rsid w:val="00092201"/>
    <w:rsid w:val="000922C7"/>
    <w:rsid w:val="00094F07"/>
    <w:rsid w:val="000A03E4"/>
    <w:rsid w:val="000A23E0"/>
    <w:rsid w:val="000A34BF"/>
    <w:rsid w:val="000A373B"/>
    <w:rsid w:val="000A39F1"/>
    <w:rsid w:val="000A7E76"/>
    <w:rsid w:val="000B2153"/>
    <w:rsid w:val="000C6BF2"/>
    <w:rsid w:val="000C7E48"/>
    <w:rsid w:val="000C7E64"/>
    <w:rsid w:val="000D1382"/>
    <w:rsid w:val="000D3F7A"/>
    <w:rsid w:val="000D6251"/>
    <w:rsid w:val="000E1AA6"/>
    <w:rsid w:val="000E3322"/>
    <w:rsid w:val="000E40B4"/>
    <w:rsid w:val="000F1ECD"/>
    <w:rsid w:val="000F3558"/>
    <w:rsid w:val="000F7394"/>
    <w:rsid w:val="00102AB3"/>
    <w:rsid w:val="00103678"/>
    <w:rsid w:val="001068BF"/>
    <w:rsid w:val="00111E41"/>
    <w:rsid w:val="00112062"/>
    <w:rsid w:val="001133AB"/>
    <w:rsid w:val="00117B9E"/>
    <w:rsid w:val="00120102"/>
    <w:rsid w:val="001279CF"/>
    <w:rsid w:val="00131D4C"/>
    <w:rsid w:val="001360AD"/>
    <w:rsid w:val="001377AD"/>
    <w:rsid w:val="00140701"/>
    <w:rsid w:val="00141D9C"/>
    <w:rsid w:val="001431DE"/>
    <w:rsid w:val="00144A02"/>
    <w:rsid w:val="00150051"/>
    <w:rsid w:val="001523BD"/>
    <w:rsid w:val="00155391"/>
    <w:rsid w:val="00157366"/>
    <w:rsid w:val="0016188A"/>
    <w:rsid w:val="00171794"/>
    <w:rsid w:val="0017762E"/>
    <w:rsid w:val="001803F6"/>
    <w:rsid w:val="0018172A"/>
    <w:rsid w:val="00182436"/>
    <w:rsid w:val="0018265D"/>
    <w:rsid w:val="001905D4"/>
    <w:rsid w:val="001917B7"/>
    <w:rsid w:val="0019364A"/>
    <w:rsid w:val="00194565"/>
    <w:rsid w:val="00195222"/>
    <w:rsid w:val="001960BA"/>
    <w:rsid w:val="001A2A36"/>
    <w:rsid w:val="001A3606"/>
    <w:rsid w:val="001B133C"/>
    <w:rsid w:val="001B2285"/>
    <w:rsid w:val="001B4E2E"/>
    <w:rsid w:val="001B6066"/>
    <w:rsid w:val="001C08CB"/>
    <w:rsid w:val="001C0FD6"/>
    <w:rsid w:val="001C4E18"/>
    <w:rsid w:val="001D2B2B"/>
    <w:rsid w:val="001D50BF"/>
    <w:rsid w:val="001D5F5D"/>
    <w:rsid w:val="001E1E93"/>
    <w:rsid w:val="001F3B35"/>
    <w:rsid w:val="00200950"/>
    <w:rsid w:val="00201D14"/>
    <w:rsid w:val="00211CB7"/>
    <w:rsid w:val="00220A5B"/>
    <w:rsid w:val="00220ED5"/>
    <w:rsid w:val="002210D6"/>
    <w:rsid w:val="00221189"/>
    <w:rsid w:val="00225553"/>
    <w:rsid w:val="00227301"/>
    <w:rsid w:val="002306AA"/>
    <w:rsid w:val="00231730"/>
    <w:rsid w:val="00231D71"/>
    <w:rsid w:val="00236AD4"/>
    <w:rsid w:val="00236F20"/>
    <w:rsid w:val="0023721C"/>
    <w:rsid w:val="00240673"/>
    <w:rsid w:val="00256760"/>
    <w:rsid w:val="00265F17"/>
    <w:rsid w:val="002663D7"/>
    <w:rsid w:val="00274C00"/>
    <w:rsid w:val="0027511E"/>
    <w:rsid w:val="0027675F"/>
    <w:rsid w:val="002773FF"/>
    <w:rsid w:val="00277CF2"/>
    <w:rsid w:val="00277FD2"/>
    <w:rsid w:val="00280D4D"/>
    <w:rsid w:val="00281602"/>
    <w:rsid w:val="002821F9"/>
    <w:rsid w:val="00284682"/>
    <w:rsid w:val="00285099"/>
    <w:rsid w:val="00290720"/>
    <w:rsid w:val="00296FB5"/>
    <w:rsid w:val="002A3F08"/>
    <w:rsid w:val="002A54B6"/>
    <w:rsid w:val="002C02E0"/>
    <w:rsid w:val="002C2B0C"/>
    <w:rsid w:val="002C3B3B"/>
    <w:rsid w:val="002C44FA"/>
    <w:rsid w:val="002D0C0F"/>
    <w:rsid w:val="002D1F9B"/>
    <w:rsid w:val="002D2585"/>
    <w:rsid w:val="002D4B13"/>
    <w:rsid w:val="002E527A"/>
    <w:rsid w:val="002E53B5"/>
    <w:rsid w:val="002E5B4A"/>
    <w:rsid w:val="002E6673"/>
    <w:rsid w:val="002F2BC3"/>
    <w:rsid w:val="002F3927"/>
    <w:rsid w:val="002F5EB0"/>
    <w:rsid w:val="002F6672"/>
    <w:rsid w:val="003018B4"/>
    <w:rsid w:val="0030285D"/>
    <w:rsid w:val="00303701"/>
    <w:rsid w:val="00306630"/>
    <w:rsid w:val="00312610"/>
    <w:rsid w:val="003145CE"/>
    <w:rsid w:val="00322529"/>
    <w:rsid w:val="003301A2"/>
    <w:rsid w:val="0033148F"/>
    <w:rsid w:val="00331F65"/>
    <w:rsid w:val="00341513"/>
    <w:rsid w:val="00344AD7"/>
    <w:rsid w:val="00346B30"/>
    <w:rsid w:val="00350291"/>
    <w:rsid w:val="003561E3"/>
    <w:rsid w:val="00357827"/>
    <w:rsid w:val="00357E18"/>
    <w:rsid w:val="00360633"/>
    <w:rsid w:val="00360F5E"/>
    <w:rsid w:val="003651BB"/>
    <w:rsid w:val="003729B5"/>
    <w:rsid w:val="00372B84"/>
    <w:rsid w:val="00373E64"/>
    <w:rsid w:val="003742CB"/>
    <w:rsid w:val="00374673"/>
    <w:rsid w:val="00375B10"/>
    <w:rsid w:val="003846E6"/>
    <w:rsid w:val="0038496A"/>
    <w:rsid w:val="003944AF"/>
    <w:rsid w:val="003972D9"/>
    <w:rsid w:val="003A1CC8"/>
    <w:rsid w:val="003A1E8A"/>
    <w:rsid w:val="003A48AD"/>
    <w:rsid w:val="003A5769"/>
    <w:rsid w:val="003B39E0"/>
    <w:rsid w:val="003B540A"/>
    <w:rsid w:val="003B7994"/>
    <w:rsid w:val="003C599B"/>
    <w:rsid w:val="003C69D4"/>
    <w:rsid w:val="003C77F2"/>
    <w:rsid w:val="003D0768"/>
    <w:rsid w:val="003D1EE1"/>
    <w:rsid w:val="003D7A3B"/>
    <w:rsid w:val="003E048A"/>
    <w:rsid w:val="003E126D"/>
    <w:rsid w:val="003E1D45"/>
    <w:rsid w:val="003E3123"/>
    <w:rsid w:val="003E7806"/>
    <w:rsid w:val="003E79FE"/>
    <w:rsid w:val="003F15EA"/>
    <w:rsid w:val="003F22A7"/>
    <w:rsid w:val="003F6A7B"/>
    <w:rsid w:val="003F6E34"/>
    <w:rsid w:val="004053F1"/>
    <w:rsid w:val="00412003"/>
    <w:rsid w:val="0041258A"/>
    <w:rsid w:val="00424069"/>
    <w:rsid w:val="00425865"/>
    <w:rsid w:val="00427297"/>
    <w:rsid w:val="0043063C"/>
    <w:rsid w:val="00431091"/>
    <w:rsid w:val="0043199E"/>
    <w:rsid w:val="00444908"/>
    <w:rsid w:val="00447D26"/>
    <w:rsid w:val="00450E4B"/>
    <w:rsid w:val="004519D0"/>
    <w:rsid w:val="00454C5F"/>
    <w:rsid w:val="0045541B"/>
    <w:rsid w:val="00462EB7"/>
    <w:rsid w:val="0046390D"/>
    <w:rsid w:val="00466058"/>
    <w:rsid w:val="00467321"/>
    <w:rsid w:val="0046748D"/>
    <w:rsid w:val="00472E5F"/>
    <w:rsid w:val="004745B6"/>
    <w:rsid w:val="004822C5"/>
    <w:rsid w:val="004829DF"/>
    <w:rsid w:val="00486DB8"/>
    <w:rsid w:val="0049797A"/>
    <w:rsid w:val="00497990"/>
    <w:rsid w:val="004A036D"/>
    <w:rsid w:val="004A063E"/>
    <w:rsid w:val="004A136D"/>
    <w:rsid w:val="004A3B13"/>
    <w:rsid w:val="004A5D45"/>
    <w:rsid w:val="004B2E70"/>
    <w:rsid w:val="004B31D7"/>
    <w:rsid w:val="004B3C74"/>
    <w:rsid w:val="004B3CB1"/>
    <w:rsid w:val="004B4F30"/>
    <w:rsid w:val="004B5591"/>
    <w:rsid w:val="004C198A"/>
    <w:rsid w:val="004C46F0"/>
    <w:rsid w:val="004D04C3"/>
    <w:rsid w:val="004D143F"/>
    <w:rsid w:val="004D1A53"/>
    <w:rsid w:val="004D60F3"/>
    <w:rsid w:val="004E2BA3"/>
    <w:rsid w:val="004E353C"/>
    <w:rsid w:val="004E5037"/>
    <w:rsid w:val="004E5216"/>
    <w:rsid w:val="004F11E3"/>
    <w:rsid w:val="004F5ADC"/>
    <w:rsid w:val="004F5DC3"/>
    <w:rsid w:val="004F610E"/>
    <w:rsid w:val="004F70F9"/>
    <w:rsid w:val="005039CE"/>
    <w:rsid w:val="005061BF"/>
    <w:rsid w:val="00506F64"/>
    <w:rsid w:val="005072EB"/>
    <w:rsid w:val="00511994"/>
    <w:rsid w:val="00514DEA"/>
    <w:rsid w:val="005153D8"/>
    <w:rsid w:val="00516E30"/>
    <w:rsid w:val="00522E81"/>
    <w:rsid w:val="00524C5C"/>
    <w:rsid w:val="00526DED"/>
    <w:rsid w:val="0052702E"/>
    <w:rsid w:val="0053095D"/>
    <w:rsid w:val="00531A7D"/>
    <w:rsid w:val="0053358D"/>
    <w:rsid w:val="0054108F"/>
    <w:rsid w:val="00543346"/>
    <w:rsid w:val="005474E3"/>
    <w:rsid w:val="005505D4"/>
    <w:rsid w:val="00554474"/>
    <w:rsid w:val="00554CAC"/>
    <w:rsid w:val="00556A82"/>
    <w:rsid w:val="00561523"/>
    <w:rsid w:val="00563622"/>
    <w:rsid w:val="005647CF"/>
    <w:rsid w:val="005714E2"/>
    <w:rsid w:val="00574242"/>
    <w:rsid w:val="00582CC3"/>
    <w:rsid w:val="00587E1D"/>
    <w:rsid w:val="005941FA"/>
    <w:rsid w:val="005960BD"/>
    <w:rsid w:val="005A2F6C"/>
    <w:rsid w:val="005A3CE8"/>
    <w:rsid w:val="005A7D68"/>
    <w:rsid w:val="005B1D64"/>
    <w:rsid w:val="005B287E"/>
    <w:rsid w:val="005B35DC"/>
    <w:rsid w:val="005B6A0E"/>
    <w:rsid w:val="005B6BDB"/>
    <w:rsid w:val="005C3788"/>
    <w:rsid w:val="005C61D5"/>
    <w:rsid w:val="005C660F"/>
    <w:rsid w:val="005D0B03"/>
    <w:rsid w:val="005D280C"/>
    <w:rsid w:val="005E048D"/>
    <w:rsid w:val="005E2094"/>
    <w:rsid w:val="005F7DA9"/>
    <w:rsid w:val="00601000"/>
    <w:rsid w:val="00601220"/>
    <w:rsid w:val="00602C50"/>
    <w:rsid w:val="00603647"/>
    <w:rsid w:val="0060637A"/>
    <w:rsid w:val="00607DD1"/>
    <w:rsid w:val="0061179E"/>
    <w:rsid w:val="00613602"/>
    <w:rsid w:val="006204FE"/>
    <w:rsid w:val="00620748"/>
    <w:rsid w:val="0062132C"/>
    <w:rsid w:val="00630568"/>
    <w:rsid w:val="00632600"/>
    <w:rsid w:val="0063297B"/>
    <w:rsid w:val="00640370"/>
    <w:rsid w:val="00640F5E"/>
    <w:rsid w:val="00641CB1"/>
    <w:rsid w:val="0064374D"/>
    <w:rsid w:val="006437E8"/>
    <w:rsid w:val="00650B03"/>
    <w:rsid w:val="00657EFD"/>
    <w:rsid w:val="00660C19"/>
    <w:rsid w:val="006649F3"/>
    <w:rsid w:val="0066716A"/>
    <w:rsid w:val="00667E7A"/>
    <w:rsid w:val="00671898"/>
    <w:rsid w:val="00671F66"/>
    <w:rsid w:val="00680C2E"/>
    <w:rsid w:val="00680EA8"/>
    <w:rsid w:val="00681671"/>
    <w:rsid w:val="00681D16"/>
    <w:rsid w:val="006837FE"/>
    <w:rsid w:val="006871BE"/>
    <w:rsid w:val="00691571"/>
    <w:rsid w:val="006940BE"/>
    <w:rsid w:val="006A2727"/>
    <w:rsid w:val="006A731F"/>
    <w:rsid w:val="006B5A6F"/>
    <w:rsid w:val="006C3607"/>
    <w:rsid w:val="006C3BAF"/>
    <w:rsid w:val="006D22C2"/>
    <w:rsid w:val="006D4773"/>
    <w:rsid w:val="006D51B1"/>
    <w:rsid w:val="006D6127"/>
    <w:rsid w:val="006E1E3F"/>
    <w:rsid w:val="006E3011"/>
    <w:rsid w:val="006E6720"/>
    <w:rsid w:val="006F4BFA"/>
    <w:rsid w:val="006F5282"/>
    <w:rsid w:val="0070082A"/>
    <w:rsid w:val="00702462"/>
    <w:rsid w:val="00702855"/>
    <w:rsid w:val="00704B90"/>
    <w:rsid w:val="0070515B"/>
    <w:rsid w:val="00705D4E"/>
    <w:rsid w:val="00707147"/>
    <w:rsid w:val="00711036"/>
    <w:rsid w:val="007137CD"/>
    <w:rsid w:val="00717430"/>
    <w:rsid w:val="00717C3C"/>
    <w:rsid w:val="0072087C"/>
    <w:rsid w:val="007212B8"/>
    <w:rsid w:val="00721EC9"/>
    <w:rsid w:val="00722E43"/>
    <w:rsid w:val="00723641"/>
    <w:rsid w:val="00723C56"/>
    <w:rsid w:val="007244F3"/>
    <w:rsid w:val="00726C5F"/>
    <w:rsid w:val="00731FBA"/>
    <w:rsid w:val="00732233"/>
    <w:rsid w:val="00733D35"/>
    <w:rsid w:val="007348E3"/>
    <w:rsid w:val="00737816"/>
    <w:rsid w:val="0074793B"/>
    <w:rsid w:val="0075102E"/>
    <w:rsid w:val="00753F2B"/>
    <w:rsid w:val="0075475B"/>
    <w:rsid w:val="00756672"/>
    <w:rsid w:val="00756E16"/>
    <w:rsid w:val="00762FE5"/>
    <w:rsid w:val="0077309F"/>
    <w:rsid w:val="00775351"/>
    <w:rsid w:val="0077578E"/>
    <w:rsid w:val="00776B20"/>
    <w:rsid w:val="00785108"/>
    <w:rsid w:val="00785B1F"/>
    <w:rsid w:val="007A40F2"/>
    <w:rsid w:val="007A4708"/>
    <w:rsid w:val="007A769D"/>
    <w:rsid w:val="007B1A08"/>
    <w:rsid w:val="007B3F89"/>
    <w:rsid w:val="007B630E"/>
    <w:rsid w:val="007C41E5"/>
    <w:rsid w:val="007D148F"/>
    <w:rsid w:val="007D21D1"/>
    <w:rsid w:val="007D2439"/>
    <w:rsid w:val="007D40DB"/>
    <w:rsid w:val="007D6CF5"/>
    <w:rsid w:val="007E4C27"/>
    <w:rsid w:val="007E58CC"/>
    <w:rsid w:val="007F1204"/>
    <w:rsid w:val="007F28F8"/>
    <w:rsid w:val="008012CD"/>
    <w:rsid w:val="00802809"/>
    <w:rsid w:val="00804DB6"/>
    <w:rsid w:val="00805404"/>
    <w:rsid w:val="0081265D"/>
    <w:rsid w:val="008147EE"/>
    <w:rsid w:val="00815805"/>
    <w:rsid w:val="008171B6"/>
    <w:rsid w:val="008210A5"/>
    <w:rsid w:val="0082160A"/>
    <w:rsid w:val="00827662"/>
    <w:rsid w:val="0083221E"/>
    <w:rsid w:val="0083373F"/>
    <w:rsid w:val="00834E55"/>
    <w:rsid w:val="0083552D"/>
    <w:rsid w:val="00840742"/>
    <w:rsid w:val="00844198"/>
    <w:rsid w:val="0084615F"/>
    <w:rsid w:val="008473DF"/>
    <w:rsid w:val="00847657"/>
    <w:rsid w:val="00850767"/>
    <w:rsid w:val="008515F2"/>
    <w:rsid w:val="008531F2"/>
    <w:rsid w:val="008540E5"/>
    <w:rsid w:val="00855C35"/>
    <w:rsid w:val="00855F48"/>
    <w:rsid w:val="008571E9"/>
    <w:rsid w:val="0086682A"/>
    <w:rsid w:val="00870722"/>
    <w:rsid w:val="00872001"/>
    <w:rsid w:val="008763F0"/>
    <w:rsid w:val="00881DF0"/>
    <w:rsid w:val="008827E8"/>
    <w:rsid w:val="00882B5D"/>
    <w:rsid w:val="00884634"/>
    <w:rsid w:val="00884DB2"/>
    <w:rsid w:val="00887642"/>
    <w:rsid w:val="008879E0"/>
    <w:rsid w:val="0089172A"/>
    <w:rsid w:val="00893D95"/>
    <w:rsid w:val="008973F4"/>
    <w:rsid w:val="00897817"/>
    <w:rsid w:val="008A03F5"/>
    <w:rsid w:val="008A54EB"/>
    <w:rsid w:val="008B0C52"/>
    <w:rsid w:val="008B4992"/>
    <w:rsid w:val="008B632A"/>
    <w:rsid w:val="008C06DD"/>
    <w:rsid w:val="008C13B5"/>
    <w:rsid w:val="008D1915"/>
    <w:rsid w:val="008D1A74"/>
    <w:rsid w:val="008D3B21"/>
    <w:rsid w:val="008D664F"/>
    <w:rsid w:val="008E35F7"/>
    <w:rsid w:val="008E3B09"/>
    <w:rsid w:val="008E5F96"/>
    <w:rsid w:val="008E70B0"/>
    <w:rsid w:val="008F0BE9"/>
    <w:rsid w:val="008F0C6E"/>
    <w:rsid w:val="00900175"/>
    <w:rsid w:val="00900DB6"/>
    <w:rsid w:val="00905E02"/>
    <w:rsid w:val="0091217E"/>
    <w:rsid w:val="00913F62"/>
    <w:rsid w:val="009140EE"/>
    <w:rsid w:val="00922A81"/>
    <w:rsid w:val="00923324"/>
    <w:rsid w:val="009240B1"/>
    <w:rsid w:val="0092421B"/>
    <w:rsid w:val="00926FC7"/>
    <w:rsid w:val="00930C17"/>
    <w:rsid w:val="00930CA4"/>
    <w:rsid w:val="009326F8"/>
    <w:rsid w:val="00933DD1"/>
    <w:rsid w:val="009365CA"/>
    <w:rsid w:val="0093764F"/>
    <w:rsid w:val="00945B0C"/>
    <w:rsid w:val="00950D88"/>
    <w:rsid w:val="009710B7"/>
    <w:rsid w:val="00977473"/>
    <w:rsid w:val="0097779F"/>
    <w:rsid w:val="0099127A"/>
    <w:rsid w:val="00991399"/>
    <w:rsid w:val="009928B0"/>
    <w:rsid w:val="00992E4D"/>
    <w:rsid w:val="00993440"/>
    <w:rsid w:val="009935C8"/>
    <w:rsid w:val="00995E07"/>
    <w:rsid w:val="009A2C5C"/>
    <w:rsid w:val="009B27C6"/>
    <w:rsid w:val="009B2967"/>
    <w:rsid w:val="009B343D"/>
    <w:rsid w:val="009B5A3F"/>
    <w:rsid w:val="009B6287"/>
    <w:rsid w:val="009C001D"/>
    <w:rsid w:val="009D202E"/>
    <w:rsid w:val="009D2B91"/>
    <w:rsid w:val="009D77B9"/>
    <w:rsid w:val="009D7B06"/>
    <w:rsid w:val="009E49E9"/>
    <w:rsid w:val="009F3879"/>
    <w:rsid w:val="009F45B9"/>
    <w:rsid w:val="009F55F3"/>
    <w:rsid w:val="009F5D6F"/>
    <w:rsid w:val="009F7E36"/>
    <w:rsid w:val="00A03E54"/>
    <w:rsid w:val="00A07181"/>
    <w:rsid w:val="00A07217"/>
    <w:rsid w:val="00A10C03"/>
    <w:rsid w:val="00A13BB4"/>
    <w:rsid w:val="00A14326"/>
    <w:rsid w:val="00A234EA"/>
    <w:rsid w:val="00A35969"/>
    <w:rsid w:val="00A360E9"/>
    <w:rsid w:val="00A42EC2"/>
    <w:rsid w:val="00A432AF"/>
    <w:rsid w:val="00A45620"/>
    <w:rsid w:val="00A46DE1"/>
    <w:rsid w:val="00A52D2C"/>
    <w:rsid w:val="00A53AAC"/>
    <w:rsid w:val="00A608CC"/>
    <w:rsid w:val="00A61505"/>
    <w:rsid w:val="00A632F6"/>
    <w:rsid w:val="00A661A4"/>
    <w:rsid w:val="00A67227"/>
    <w:rsid w:val="00A67CE2"/>
    <w:rsid w:val="00A70052"/>
    <w:rsid w:val="00A72C2B"/>
    <w:rsid w:val="00A73AB2"/>
    <w:rsid w:val="00A82206"/>
    <w:rsid w:val="00A9262C"/>
    <w:rsid w:val="00A939BC"/>
    <w:rsid w:val="00A94502"/>
    <w:rsid w:val="00A9474A"/>
    <w:rsid w:val="00A96D68"/>
    <w:rsid w:val="00AA36AF"/>
    <w:rsid w:val="00AA3A39"/>
    <w:rsid w:val="00AA645B"/>
    <w:rsid w:val="00AA6FA4"/>
    <w:rsid w:val="00AB1C2D"/>
    <w:rsid w:val="00AB6E5E"/>
    <w:rsid w:val="00AC0C93"/>
    <w:rsid w:val="00AC3C0B"/>
    <w:rsid w:val="00AD176E"/>
    <w:rsid w:val="00AD3A5D"/>
    <w:rsid w:val="00AD5026"/>
    <w:rsid w:val="00AD5356"/>
    <w:rsid w:val="00AD61A2"/>
    <w:rsid w:val="00AE0036"/>
    <w:rsid w:val="00AF0C8E"/>
    <w:rsid w:val="00AF5560"/>
    <w:rsid w:val="00AF7423"/>
    <w:rsid w:val="00AF7733"/>
    <w:rsid w:val="00B01536"/>
    <w:rsid w:val="00B0406C"/>
    <w:rsid w:val="00B045C8"/>
    <w:rsid w:val="00B06EB7"/>
    <w:rsid w:val="00B11F53"/>
    <w:rsid w:val="00B16001"/>
    <w:rsid w:val="00B20853"/>
    <w:rsid w:val="00B22CEC"/>
    <w:rsid w:val="00B26280"/>
    <w:rsid w:val="00B27836"/>
    <w:rsid w:val="00B36445"/>
    <w:rsid w:val="00B46B36"/>
    <w:rsid w:val="00B50ABC"/>
    <w:rsid w:val="00B51C30"/>
    <w:rsid w:val="00B53997"/>
    <w:rsid w:val="00B54A12"/>
    <w:rsid w:val="00B64C61"/>
    <w:rsid w:val="00B71FD9"/>
    <w:rsid w:val="00B76666"/>
    <w:rsid w:val="00B81C49"/>
    <w:rsid w:val="00B827DD"/>
    <w:rsid w:val="00B82879"/>
    <w:rsid w:val="00B84253"/>
    <w:rsid w:val="00B86541"/>
    <w:rsid w:val="00B928FE"/>
    <w:rsid w:val="00B94789"/>
    <w:rsid w:val="00B94EDB"/>
    <w:rsid w:val="00B95589"/>
    <w:rsid w:val="00B96DA0"/>
    <w:rsid w:val="00BA3A28"/>
    <w:rsid w:val="00BB041D"/>
    <w:rsid w:val="00BB490A"/>
    <w:rsid w:val="00BB675C"/>
    <w:rsid w:val="00BB7EF4"/>
    <w:rsid w:val="00BC2D03"/>
    <w:rsid w:val="00BC57E0"/>
    <w:rsid w:val="00BD2E80"/>
    <w:rsid w:val="00BE1D6E"/>
    <w:rsid w:val="00BE53A4"/>
    <w:rsid w:val="00BF17B8"/>
    <w:rsid w:val="00BF3B14"/>
    <w:rsid w:val="00BF3B47"/>
    <w:rsid w:val="00BF42EC"/>
    <w:rsid w:val="00C0347F"/>
    <w:rsid w:val="00C0416D"/>
    <w:rsid w:val="00C10BBF"/>
    <w:rsid w:val="00C151AA"/>
    <w:rsid w:val="00C17749"/>
    <w:rsid w:val="00C22E81"/>
    <w:rsid w:val="00C2658F"/>
    <w:rsid w:val="00C301BD"/>
    <w:rsid w:val="00C35141"/>
    <w:rsid w:val="00C3664B"/>
    <w:rsid w:val="00C427D8"/>
    <w:rsid w:val="00C45082"/>
    <w:rsid w:val="00C46FB0"/>
    <w:rsid w:val="00C50C2A"/>
    <w:rsid w:val="00C54A10"/>
    <w:rsid w:val="00C65824"/>
    <w:rsid w:val="00C65A26"/>
    <w:rsid w:val="00C65C65"/>
    <w:rsid w:val="00C70B70"/>
    <w:rsid w:val="00C73B45"/>
    <w:rsid w:val="00C77FE7"/>
    <w:rsid w:val="00C84F3C"/>
    <w:rsid w:val="00C86D6B"/>
    <w:rsid w:val="00C90FE8"/>
    <w:rsid w:val="00C930DF"/>
    <w:rsid w:val="00C94472"/>
    <w:rsid w:val="00C94A89"/>
    <w:rsid w:val="00C94B44"/>
    <w:rsid w:val="00CB2731"/>
    <w:rsid w:val="00CB3C66"/>
    <w:rsid w:val="00CB4661"/>
    <w:rsid w:val="00CB5C49"/>
    <w:rsid w:val="00CB7907"/>
    <w:rsid w:val="00CC0BFA"/>
    <w:rsid w:val="00CC0E93"/>
    <w:rsid w:val="00CC1665"/>
    <w:rsid w:val="00CC4A4F"/>
    <w:rsid w:val="00CD1173"/>
    <w:rsid w:val="00CD31A1"/>
    <w:rsid w:val="00CD495A"/>
    <w:rsid w:val="00CE0C99"/>
    <w:rsid w:val="00CE0FF2"/>
    <w:rsid w:val="00CE1672"/>
    <w:rsid w:val="00CE365A"/>
    <w:rsid w:val="00CE6496"/>
    <w:rsid w:val="00CE76EB"/>
    <w:rsid w:val="00D02779"/>
    <w:rsid w:val="00D14EC6"/>
    <w:rsid w:val="00D15BF8"/>
    <w:rsid w:val="00D17A3D"/>
    <w:rsid w:val="00D2004B"/>
    <w:rsid w:val="00D20A0B"/>
    <w:rsid w:val="00D22651"/>
    <w:rsid w:val="00D30575"/>
    <w:rsid w:val="00D335D4"/>
    <w:rsid w:val="00D34C73"/>
    <w:rsid w:val="00D368F7"/>
    <w:rsid w:val="00D36F05"/>
    <w:rsid w:val="00D42149"/>
    <w:rsid w:val="00D438B2"/>
    <w:rsid w:val="00D534F0"/>
    <w:rsid w:val="00D61B50"/>
    <w:rsid w:val="00D71149"/>
    <w:rsid w:val="00D7211D"/>
    <w:rsid w:val="00D74678"/>
    <w:rsid w:val="00D74F94"/>
    <w:rsid w:val="00D76895"/>
    <w:rsid w:val="00D82875"/>
    <w:rsid w:val="00D94A62"/>
    <w:rsid w:val="00D95C20"/>
    <w:rsid w:val="00D96B5F"/>
    <w:rsid w:val="00DA0169"/>
    <w:rsid w:val="00DA1AA1"/>
    <w:rsid w:val="00DA2EC8"/>
    <w:rsid w:val="00DA4624"/>
    <w:rsid w:val="00DA5D54"/>
    <w:rsid w:val="00DA66DB"/>
    <w:rsid w:val="00DA71B9"/>
    <w:rsid w:val="00DB1C3B"/>
    <w:rsid w:val="00DB2F05"/>
    <w:rsid w:val="00DC1BB5"/>
    <w:rsid w:val="00DC3A57"/>
    <w:rsid w:val="00DC6CF1"/>
    <w:rsid w:val="00DC7481"/>
    <w:rsid w:val="00DD0C75"/>
    <w:rsid w:val="00DD3239"/>
    <w:rsid w:val="00DD6569"/>
    <w:rsid w:val="00DE02BA"/>
    <w:rsid w:val="00DE2825"/>
    <w:rsid w:val="00DE2B11"/>
    <w:rsid w:val="00DE332C"/>
    <w:rsid w:val="00DE4430"/>
    <w:rsid w:val="00DE606A"/>
    <w:rsid w:val="00DF07BA"/>
    <w:rsid w:val="00DF2386"/>
    <w:rsid w:val="00DF6C85"/>
    <w:rsid w:val="00E04D6A"/>
    <w:rsid w:val="00E20720"/>
    <w:rsid w:val="00E22A1E"/>
    <w:rsid w:val="00E22C63"/>
    <w:rsid w:val="00E22EBD"/>
    <w:rsid w:val="00E31A84"/>
    <w:rsid w:val="00E33BD2"/>
    <w:rsid w:val="00E37FE1"/>
    <w:rsid w:val="00E40528"/>
    <w:rsid w:val="00E44D68"/>
    <w:rsid w:val="00E45FEF"/>
    <w:rsid w:val="00E514A2"/>
    <w:rsid w:val="00E52BCD"/>
    <w:rsid w:val="00E53707"/>
    <w:rsid w:val="00E578B0"/>
    <w:rsid w:val="00E63B16"/>
    <w:rsid w:val="00E65882"/>
    <w:rsid w:val="00E65D68"/>
    <w:rsid w:val="00E67731"/>
    <w:rsid w:val="00E714B9"/>
    <w:rsid w:val="00E73C9C"/>
    <w:rsid w:val="00E77EDF"/>
    <w:rsid w:val="00E80D60"/>
    <w:rsid w:val="00E82E3C"/>
    <w:rsid w:val="00E8700C"/>
    <w:rsid w:val="00E87302"/>
    <w:rsid w:val="00E91291"/>
    <w:rsid w:val="00E912C5"/>
    <w:rsid w:val="00E956B1"/>
    <w:rsid w:val="00EA0137"/>
    <w:rsid w:val="00EA348F"/>
    <w:rsid w:val="00EA645B"/>
    <w:rsid w:val="00EB06DC"/>
    <w:rsid w:val="00EB6798"/>
    <w:rsid w:val="00EC05C5"/>
    <w:rsid w:val="00EC0818"/>
    <w:rsid w:val="00EC50D5"/>
    <w:rsid w:val="00EC59BF"/>
    <w:rsid w:val="00ED0C67"/>
    <w:rsid w:val="00EE400E"/>
    <w:rsid w:val="00EE4583"/>
    <w:rsid w:val="00EE657A"/>
    <w:rsid w:val="00EF47C2"/>
    <w:rsid w:val="00EF4DAA"/>
    <w:rsid w:val="00F0154D"/>
    <w:rsid w:val="00F04787"/>
    <w:rsid w:val="00F07BEC"/>
    <w:rsid w:val="00F12D9F"/>
    <w:rsid w:val="00F16EB5"/>
    <w:rsid w:val="00F17AB5"/>
    <w:rsid w:val="00F215AD"/>
    <w:rsid w:val="00F222E3"/>
    <w:rsid w:val="00F31EC6"/>
    <w:rsid w:val="00F33804"/>
    <w:rsid w:val="00F33978"/>
    <w:rsid w:val="00F33B7F"/>
    <w:rsid w:val="00F34176"/>
    <w:rsid w:val="00F42AA4"/>
    <w:rsid w:val="00F44533"/>
    <w:rsid w:val="00F46125"/>
    <w:rsid w:val="00F46D78"/>
    <w:rsid w:val="00F46E06"/>
    <w:rsid w:val="00F47063"/>
    <w:rsid w:val="00F543F7"/>
    <w:rsid w:val="00F5517F"/>
    <w:rsid w:val="00F64C23"/>
    <w:rsid w:val="00F73F3E"/>
    <w:rsid w:val="00F80679"/>
    <w:rsid w:val="00F8272B"/>
    <w:rsid w:val="00F8636E"/>
    <w:rsid w:val="00F92951"/>
    <w:rsid w:val="00FA4564"/>
    <w:rsid w:val="00FA6636"/>
    <w:rsid w:val="00FA76F8"/>
    <w:rsid w:val="00FB44E8"/>
    <w:rsid w:val="00FB4B8E"/>
    <w:rsid w:val="00FB4C1E"/>
    <w:rsid w:val="00FB64C0"/>
    <w:rsid w:val="00FB7990"/>
    <w:rsid w:val="00FC05AD"/>
    <w:rsid w:val="00FC5663"/>
    <w:rsid w:val="00FD1E8B"/>
    <w:rsid w:val="00FD23DC"/>
    <w:rsid w:val="00FD4338"/>
    <w:rsid w:val="00FE468E"/>
    <w:rsid w:val="00FE73B3"/>
    <w:rsid w:val="00FF0466"/>
    <w:rsid w:val="00FF1210"/>
    <w:rsid w:val="00FF259D"/>
    <w:rsid w:val="01052746"/>
    <w:rsid w:val="01716043"/>
    <w:rsid w:val="01804084"/>
    <w:rsid w:val="01BE2399"/>
    <w:rsid w:val="01D5598B"/>
    <w:rsid w:val="02037D52"/>
    <w:rsid w:val="02175E30"/>
    <w:rsid w:val="022C7ABE"/>
    <w:rsid w:val="024F09FE"/>
    <w:rsid w:val="026A347E"/>
    <w:rsid w:val="02731744"/>
    <w:rsid w:val="028441BA"/>
    <w:rsid w:val="02DE0B92"/>
    <w:rsid w:val="02E1214E"/>
    <w:rsid w:val="02FF698C"/>
    <w:rsid w:val="03210703"/>
    <w:rsid w:val="037404F4"/>
    <w:rsid w:val="037A6AA3"/>
    <w:rsid w:val="03D634AB"/>
    <w:rsid w:val="03DA48E8"/>
    <w:rsid w:val="04147250"/>
    <w:rsid w:val="044409E5"/>
    <w:rsid w:val="04AE3221"/>
    <w:rsid w:val="04AF2F0F"/>
    <w:rsid w:val="04EB16B2"/>
    <w:rsid w:val="04FC73AE"/>
    <w:rsid w:val="050F2EF7"/>
    <w:rsid w:val="050F4521"/>
    <w:rsid w:val="05754296"/>
    <w:rsid w:val="05BF76B4"/>
    <w:rsid w:val="05C6072B"/>
    <w:rsid w:val="05FFC3ED"/>
    <w:rsid w:val="065956A0"/>
    <w:rsid w:val="06E35ABF"/>
    <w:rsid w:val="06FA5AAC"/>
    <w:rsid w:val="070A25EB"/>
    <w:rsid w:val="07321667"/>
    <w:rsid w:val="07646A96"/>
    <w:rsid w:val="07AB3C7C"/>
    <w:rsid w:val="07AD5A1D"/>
    <w:rsid w:val="07BE162E"/>
    <w:rsid w:val="08745B60"/>
    <w:rsid w:val="08EA2A47"/>
    <w:rsid w:val="0933465A"/>
    <w:rsid w:val="09EF09C1"/>
    <w:rsid w:val="09F7157B"/>
    <w:rsid w:val="0A096655"/>
    <w:rsid w:val="0A361720"/>
    <w:rsid w:val="0A6D198E"/>
    <w:rsid w:val="0B2571A9"/>
    <w:rsid w:val="0B291EA1"/>
    <w:rsid w:val="0B502877"/>
    <w:rsid w:val="0BFE45F7"/>
    <w:rsid w:val="0BFE78B6"/>
    <w:rsid w:val="0C1C7411"/>
    <w:rsid w:val="0C2E641E"/>
    <w:rsid w:val="0C4560D5"/>
    <w:rsid w:val="0C6A302D"/>
    <w:rsid w:val="0CB079CD"/>
    <w:rsid w:val="0CBA24A1"/>
    <w:rsid w:val="0D1C731B"/>
    <w:rsid w:val="0D2E14A1"/>
    <w:rsid w:val="0D2F7D4B"/>
    <w:rsid w:val="0D3B733A"/>
    <w:rsid w:val="0D4A747C"/>
    <w:rsid w:val="0E0D592E"/>
    <w:rsid w:val="0E3A4B5D"/>
    <w:rsid w:val="0E6773FF"/>
    <w:rsid w:val="0E837544"/>
    <w:rsid w:val="0E8D1387"/>
    <w:rsid w:val="0EA90BD1"/>
    <w:rsid w:val="0EBB08D0"/>
    <w:rsid w:val="0F092DD0"/>
    <w:rsid w:val="0F1343A8"/>
    <w:rsid w:val="0F7D1B43"/>
    <w:rsid w:val="0F811E13"/>
    <w:rsid w:val="0FCC24E2"/>
    <w:rsid w:val="0FE4250E"/>
    <w:rsid w:val="0FFA3641"/>
    <w:rsid w:val="0FFE568F"/>
    <w:rsid w:val="10255654"/>
    <w:rsid w:val="10670292"/>
    <w:rsid w:val="1068726D"/>
    <w:rsid w:val="10E11202"/>
    <w:rsid w:val="11A12605"/>
    <w:rsid w:val="11BC7BCF"/>
    <w:rsid w:val="12203917"/>
    <w:rsid w:val="1234791B"/>
    <w:rsid w:val="123C5B3F"/>
    <w:rsid w:val="12535865"/>
    <w:rsid w:val="12A3350E"/>
    <w:rsid w:val="132300BD"/>
    <w:rsid w:val="132A66F7"/>
    <w:rsid w:val="13306E8C"/>
    <w:rsid w:val="135A334F"/>
    <w:rsid w:val="1376456F"/>
    <w:rsid w:val="13B463EC"/>
    <w:rsid w:val="13C42BB3"/>
    <w:rsid w:val="14276AA6"/>
    <w:rsid w:val="14FA73C3"/>
    <w:rsid w:val="14FB72D3"/>
    <w:rsid w:val="15122ED2"/>
    <w:rsid w:val="15843FC1"/>
    <w:rsid w:val="15940EAE"/>
    <w:rsid w:val="15C3288D"/>
    <w:rsid w:val="15CD20EB"/>
    <w:rsid w:val="15F904BD"/>
    <w:rsid w:val="16142785"/>
    <w:rsid w:val="16166BF4"/>
    <w:rsid w:val="163B597A"/>
    <w:rsid w:val="16670A2B"/>
    <w:rsid w:val="167A3200"/>
    <w:rsid w:val="16FF12EC"/>
    <w:rsid w:val="170C796B"/>
    <w:rsid w:val="1742202A"/>
    <w:rsid w:val="176F386B"/>
    <w:rsid w:val="177906F7"/>
    <w:rsid w:val="17B61AD1"/>
    <w:rsid w:val="17B66A94"/>
    <w:rsid w:val="17C479E7"/>
    <w:rsid w:val="17DA5226"/>
    <w:rsid w:val="18295573"/>
    <w:rsid w:val="184A71C8"/>
    <w:rsid w:val="186856FE"/>
    <w:rsid w:val="18D65CAA"/>
    <w:rsid w:val="18E9320D"/>
    <w:rsid w:val="193A23CB"/>
    <w:rsid w:val="194A73EB"/>
    <w:rsid w:val="1994240F"/>
    <w:rsid w:val="19D92004"/>
    <w:rsid w:val="19F51184"/>
    <w:rsid w:val="1A241E87"/>
    <w:rsid w:val="1A42653E"/>
    <w:rsid w:val="1A6167F0"/>
    <w:rsid w:val="1A690B12"/>
    <w:rsid w:val="1A8C4CED"/>
    <w:rsid w:val="1AA22A5C"/>
    <w:rsid w:val="1AC648F8"/>
    <w:rsid w:val="1B08764C"/>
    <w:rsid w:val="1BCF675D"/>
    <w:rsid w:val="1BFA24CD"/>
    <w:rsid w:val="1C430E99"/>
    <w:rsid w:val="1CF30F63"/>
    <w:rsid w:val="1D1B2424"/>
    <w:rsid w:val="1D1C05B3"/>
    <w:rsid w:val="1D882AC9"/>
    <w:rsid w:val="1D8C6027"/>
    <w:rsid w:val="1DB633EE"/>
    <w:rsid w:val="1DC06B56"/>
    <w:rsid w:val="1DC07094"/>
    <w:rsid w:val="1DDB2AD2"/>
    <w:rsid w:val="1DE502B1"/>
    <w:rsid w:val="1DEE685E"/>
    <w:rsid w:val="1DF5618F"/>
    <w:rsid w:val="1E2D1E2F"/>
    <w:rsid w:val="1E2E66FA"/>
    <w:rsid w:val="1E69370F"/>
    <w:rsid w:val="1E8E438A"/>
    <w:rsid w:val="1E9427B4"/>
    <w:rsid w:val="1F2A76E2"/>
    <w:rsid w:val="1F317C58"/>
    <w:rsid w:val="1F53262D"/>
    <w:rsid w:val="1F8F6C10"/>
    <w:rsid w:val="1FAC2610"/>
    <w:rsid w:val="1FBE4D9A"/>
    <w:rsid w:val="1FF78289"/>
    <w:rsid w:val="1FFDF7DB"/>
    <w:rsid w:val="1FFE1506"/>
    <w:rsid w:val="1FFE32E7"/>
    <w:rsid w:val="20095145"/>
    <w:rsid w:val="202D5BEC"/>
    <w:rsid w:val="20EA347F"/>
    <w:rsid w:val="20EF7DBB"/>
    <w:rsid w:val="212572D1"/>
    <w:rsid w:val="219D68B8"/>
    <w:rsid w:val="21AA434F"/>
    <w:rsid w:val="21DB669A"/>
    <w:rsid w:val="22092077"/>
    <w:rsid w:val="225E7214"/>
    <w:rsid w:val="228C74B5"/>
    <w:rsid w:val="229157A9"/>
    <w:rsid w:val="229161B4"/>
    <w:rsid w:val="23073A22"/>
    <w:rsid w:val="231D40E1"/>
    <w:rsid w:val="2383244E"/>
    <w:rsid w:val="23DC2AED"/>
    <w:rsid w:val="23FA1A88"/>
    <w:rsid w:val="23FBF3E5"/>
    <w:rsid w:val="248F5BDD"/>
    <w:rsid w:val="249D42AA"/>
    <w:rsid w:val="24AC6C90"/>
    <w:rsid w:val="24B14160"/>
    <w:rsid w:val="24C83E91"/>
    <w:rsid w:val="24CE4D16"/>
    <w:rsid w:val="250B2579"/>
    <w:rsid w:val="25374FD8"/>
    <w:rsid w:val="25BE0408"/>
    <w:rsid w:val="25D2488F"/>
    <w:rsid w:val="25F70199"/>
    <w:rsid w:val="26644569"/>
    <w:rsid w:val="267BB761"/>
    <w:rsid w:val="26EA34D8"/>
    <w:rsid w:val="26F85716"/>
    <w:rsid w:val="270C281F"/>
    <w:rsid w:val="27281472"/>
    <w:rsid w:val="27285DC5"/>
    <w:rsid w:val="274E302F"/>
    <w:rsid w:val="27D019DA"/>
    <w:rsid w:val="27F33CED"/>
    <w:rsid w:val="282806DD"/>
    <w:rsid w:val="285943C1"/>
    <w:rsid w:val="28635AB1"/>
    <w:rsid w:val="28996781"/>
    <w:rsid w:val="28C54335"/>
    <w:rsid w:val="28F7310F"/>
    <w:rsid w:val="29654898"/>
    <w:rsid w:val="29E42844"/>
    <w:rsid w:val="2A077209"/>
    <w:rsid w:val="2A861A80"/>
    <w:rsid w:val="2A9D0F50"/>
    <w:rsid w:val="2AC11175"/>
    <w:rsid w:val="2AD20293"/>
    <w:rsid w:val="2AE3433C"/>
    <w:rsid w:val="2AFE71E4"/>
    <w:rsid w:val="2B067BE7"/>
    <w:rsid w:val="2B240BBF"/>
    <w:rsid w:val="2B293F09"/>
    <w:rsid w:val="2B6340D1"/>
    <w:rsid w:val="2BF92C49"/>
    <w:rsid w:val="2C984C5A"/>
    <w:rsid w:val="2CAD62E2"/>
    <w:rsid w:val="2CD23E13"/>
    <w:rsid w:val="2D2436BF"/>
    <w:rsid w:val="2D2C5B71"/>
    <w:rsid w:val="2D451203"/>
    <w:rsid w:val="2D601DF6"/>
    <w:rsid w:val="2D782583"/>
    <w:rsid w:val="2DF11C61"/>
    <w:rsid w:val="2E535F86"/>
    <w:rsid w:val="2EE4E1E9"/>
    <w:rsid w:val="2EF876AE"/>
    <w:rsid w:val="2F187A8E"/>
    <w:rsid w:val="2F835584"/>
    <w:rsid w:val="2F9F4359"/>
    <w:rsid w:val="2FA7E0EE"/>
    <w:rsid w:val="2FB26AE1"/>
    <w:rsid w:val="2FBE480E"/>
    <w:rsid w:val="2FC46F72"/>
    <w:rsid w:val="2FE26B0E"/>
    <w:rsid w:val="2FFECB3C"/>
    <w:rsid w:val="2FFF67B5"/>
    <w:rsid w:val="300E4C6C"/>
    <w:rsid w:val="305105A6"/>
    <w:rsid w:val="306B6E78"/>
    <w:rsid w:val="307C2F41"/>
    <w:rsid w:val="30D44351"/>
    <w:rsid w:val="312B1A2F"/>
    <w:rsid w:val="31403486"/>
    <w:rsid w:val="31B85781"/>
    <w:rsid w:val="31CD60C9"/>
    <w:rsid w:val="31E71DFA"/>
    <w:rsid w:val="31F30BFB"/>
    <w:rsid w:val="31F44FA7"/>
    <w:rsid w:val="32723FE2"/>
    <w:rsid w:val="328F4705"/>
    <w:rsid w:val="32A8034C"/>
    <w:rsid w:val="32C12F1D"/>
    <w:rsid w:val="334B169D"/>
    <w:rsid w:val="334F0CF6"/>
    <w:rsid w:val="33A82232"/>
    <w:rsid w:val="33BB4C0E"/>
    <w:rsid w:val="33F765E7"/>
    <w:rsid w:val="340E4732"/>
    <w:rsid w:val="342D1D0F"/>
    <w:rsid w:val="34775584"/>
    <w:rsid w:val="34BA7965"/>
    <w:rsid w:val="34E02036"/>
    <w:rsid w:val="350259E6"/>
    <w:rsid w:val="351F20AA"/>
    <w:rsid w:val="35360BDA"/>
    <w:rsid w:val="35380BBF"/>
    <w:rsid w:val="357B19BB"/>
    <w:rsid w:val="35B2013F"/>
    <w:rsid w:val="35CE6B2B"/>
    <w:rsid w:val="35FFFC00"/>
    <w:rsid w:val="36006E26"/>
    <w:rsid w:val="36062C83"/>
    <w:rsid w:val="36AC701F"/>
    <w:rsid w:val="36AF6D60"/>
    <w:rsid w:val="36BD0675"/>
    <w:rsid w:val="36C152B1"/>
    <w:rsid w:val="36DE1266"/>
    <w:rsid w:val="36FD5B96"/>
    <w:rsid w:val="36FD6205"/>
    <w:rsid w:val="36FF7D18"/>
    <w:rsid w:val="372E081E"/>
    <w:rsid w:val="374F72A9"/>
    <w:rsid w:val="37983B97"/>
    <w:rsid w:val="37A40B3F"/>
    <w:rsid w:val="37CA2FA0"/>
    <w:rsid w:val="37DB2EF8"/>
    <w:rsid w:val="37E7EADF"/>
    <w:rsid w:val="37EE5BB7"/>
    <w:rsid w:val="37F52437"/>
    <w:rsid w:val="3876125A"/>
    <w:rsid w:val="388819C4"/>
    <w:rsid w:val="389C0A1D"/>
    <w:rsid w:val="38B968AE"/>
    <w:rsid w:val="38FE5C7B"/>
    <w:rsid w:val="39114390"/>
    <w:rsid w:val="39525C61"/>
    <w:rsid w:val="39705E9C"/>
    <w:rsid w:val="39BE2225"/>
    <w:rsid w:val="3A2C4B57"/>
    <w:rsid w:val="3A4C1642"/>
    <w:rsid w:val="3AD15038"/>
    <w:rsid w:val="3AD3341F"/>
    <w:rsid w:val="3AD442BF"/>
    <w:rsid w:val="3B257D7E"/>
    <w:rsid w:val="3B3870FD"/>
    <w:rsid w:val="3B447CCF"/>
    <w:rsid w:val="3BBFDCCE"/>
    <w:rsid w:val="3BC25A05"/>
    <w:rsid w:val="3BDF6241"/>
    <w:rsid w:val="3BE739D4"/>
    <w:rsid w:val="3C1F1964"/>
    <w:rsid w:val="3C3C2554"/>
    <w:rsid w:val="3C4C0A2D"/>
    <w:rsid w:val="3C92565A"/>
    <w:rsid w:val="3CA051D3"/>
    <w:rsid w:val="3CA803BF"/>
    <w:rsid w:val="3CD17A92"/>
    <w:rsid w:val="3D5A0EF9"/>
    <w:rsid w:val="3D7F05F2"/>
    <w:rsid w:val="3D9D174A"/>
    <w:rsid w:val="3DD3CA1A"/>
    <w:rsid w:val="3E046997"/>
    <w:rsid w:val="3E337672"/>
    <w:rsid w:val="3E75296D"/>
    <w:rsid w:val="3EAB006E"/>
    <w:rsid w:val="3EBB13B0"/>
    <w:rsid w:val="3ED8169E"/>
    <w:rsid w:val="3ED91E5E"/>
    <w:rsid w:val="3F362B65"/>
    <w:rsid w:val="3F4A39C9"/>
    <w:rsid w:val="3F74686B"/>
    <w:rsid w:val="3F79A4CC"/>
    <w:rsid w:val="3F8707DA"/>
    <w:rsid w:val="3FC1371D"/>
    <w:rsid w:val="3FD70C03"/>
    <w:rsid w:val="3FFD48D8"/>
    <w:rsid w:val="4037567F"/>
    <w:rsid w:val="409766A2"/>
    <w:rsid w:val="40CA7159"/>
    <w:rsid w:val="41082C1F"/>
    <w:rsid w:val="411277F1"/>
    <w:rsid w:val="411B3285"/>
    <w:rsid w:val="41A879C2"/>
    <w:rsid w:val="41F320F5"/>
    <w:rsid w:val="420B0085"/>
    <w:rsid w:val="42144623"/>
    <w:rsid w:val="421B31DB"/>
    <w:rsid w:val="423B6A77"/>
    <w:rsid w:val="42A71816"/>
    <w:rsid w:val="42F15589"/>
    <w:rsid w:val="42F16330"/>
    <w:rsid w:val="43141F43"/>
    <w:rsid w:val="431E5CE5"/>
    <w:rsid w:val="43943464"/>
    <w:rsid w:val="43A16A7B"/>
    <w:rsid w:val="43CF4A8A"/>
    <w:rsid w:val="44304586"/>
    <w:rsid w:val="443E707F"/>
    <w:rsid w:val="4481419A"/>
    <w:rsid w:val="44B77049"/>
    <w:rsid w:val="44D75ED3"/>
    <w:rsid w:val="44F70C33"/>
    <w:rsid w:val="457512FE"/>
    <w:rsid w:val="460C7E46"/>
    <w:rsid w:val="466658C0"/>
    <w:rsid w:val="468963C7"/>
    <w:rsid w:val="469A5E40"/>
    <w:rsid w:val="46F57102"/>
    <w:rsid w:val="470B1017"/>
    <w:rsid w:val="470C6427"/>
    <w:rsid w:val="473A4449"/>
    <w:rsid w:val="479F2509"/>
    <w:rsid w:val="47C0036C"/>
    <w:rsid w:val="47C37689"/>
    <w:rsid w:val="47C6252E"/>
    <w:rsid w:val="47CA7335"/>
    <w:rsid w:val="47CF3F16"/>
    <w:rsid w:val="48222B65"/>
    <w:rsid w:val="484F7DF6"/>
    <w:rsid w:val="485D11A4"/>
    <w:rsid w:val="48754E9B"/>
    <w:rsid w:val="48833685"/>
    <w:rsid w:val="48B1228D"/>
    <w:rsid w:val="48E332D4"/>
    <w:rsid w:val="48FF7489"/>
    <w:rsid w:val="491D431C"/>
    <w:rsid w:val="492D3F58"/>
    <w:rsid w:val="49677FF1"/>
    <w:rsid w:val="497710A7"/>
    <w:rsid w:val="49933778"/>
    <w:rsid w:val="499C045F"/>
    <w:rsid w:val="49C618B6"/>
    <w:rsid w:val="49F54B5F"/>
    <w:rsid w:val="4A3B78B7"/>
    <w:rsid w:val="4A637327"/>
    <w:rsid w:val="4A7414E6"/>
    <w:rsid w:val="4B166E55"/>
    <w:rsid w:val="4BB204BF"/>
    <w:rsid w:val="4BD311F2"/>
    <w:rsid w:val="4BE0401C"/>
    <w:rsid w:val="4BE7E961"/>
    <w:rsid w:val="4BE856B6"/>
    <w:rsid w:val="4C26383C"/>
    <w:rsid w:val="4C947954"/>
    <w:rsid w:val="4CAB0C9B"/>
    <w:rsid w:val="4CAE37E9"/>
    <w:rsid w:val="4D0C4B53"/>
    <w:rsid w:val="4D2031FA"/>
    <w:rsid w:val="4D3268CB"/>
    <w:rsid w:val="4DD23507"/>
    <w:rsid w:val="4DD40F77"/>
    <w:rsid w:val="4DE876AC"/>
    <w:rsid w:val="4E0A6D30"/>
    <w:rsid w:val="4E220CE7"/>
    <w:rsid w:val="4E2D1A5F"/>
    <w:rsid w:val="4E5EBB14"/>
    <w:rsid w:val="4E6C499A"/>
    <w:rsid w:val="4E7969B4"/>
    <w:rsid w:val="4E993A2E"/>
    <w:rsid w:val="4ECD733C"/>
    <w:rsid w:val="4F3378BC"/>
    <w:rsid w:val="4F5EE6CE"/>
    <w:rsid w:val="4F650354"/>
    <w:rsid w:val="4F7D192B"/>
    <w:rsid w:val="4FA709C3"/>
    <w:rsid w:val="4FB9F295"/>
    <w:rsid w:val="4FEC05F6"/>
    <w:rsid w:val="4FF736DE"/>
    <w:rsid w:val="50456B90"/>
    <w:rsid w:val="50C63E39"/>
    <w:rsid w:val="50C706FD"/>
    <w:rsid w:val="510E5099"/>
    <w:rsid w:val="51290408"/>
    <w:rsid w:val="51674A2E"/>
    <w:rsid w:val="517356DA"/>
    <w:rsid w:val="51876897"/>
    <w:rsid w:val="51A94F20"/>
    <w:rsid w:val="51E034C4"/>
    <w:rsid w:val="52023645"/>
    <w:rsid w:val="52156FEB"/>
    <w:rsid w:val="521C56DD"/>
    <w:rsid w:val="52261F5C"/>
    <w:rsid w:val="52FC3D9E"/>
    <w:rsid w:val="530B53A0"/>
    <w:rsid w:val="533E40EE"/>
    <w:rsid w:val="534A4D8A"/>
    <w:rsid w:val="536013AF"/>
    <w:rsid w:val="53F6721E"/>
    <w:rsid w:val="53FB4E84"/>
    <w:rsid w:val="5478723B"/>
    <w:rsid w:val="548B477B"/>
    <w:rsid w:val="54D05882"/>
    <w:rsid w:val="54F9135C"/>
    <w:rsid w:val="54FF5A46"/>
    <w:rsid w:val="554129D5"/>
    <w:rsid w:val="554572D1"/>
    <w:rsid w:val="55664CCA"/>
    <w:rsid w:val="558D654F"/>
    <w:rsid w:val="55C13463"/>
    <w:rsid w:val="55CA482E"/>
    <w:rsid w:val="55FFDFD8"/>
    <w:rsid w:val="56703632"/>
    <w:rsid w:val="56847A04"/>
    <w:rsid w:val="569B4685"/>
    <w:rsid w:val="56C356F3"/>
    <w:rsid w:val="56F07BCE"/>
    <w:rsid w:val="571D3E84"/>
    <w:rsid w:val="57521EE6"/>
    <w:rsid w:val="575D6D64"/>
    <w:rsid w:val="579801FE"/>
    <w:rsid w:val="57D70384"/>
    <w:rsid w:val="57F473D7"/>
    <w:rsid w:val="581F732E"/>
    <w:rsid w:val="58A0763D"/>
    <w:rsid w:val="58A24E9F"/>
    <w:rsid w:val="58AD533F"/>
    <w:rsid w:val="58DC0966"/>
    <w:rsid w:val="58FB2626"/>
    <w:rsid w:val="59760B89"/>
    <w:rsid w:val="59BC7BDC"/>
    <w:rsid w:val="59C27566"/>
    <w:rsid w:val="5A183DB4"/>
    <w:rsid w:val="5A9376BC"/>
    <w:rsid w:val="5A9932B6"/>
    <w:rsid w:val="5ADB2FE9"/>
    <w:rsid w:val="5B1E1BD7"/>
    <w:rsid w:val="5B5BEFC9"/>
    <w:rsid w:val="5B7A05EA"/>
    <w:rsid w:val="5BB73977"/>
    <w:rsid w:val="5BE270EA"/>
    <w:rsid w:val="5BEFDED4"/>
    <w:rsid w:val="5C244C60"/>
    <w:rsid w:val="5C43274F"/>
    <w:rsid w:val="5C5704FB"/>
    <w:rsid w:val="5C957B1A"/>
    <w:rsid w:val="5CAF2EE4"/>
    <w:rsid w:val="5D186CF1"/>
    <w:rsid w:val="5D1C70AF"/>
    <w:rsid w:val="5D3F0E57"/>
    <w:rsid w:val="5D4C22C8"/>
    <w:rsid w:val="5D4F1B3D"/>
    <w:rsid w:val="5DA05791"/>
    <w:rsid w:val="5DE81F49"/>
    <w:rsid w:val="5DFF5448"/>
    <w:rsid w:val="5DFFBC0C"/>
    <w:rsid w:val="5E3D23A8"/>
    <w:rsid w:val="5E5F4A28"/>
    <w:rsid w:val="5E5FFF47"/>
    <w:rsid w:val="5E686BC9"/>
    <w:rsid w:val="5EE412EC"/>
    <w:rsid w:val="5EF02DEF"/>
    <w:rsid w:val="5F34396D"/>
    <w:rsid w:val="5F5B2979"/>
    <w:rsid w:val="5F7A0422"/>
    <w:rsid w:val="5FAC2759"/>
    <w:rsid w:val="5FBF42AF"/>
    <w:rsid w:val="5FDF203E"/>
    <w:rsid w:val="5FDF5A05"/>
    <w:rsid w:val="5FE59732"/>
    <w:rsid w:val="5FFEDCD3"/>
    <w:rsid w:val="5FFF069B"/>
    <w:rsid w:val="608B6538"/>
    <w:rsid w:val="60BB0AA4"/>
    <w:rsid w:val="610409F2"/>
    <w:rsid w:val="61187B79"/>
    <w:rsid w:val="616D5BC1"/>
    <w:rsid w:val="623E49FD"/>
    <w:rsid w:val="625F17AF"/>
    <w:rsid w:val="626426B1"/>
    <w:rsid w:val="62B32D1B"/>
    <w:rsid w:val="62EF2DF8"/>
    <w:rsid w:val="62F62D1B"/>
    <w:rsid w:val="630C4803"/>
    <w:rsid w:val="63A025E9"/>
    <w:rsid w:val="63C226AF"/>
    <w:rsid w:val="63C27C78"/>
    <w:rsid w:val="63E97CDE"/>
    <w:rsid w:val="64072CD9"/>
    <w:rsid w:val="64160CCE"/>
    <w:rsid w:val="64641F70"/>
    <w:rsid w:val="64822649"/>
    <w:rsid w:val="64CF7D19"/>
    <w:rsid w:val="65505A4B"/>
    <w:rsid w:val="65746845"/>
    <w:rsid w:val="65A85E71"/>
    <w:rsid w:val="666664DF"/>
    <w:rsid w:val="66717171"/>
    <w:rsid w:val="66890BC2"/>
    <w:rsid w:val="67215340"/>
    <w:rsid w:val="6741541B"/>
    <w:rsid w:val="67571E97"/>
    <w:rsid w:val="677D5827"/>
    <w:rsid w:val="6784366C"/>
    <w:rsid w:val="679733EC"/>
    <w:rsid w:val="679F5EA8"/>
    <w:rsid w:val="67AB2536"/>
    <w:rsid w:val="67D82CDA"/>
    <w:rsid w:val="682F5F49"/>
    <w:rsid w:val="68822C5E"/>
    <w:rsid w:val="68A12C41"/>
    <w:rsid w:val="69186B9C"/>
    <w:rsid w:val="694D6A1F"/>
    <w:rsid w:val="698418E8"/>
    <w:rsid w:val="69A81729"/>
    <w:rsid w:val="69B874A1"/>
    <w:rsid w:val="69D3787F"/>
    <w:rsid w:val="69EE10C5"/>
    <w:rsid w:val="69FB5450"/>
    <w:rsid w:val="6A0E6A67"/>
    <w:rsid w:val="6A735A93"/>
    <w:rsid w:val="6A8873EA"/>
    <w:rsid w:val="6A920A2D"/>
    <w:rsid w:val="6ABEC6A5"/>
    <w:rsid w:val="6ADF73C5"/>
    <w:rsid w:val="6B0C63F2"/>
    <w:rsid w:val="6B15113D"/>
    <w:rsid w:val="6B1D19E5"/>
    <w:rsid w:val="6B226743"/>
    <w:rsid w:val="6B2A026D"/>
    <w:rsid w:val="6B3B695C"/>
    <w:rsid w:val="6B4439E0"/>
    <w:rsid w:val="6B625926"/>
    <w:rsid w:val="6B653D1D"/>
    <w:rsid w:val="6B775512"/>
    <w:rsid w:val="6B7E7334"/>
    <w:rsid w:val="6B984813"/>
    <w:rsid w:val="6BBA02ED"/>
    <w:rsid w:val="6C215CBD"/>
    <w:rsid w:val="6C8E61E8"/>
    <w:rsid w:val="6CAF115F"/>
    <w:rsid w:val="6CBB045D"/>
    <w:rsid w:val="6D043B6F"/>
    <w:rsid w:val="6D536D97"/>
    <w:rsid w:val="6D9D9FF4"/>
    <w:rsid w:val="6DF7DDEA"/>
    <w:rsid w:val="6E73766D"/>
    <w:rsid w:val="6EEE4C86"/>
    <w:rsid w:val="6F0440D8"/>
    <w:rsid w:val="6F3779AF"/>
    <w:rsid w:val="6F5F3315"/>
    <w:rsid w:val="6FBB6B10"/>
    <w:rsid w:val="6FBE7DAB"/>
    <w:rsid w:val="6FEE988C"/>
    <w:rsid w:val="701B679C"/>
    <w:rsid w:val="70697B15"/>
    <w:rsid w:val="706F1623"/>
    <w:rsid w:val="70742952"/>
    <w:rsid w:val="709C4D54"/>
    <w:rsid w:val="70D2627E"/>
    <w:rsid w:val="71144C93"/>
    <w:rsid w:val="711C0605"/>
    <w:rsid w:val="71523703"/>
    <w:rsid w:val="722B367F"/>
    <w:rsid w:val="72622D44"/>
    <w:rsid w:val="729A32E8"/>
    <w:rsid w:val="72B6792C"/>
    <w:rsid w:val="72B926C4"/>
    <w:rsid w:val="72E14558"/>
    <w:rsid w:val="72F96B8A"/>
    <w:rsid w:val="73033509"/>
    <w:rsid w:val="731A33FE"/>
    <w:rsid w:val="731E0729"/>
    <w:rsid w:val="732B52E4"/>
    <w:rsid w:val="735D0CB1"/>
    <w:rsid w:val="73B10C4A"/>
    <w:rsid w:val="73B77CD6"/>
    <w:rsid w:val="73D83EF2"/>
    <w:rsid w:val="73FF2859"/>
    <w:rsid w:val="740A722E"/>
    <w:rsid w:val="740D222E"/>
    <w:rsid w:val="746F327D"/>
    <w:rsid w:val="74B84955"/>
    <w:rsid w:val="75061555"/>
    <w:rsid w:val="750F3EC5"/>
    <w:rsid w:val="75366860"/>
    <w:rsid w:val="75407EF8"/>
    <w:rsid w:val="75EF350D"/>
    <w:rsid w:val="75FE28AE"/>
    <w:rsid w:val="76247C22"/>
    <w:rsid w:val="765B0682"/>
    <w:rsid w:val="766C14B7"/>
    <w:rsid w:val="7686184F"/>
    <w:rsid w:val="76FF023A"/>
    <w:rsid w:val="770E4A51"/>
    <w:rsid w:val="77152772"/>
    <w:rsid w:val="777E0030"/>
    <w:rsid w:val="778E730C"/>
    <w:rsid w:val="779F9407"/>
    <w:rsid w:val="77AB4875"/>
    <w:rsid w:val="77EF696C"/>
    <w:rsid w:val="77F74939"/>
    <w:rsid w:val="77F873F6"/>
    <w:rsid w:val="77FFE3C5"/>
    <w:rsid w:val="781E3752"/>
    <w:rsid w:val="781F4CEB"/>
    <w:rsid w:val="78405ECE"/>
    <w:rsid w:val="784E4410"/>
    <w:rsid w:val="788429CC"/>
    <w:rsid w:val="78911EB9"/>
    <w:rsid w:val="78CD276A"/>
    <w:rsid w:val="78CE7DB2"/>
    <w:rsid w:val="7924266E"/>
    <w:rsid w:val="79461011"/>
    <w:rsid w:val="79591505"/>
    <w:rsid w:val="79702BEA"/>
    <w:rsid w:val="799563C6"/>
    <w:rsid w:val="79BE37A4"/>
    <w:rsid w:val="79BEEDD2"/>
    <w:rsid w:val="79CFE4CE"/>
    <w:rsid w:val="79F23746"/>
    <w:rsid w:val="79F2CD44"/>
    <w:rsid w:val="7A1E188A"/>
    <w:rsid w:val="7A2F33AF"/>
    <w:rsid w:val="7A671C46"/>
    <w:rsid w:val="7A7B26F3"/>
    <w:rsid w:val="7A846FA4"/>
    <w:rsid w:val="7A8FDDD2"/>
    <w:rsid w:val="7B1D4AA3"/>
    <w:rsid w:val="7B5F3E5B"/>
    <w:rsid w:val="7BCA93D5"/>
    <w:rsid w:val="7BFF639B"/>
    <w:rsid w:val="7C081206"/>
    <w:rsid w:val="7C505554"/>
    <w:rsid w:val="7C6E5FA6"/>
    <w:rsid w:val="7C8632B8"/>
    <w:rsid w:val="7CB35352"/>
    <w:rsid w:val="7CB71FD3"/>
    <w:rsid w:val="7CEB3660"/>
    <w:rsid w:val="7CF83D59"/>
    <w:rsid w:val="7D5E63C1"/>
    <w:rsid w:val="7D746869"/>
    <w:rsid w:val="7D847951"/>
    <w:rsid w:val="7D9D139F"/>
    <w:rsid w:val="7DA95A7C"/>
    <w:rsid w:val="7DB73883"/>
    <w:rsid w:val="7DCC4FE8"/>
    <w:rsid w:val="7E0A07A4"/>
    <w:rsid w:val="7E246835"/>
    <w:rsid w:val="7E4B3031"/>
    <w:rsid w:val="7E674020"/>
    <w:rsid w:val="7E6CA127"/>
    <w:rsid w:val="7E7EC476"/>
    <w:rsid w:val="7EB207E1"/>
    <w:rsid w:val="7EBB7E0F"/>
    <w:rsid w:val="7ECEFB2F"/>
    <w:rsid w:val="7ED71BD0"/>
    <w:rsid w:val="7ED761CB"/>
    <w:rsid w:val="7EDB7F07"/>
    <w:rsid w:val="7EF138E4"/>
    <w:rsid w:val="7EF9FE85"/>
    <w:rsid w:val="7EFDC088"/>
    <w:rsid w:val="7EFFC6BD"/>
    <w:rsid w:val="7F660DDB"/>
    <w:rsid w:val="7F723EB3"/>
    <w:rsid w:val="7F759267"/>
    <w:rsid w:val="7F7F0D20"/>
    <w:rsid w:val="7F7FE57F"/>
    <w:rsid w:val="7FA5F6AB"/>
    <w:rsid w:val="7FB5C253"/>
    <w:rsid w:val="7FBF35B4"/>
    <w:rsid w:val="7FDFA911"/>
    <w:rsid w:val="7FE72809"/>
    <w:rsid w:val="7FEBAADA"/>
    <w:rsid w:val="7FEEF649"/>
    <w:rsid w:val="7FF703FE"/>
    <w:rsid w:val="7FF769DD"/>
    <w:rsid w:val="7FFDD857"/>
    <w:rsid w:val="7FFF242C"/>
    <w:rsid w:val="7FFF390B"/>
    <w:rsid w:val="7FFF6E19"/>
    <w:rsid w:val="8EFDDE77"/>
    <w:rsid w:val="9CFF4D4C"/>
    <w:rsid w:val="9D6F32B0"/>
    <w:rsid w:val="9ECF07C6"/>
    <w:rsid w:val="9F1AB46E"/>
    <w:rsid w:val="9FBF4082"/>
    <w:rsid w:val="A3FFFFBA"/>
    <w:rsid w:val="A7DF9579"/>
    <w:rsid w:val="A7FECD51"/>
    <w:rsid w:val="A9F7D141"/>
    <w:rsid w:val="AA595EA2"/>
    <w:rsid w:val="AAED1324"/>
    <w:rsid w:val="AE3F5945"/>
    <w:rsid w:val="AE672BF0"/>
    <w:rsid w:val="B1FA8C7B"/>
    <w:rsid w:val="B2EED77A"/>
    <w:rsid w:val="B75F5884"/>
    <w:rsid w:val="B7DB7AF6"/>
    <w:rsid w:val="BA3ABA0E"/>
    <w:rsid w:val="BAFF3EF6"/>
    <w:rsid w:val="BB6DD5F1"/>
    <w:rsid w:val="BBF30996"/>
    <w:rsid w:val="BBFA9F28"/>
    <w:rsid w:val="BDB3011C"/>
    <w:rsid w:val="BEFD1BC8"/>
    <w:rsid w:val="BFBF7032"/>
    <w:rsid w:val="C3CF4868"/>
    <w:rsid w:val="C4FFBB20"/>
    <w:rsid w:val="CDE2B5FD"/>
    <w:rsid w:val="CEDFD8BB"/>
    <w:rsid w:val="CF7F85FB"/>
    <w:rsid w:val="D5C76DD3"/>
    <w:rsid w:val="D6B7E950"/>
    <w:rsid w:val="D7B62445"/>
    <w:rsid w:val="D7FB6DF0"/>
    <w:rsid w:val="D7FF6234"/>
    <w:rsid w:val="D9E78A36"/>
    <w:rsid w:val="DAC0545F"/>
    <w:rsid w:val="DAF75B2B"/>
    <w:rsid w:val="DD3E52A3"/>
    <w:rsid w:val="DDDE9A53"/>
    <w:rsid w:val="DF57FF7A"/>
    <w:rsid w:val="DF7EE863"/>
    <w:rsid w:val="DFB73368"/>
    <w:rsid w:val="DFCC529E"/>
    <w:rsid w:val="DFEF388D"/>
    <w:rsid w:val="DFFFF5FD"/>
    <w:rsid w:val="E5FF8187"/>
    <w:rsid w:val="E63E3924"/>
    <w:rsid w:val="E7EB13D4"/>
    <w:rsid w:val="E7FF2D94"/>
    <w:rsid w:val="E9D72A25"/>
    <w:rsid w:val="EBCFB6F0"/>
    <w:rsid w:val="EC3FA8C1"/>
    <w:rsid w:val="EDF7E4D5"/>
    <w:rsid w:val="EDFEB3AE"/>
    <w:rsid w:val="EEBCA9DE"/>
    <w:rsid w:val="EED7FB7F"/>
    <w:rsid w:val="EEFEE98E"/>
    <w:rsid w:val="EFCE5666"/>
    <w:rsid w:val="EFDFA548"/>
    <w:rsid w:val="F1A54C6F"/>
    <w:rsid w:val="F4CE56AA"/>
    <w:rsid w:val="F58D3695"/>
    <w:rsid w:val="F58EE275"/>
    <w:rsid w:val="F5D9E138"/>
    <w:rsid w:val="F5EE27A2"/>
    <w:rsid w:val="F6BD0321"/>
    <w:rsid w:val="F6EFC842"/>
    <w:rsid w:val="F6FE42C3"/>
    <w:rsid w:val="F73A0E24"/>
    <w:rsid w:val="F73FE8FD"/>
    <w:rsid w:val="F77FF701"/>
    <w:rsid w:val="F7BED933"/>
    <w:rsid w:val="F7CF5CAD"/>
    <w:rsid w:val="F7E9C8F6"/>
    <w:rsid w:val="F7FC365C"/>
    <w:rsid w:val="FAFFF050"/>
    <w:rsid w:val="FB7E5538"/>
    <w:rsid w:val="FBC46648"/>
    <w:rsid w:val="FBE53C82"/>
    <w:rsid w:val="FBF5C358"/>
    <w:rsid w:val="FCDCBE6D"/>
    <w:rsid w:val="FD7F90BB"/>
    <w:rsid w:val="FD7FBA6E"/>
    <w:rsid w:val="FDBE2AB7"/>
    <w:rsid w:val="FDE31258"/>
    <w:rsid w:val="FDFF2A49"/>
    <w:rsid w:val="FDFF6B04"/>
    <w:rsid w:val="FE6B2E1D"/>
    <w:rsid w:val="FE75A1C0"/>
    <w:rsid w:val="FEF5E669"/>
    <w:rsid w:val="FEFEDCD2"/>
    <w:rsid w:val="FF377F05"/>
    <w:rsid w:val="FF67DAE5"/>
    <w:rsid w:val="FF6F7C06"/>
    <w:rsid w:val="FF9FCFCC"/>
    <w:rsid w:val="FFB89724"/>
    <w:rsid w:val="FFBFCD8C"/>
    <w:rsid w:val="FFD9F2A3"/>
    <w:rsid w:val="FFEF8964"/>
    <w:rsid w:val="FFF95917"/>
    <w:rsid w:val="FFFA0F58"/>
    <w:rsid w:val="FFFC3242"/>
    <w:rsid w:val="FFFF6E42"/>
    <w:rsid w:val="FFFF8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semiHidden="0"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1"/>
    <w:qFormat/>
    <w:uiPriority w:val="0"/>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4">
    <w:name w:val="heading 2"/>
    <w:basedOn w:val="1"/>
    <w:next w:val="1"/>
    <w:link w:val="42"/>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5">
    <w:name w:val="heading 3"/>
    <w:basedOn w:val="1"/>
    <w:next w:val="1"/>
    <w:link w:val="43"/>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1"/>
    <w:link w:val="44"/>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45"/>
    <w:semiHidden/>
    <w:unhideWhenUsed/>
    <w:qFormat/>
    <w:uiPriority w:val="9"/>
    <w:pPr>
      <w:keepNext/>
      <w:keepLines/>
      <w:spacing w:before="80" w:after="40"/>
      <w:outlineLvl w:val="4"/>
    </w:pPr>
    <w:rPr>
      <w:rFonts w:cstheme="majorBidi"/>
      <w:color w:val="2F5597" w:themeColor="accent1" w:themeShade="BF"/>
      <w:sz w:val="24"/>
    </w:rPr>
  </w:style>
  <w:style w:type="paragraph" w:styleId="8">
    <w:name w:val="heading 6"/>
    <w:basedOn w:val="1"/>
    <w:next w:val="1"/>
    <w:link w:val="46"/>
    <w:semiHidden/>
    <w:unhideWhenUsed/>
    <w:qFormat/>
    <w:uiPriority w:val="9"/>
    <w:pPr>
      <w:keepNext/>
      <w:keepLines/>
      <w:spacing w:before="40"/>
      <w:outlineLvl w:val="5"/>
    </w:pPr>
    <w:rPr>
      <w:rFonts w:cstheme="majorBidi"/>
      <w:b/>
      <w:bCs/>
      <w:color w:val="2F5597" w:themeColor="accent1" w:themeShade="BF"/>
    </w:rPr>
  </w:style>
  <w:style w:type="paragraph" w:styleId="9">
    <w:name w:val="heading 7"/>
    <w:basedOn w:val="1"/>
    <w:next w:val="1"/>
    <w:link w:val="47"/>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48"/>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49"/>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style>
  <w:style w:type="paragraph" w:styleId="12">
    <w:name w:val="toc 7"/>
    <w:basedOn w:val="1"/>
    <w:next w:val="1"/>
    <w:unhideWhenUsed/>
    <w:qFormat/>
    <w:uiPriority w:val="39"/>
    <w:pPr>
      <w:ind w:left="1260"/>
      <w:jc w:val="left"/>
    </w:pPr>
    <w:rPr>
      <w:rFonts w:asciiTheme="minorHAnsi" w:eastAsiaTheme="minorHAnsi"/>
      <w:sz w:val="18"/>
      <w:szCs w:val="18"/>
    </w:rPr>
  </w:style>
  <w:style w:type="paragraph" w:styleId="13">
    <w:name w:val="annotation text"/>
    <w:basedOn w:val="1"/>
    <w:link w:val="59"/>
    <w:unhideWhenUsed/>
    <w:qFormat/>
    <w:uiPriority w:val="99"/>
    <w:pPr>
      <w:jc w:val="left"/>
    </w:pPr>
  </w:style>
  <w:style w:type="paragraph" w:styleId="14">
    <w:name w:val="Body Text"/>
    <w:basedOn w:val="1"/>
    <w:link w:val="60"/>
    <w:qFormat/>
    <w:uiPriority w:val="0"/>
    <w:rPr>
      <w:rFonts w:ascii="宋体" w:hAnsi="Courier New"/>
      <w:sz w:val="144"/>
    </w:rPr>
  </w:style>
  <w:style w:type="paragraph" w:styleId="15">
    <w:name w:val="toc 5"/>
    <w:basedOn w:val="1"/>
    <w:next w:val="1"/>
    <w:unhideWhenUsed/>
    <w:qFormat/>
    <w:uiPriority w:val="39"/>
    <w:pPr>
      <w:ind w:left="840"/>
      <w:jc w:val="left"/>
    </w:pPr>
    <w:rPr>
      <w:rFonts w:asciiTheme="minorHAnsi" w:eastAsiaTheme="minorHAnsi"/>
      <w:sz w:val="18"/>
      <w:szCs w:val="18"/>
    </w:rPr>
  </w:style>
  <w:style w:type="paragraph" w:styleId="16">
    <w:name w:val="toc 3"/>
    <w:basedOn w:val="1"/>
    <w:next w:val="1"/>
    <w:unhideWhenUsed/>
    <w:qFormat/>
    <w:uiPriority w:val="39"/>
    <w:pPr>
      <w:ind w:left="420"/>
      <w:jc w:val="left"/>
    </w:pPr>
    <w:rPr>
      <w:rFonts w:asciiTheme="minorHAnsi" w:eastAsiaTheme="minorHAnsi"/>
      <w:i/>
      <w:iCs/>
      <w:sz w:val="20"/>
      <w:szCs w:val="20"/>
    </w:rPr>
  </w:style>
  <w:style w:type="paragraph" w:styleId="17">
    <w:name w:val="toc 8"/>
    <w:basedOn w:val="1"/>
    <w:next w:val="1"/>
    <w:unhideWhenUsed/>
    <w:qFormat/>
    <w:uiPriority w:val="39"/>
    <w:pPr>
      <w:ind w:left="1470"/>
      <w:jc w:val="left"/>
    </w:pPr>
    <w:rPr>
      <w:rFonts w:asciiTheme="minorHAnsi" w:eastAsiaTheme="minorHAnsi"/>
      <w:sz w:val="18"/>
      <w:szCs w:val="18"/>
    </w:rPr>
  </w:style>
  <w:style w:type="paragraph" w:styleId="18">
    <w:name w:val="Body Text Indent 2"/>
    <w:basedOn w:val="1"/>
    <w:link w:val="61"/>
    <w:qFormat/>
    <w:uiPriority w:val="99"/>
    <w:pPr>
      <w:spacing w:after="120" w:line="480" w:lineRule="auto"/>
      <w:ind w:left="420" w:leftChars="200"/>
    </w:pPr>
    <w:rPr>
      <w:kern w:val="0"/>
      <w:sz w:val="24"/>
    </w:rPr>
  </w:style>
  <w:style w:type="paragraph" w:styleId="19">
    <w:name w:val="Balloon Text"/>
    <w:basedOn w:val="1"/>
    <w:link w:val="62"/>
    <w:qFormat/>
    <w:uiPriority w:val="0"/>
    <w:rPr>
      <w:sz w:val="18"/>
      <w:szCs w:val="18"/>
    </w:rPr>
  </w:style>
  <w:style w:type="paragraph" w:styleId="20">
    <w:name w:val="footer"/>
    <w:basedOn w:val="1"/>
    <w:link w:val="63"/>
    <w:unhideWhenUsed/>
    <w:qFormat/>
    <w:uiPriority w:val="99"/>
    <w:pPr>
      <w:tabs>
        <w:tab w:val="center" w:pos="4153"/>
        <w:tab w:val="right" w:pos="8306"/>
      </w:tabs>
      <w:snapToGrid w:val="0"/>
      <w:jc w:val="left"/>
    </w:pPr>
    <w:rPr>
      <w:sz w:val="18"/>
      <w:szCs w:val="18"/>
    </w:rPr>
  </w:style>
  <w:style w:type="paragraph" w:styleId="21">
    <w:name w:val="header"/>
    <w:basedOn w:val="1"/>
    <w:link w:val="64"/>
    <w:qFormat/>
    <w:uiPriority w:val="0"/>
    <w:pPr>
      <w:tabs>
        <w:tab w:val="center" w:pos="4153"/>
        <w:tab w:val="right" w:pos="8306"/>
      </w:tabs>
      <w:snapToGrid w:val="0"/>
      <w:jc w:val="center"/>
    </w:pPr>
    <w:rPr>
      <w:sz w:val="18"/>
      <w:szCs w:val="18"/>
    </w:rPr>
  </w:style>
  <w:style w:type="paragraph" w:styleId="22">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23">
    <w:name w:val="toc 4"/>
    <w:basedOn w:val="1"/>
    <w:next w:val="1"/>
    <w:unhideWhenUsed/>
    <w:qFormat/>
    <w:uiPriority w:val="39"/>
    <w:pPr>
      <w:ind w:left="630"/>
      <w:jc w:val="left"/>
    </w:pPr>
    <w:rPr>
      <w:rFonts w:asciiTheme="minorHAnsi" w:eastAsiaTheme="minorHAnsi"/>
      <w:sz w:val="18"/>
      <w:szCs w:val="18"/>
    </w:rPr>
  </w:style>
  <w:style w:type="paragraph" w:styleId="24">
    <w:name w:val="Subtitle"/>
    <w:basedOn w:val="1"/>
    <w:next w:val="1"/>
    <w:link w:val="51"/>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5">
    <w:name w:val="footnote text"/>
    <w:basedOn w:val="1"/>
    <w:link w:val="91"/>
    <w:semiHidden/>
    <w:unhideWhenUsed/>
    <w:qFormat/>
    <w:uiPriority w:val="99"/>
    <w:pPr>
      <w:snapToGrid w:val="0"/>
      <w:jc w:val="left"/>
    </w:pPr>
    <w:rPr>
      <w:sz w:val="18"/>
      <w:szCs w:val="18"/>
    </w:rPr>
  </w:style>
  <w:style w:type="paragraph" w:styleId="26">
    <w:name w:val="toc 6"/>
    <w:basedOn w:val="1"/>
    <w:next w:val="1"/>
    <w:unhideWhenUsed/>
    <w:qFormat/>
    <w:uiPriority w:val="39"/>
    <w:pPr>
      <w:ind w:left="1050"/>
      <w:jc w:val="left"/>
    </w:pPr>
    <w:rPr>
      <w:rFonts w:asciiTheme="minorHAnsi" w:eastAsiaTheme="minorHAnsi"/>
      <w:sz w:val="18"/>
      <w:szCs w:val="18"/>
    </w:rPr>
  </w:style>
  <w:style w:type="paragraph" w:styleId="27">
    <w:name w:val="toc 2"/>
    <w:basedOn w:val="1"/>
    <w:next w:val="1"/>
    <w:unhideWhenUsed/>
    <w:qFormat/>
    <w:uiPriority w:val="39"/>
    <w:pPr>
      <w:ind w:left="210"/>
      <w:jc w:val="left"/>
    </w:pPr>
    <w:rPr>
      <w:rFonts w:asciiTheme="minorHAnsi" w:eastAsiaTheme="minorHAnsi"/>
      <w:smallCaps/>
      <w:sz w:val="20"/>
      <w:szCs w:val="20"/>
    </w:rPr>
  </w:style>
  <w:style w:type="paragraph" w:styleId="28">
    <w:name w:val="toc 9"/>
    <w:basedOn w:val="1"/>
    <w:next w:val="1"/>
    <w:unhideWhenUsed/>
    <w:qFormat/>
    <w:uiPriority w:val="39"/>
    <w:pPr>
      <w:ind w:left="1680"/>
      <w:jc w:val="left"/>
    </w:pPr>
    <w:rPr>
      <w:rFonts w:asciiTheme="minorHAnsi" w:eastAsiaTheme="minorHAnsi"/>
      <w:sz w:val="18"/>
      <w:szCs w:val="18"/>
    </w:rPr>
  </w:style>
  <w:style w:type="paragraph" w:styleId="29">
    <w:name w:val="Normal (Web)"/>
    <w:basedOn w:val="1"/>
    <w:unhideWhenUsed/>
    <w:qFormat/>
    <w:uiPriority w:val="99"/>
    <w:pPr>
      <w:spacing w:before="100" w:beforeAutospacing="1" w:after="100" w:afterAutospacing="1"/>
      <w:jc w:val="left"/>
    </w:pPr>
    <w:rPr>
      <w:kern w:val="0"/>
      <w:sz w:val="24"/>
      <w:szCs w:val="20"/>
    </w:rPr>
  </w:style>
  <w:style w:type="paragraph" w:styleId="30">
    <w:name w:val="Title"/>
    <w:basedOn w:val="1"/>
    <w:next w:val="1"/>
    <w:link w:val="50"/>
    <w:qFormat/>
    <w:uiPriority w:val="0"/>
    <w:pPr>
      <w:spacing w:after="80"/>
      <w:contextualSpacing/>
      <w:jc w:val="center"/>
    </w:pPr>
    <w:rPr>
      <w:rFonts w:asciiTheme="majorHAnsi" w:hAnsiTheme="majorHAnsi" w:eastAsiaTheme="majorEastAsia" w:cstheme="majorBidi"/>
      <w:spacing w:val="-10"/>
      <w:kern w:val="28"/>
      <w:sz w:val="56"/>
      <w:szCs w:val="56"/>
    </w:rPr>
  </w:style>
  <w:style w:type="paragraph" w:styleId="31">
    <w:name w:val="annotation subject"/>
    <w:basedOn w:val="13"/>
    <w:next w:val="13"/>
    <w:link w:val="65"/>
    <w:qFormat/>
    <w:uiPriority w:val="0"/>
    <w:rPr>
      <w:b/>
      <w:bCs/>
    </w:rPr>
  </w:style>
  <w:style w:type="table" w:styleId="33">
    <w:name w:val="Table Grid"/>
    <w:basedOn w:val="3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22"/>
    <w:rPr>
      <w:b/>
    </w:rPr>
  </w:style>
  <w:style w:type="character" w:styleId="36">
    <w:name w:val="page number"/>
    <w:qFormat/>
    <w:uiPriority w:val="0"/>
  </w:style>
  <w:style w:type="character" w:styleId="37">
    <w:name w:val="FollowedHyperlink"/>
    <w:basedOn w:val="34"/>
    <w:semiHidden/>
    <w:unhideWhenUsed/>
    <w:qFormat/>
    <w:uiPriority w:val="99"/>
    <w:rPr>
      <w:color w:val="954F72" w:themeColor="followedHyperlink"/>
      <w:u w:val="single"/>
      <w14:textFill>
        <w14:solidFill>
          <w14:schemeClr w14:val="folHlink"/>
        </w14:solidFill>
      </w14:textFill>
    </w:rPr>
  </w:style>
  <w:style w:type="character" w:styleId="38">
    <w:name w:val="Hyperlink"/>
    <w:qFormat/>
    <w:uiPriority w:val="99"/>
    <w:rPr>
      <w:color w:val="0563C1"/>
      <w:u w:val="single"/>
    </w:rPr>
  </w:style>
  <w:style w:type="character" w:styleId="39">
    <w:name w:val="annotation reference"/>
    <w:basedOn w:val="34"/>
    <w:qFormat/>
    <w:uiPriority w:val="99"/>
    <w:rPr>
      <w:sz w:val="21"/>
      <w:szCs w:val="21"/>
    </w:rPr>
  </w:style>
  <w:style w:type="character" w:styleId="40">
    <w:name w:val="footnote reference"/>
    <w:basedOn w:val="34"/>
    <w:semiHidden/>
    <w:unhideWhenUsed/>
    <w:qFormat/>
    <w:uiPriority w:val="99"/>
    <w:rPr>
      <w:vertAlign w:val="superscript"/>
    </w:rPr>
  </w:style>
  <w:style w:type="character" w:customStyle="1" w:styleId="41">
    <w:name w:val="标题 1 字符"/>
    <w:basedOn w:val="34"/>
    <w:link w:val="3"/>
    <w:qFormat/>
    <w:uiPriority w:val="0"/>
    <w:rPr>
      <w:rFonts w:asciiTheme="majorHAnsi" w:hAnsiTheme="majorHAnsi" w:eastAsiaTheme="majorEastAsia" w:cstheme="majorBidi"/>
      <w:color w:val="2F5597" w:themeColor="accent1" w:themeShade="BF"/>
      <w:sz w:val="48"/>
      <w:szCs w:val="48"/>
    </w:rPr>
  </w:style>
  <w:style w:type="character" w:customStyle="1" w:styleId="42">
    <w:name w:val="标题 2 字符"/>
    <w:basedOn w:val="34"/>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43">
    <w:name w:val="标题 3 字符"/>
    <w:basedOn w:val="34"/>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44">
    <w:name w:val="标题 4 字符"/>
    <w:basedOn w:val="34"/>
    <w:link w:val="6"/>
    <w:semiHidden/>
    <w:qFormat/>
    <w:uiPriority w:val="9"/>
    <w:rPr>
      <w:rFonts w:cstheme="majorBidi"/>
      <w:color w:val="2F5597" w:themeColor="accent1" w:themeShade="BF"/>
      <w:sz w:val="28"/>
      <w:szCs w:val="28"/>
    </w:rPr>
  </w:style>
  <w:style w:type="character" w:customStyle="1" w:styleId="45">
    <w:name w:val="标题 5 字符"/>
    <w:basedOn w:val="34"/>
    <w:link w:val="7"/>
    <w:semiHidden/>
    <w:qFormat/>
    <w:uiPriority w:val="9"/>
    <w:rPr>
      <w:rFonts w:cstheme="majorBidi"/>
      <w:color w:val="2F5597" w:themeColor="accent1" w:themeShade="BF"/>
      <w:sz w:val="24"/>
    </w:rPr>
  </w:style>
  <w:style w:type="character" w:customStyle="1" w:styleId="46">
    <w:name w:val="标题 6 字符"/>
    <w:basedOn w:val="34"/>
    <w:link w:val="8"/>
    <w:semiHidden/>
    <w:qFormat/>
    <w:uiPriority w:val="9"/>
    <w:rPr>
      <w:rFonts w:cstheme="majorBidi"/>
      <w:b/>
      <w:bCs/>
      <w:color w:val="2F5597" w:themeColor="accent1" w:themeShade="BF"/>
    </w:rPr>
  </w:style>
  <w:style w:type="character" w:customStyle="1" w:styleId="47">
    <w:name w:val="标题 7 字符"/>
    <w:basedOn w:val="34"/>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48">
    <w:name w:val="标题 8 字符"/>
    <w:basedOn w:val="34"/>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49">
    <w:name w:val="标题 9 字符"/>
    <w:basedOn w:val="34"/>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50">
    <w:name w:val="标题 字符"/>
    <w:basedOn w:val="34"/>
    <w:link w:val="30"/>
    <w:qFormat/>
    <w:uiPriority w:val="0"/>
    <w:rPr>
      <w:rFonts w:asciiTheme="majorHAnsi" w:hAnsiTheme="majorHAnsi" w:eastAsiaTheme="majorEastAsia" w:cstheme="majorBidi"/>
      <w:spacing w:val="-10"/>
      <w:kern w:val="28"/>
      <w:sz w:val="56"/>
      <w:szCs w:val="56"/>
    </w:rPr>
  </w:style>
  <w:style w:type="character" w:customStyle="1" w:styleId="51">
    <w:name w:val="副标题 字符"/>
    <w:basedOn w:val="34"/>
    <w:link w:val="2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52">
    <w:name w:val="Quote"/>
    <w:basedOn w:val="1"/>
    <w:next w:val="1"/>
    <w:link w:val="5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53">
    <w:name w:val="引用 字符"/>
    <w:basedOn w:val="34"/>
    <w:link w:val="52"/>
    <w:qFormat/>
    <w:uiPriority w:val="29"/>
    <w:rPr>
      <w:i/>
      <w:iCs/>
      <w:color w:val="404040" w:themeColor="text1" w:themeTint="BF"/>
      <w14:textFill>
        <w14:solidFill>
          <w14:schemeClr w14:val="tx1">
            <w14:lumMod w14:val="75000"/>
            <w14:lumOff w14:val="25000"/>
          </w14:schemeClr>
        </w14:solidFill>
      </w14:textFill>
    </w:rPr>
  </w:style>
  <w:style w:type="paragraph" w:styleId="54">
    <w:name w:val="List Paragraph"/>
    <w:basedOn w:val="1"/>
    <w:link w:val="78"/>
    <w:qFormat/>
    <w:uiPriority w:val="34"/>
    <w:pPr>
      <w:ind w:left="720"/>
      <w:contextualSpacing/>
    </w:pPr>
  </w:style>
  <w:style w:type="character" w:customStyle="1" w:styleId="55">
    <w:name w:val="明显强调1"/>
    <w:basedOn w:val="34"/>
    <w:qFormat/>
    <w:uiPriority w:val="21"/>
    <w:rPr>
      <w:i/>
      <w:iCs/>
      <w:color w:val="2F5597" w:themeColor="accent1" w:themeShade="BF"/>
    </w:rPr>
  </w:style>
  <w:style w:type="paragraph" w:styleId="56">
    <w:name w:val="Intense Quote"/>
    <w:basedOn w:val="1"/>
    <w:next w:val="1"/>
    <w:link w:val="57"/>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57">
    <w:name w:val="明显引用 字符"/>
    <w:basedOn w:val="34"/>
    <w:link w:val="56"/>
    <w:qFormat/>
    <w:uiPriority w:val="30"/>
    <w:rPr>
      <w:i/>
      <w:iCs/>
      <w:color w:val="2F5597" w:themeColor="accent1" w:themeShade="BF"/>
    </w:rPr>
  </w:style>
  <w:style w:type="character" w:customStyle="1" w:styleId="58">
    <w:name w:val="明显参考1"/>
    <w:basedOn w:val="34"/>
    <w:qFormat/>
    <w:uiPriority w:val="32"/>
    <w:rPr>
      <w:b/>
      <w:bCs/>
      <w:smallCaps/>
      <w:color w:val="2F5597" w:themeColor="accent1" w:themeShade="BF"/>
      <w:spacing w:val="5"/>
    </w:rPr>
  </w:style>
  <w:style w:type="character" w:customStyle="1" w:styleId="59">
    <w:name w:val="批注文字 字符"/>
    <w:basedOn w:val="34"/>
    <w:link w:val="13"/>
    <w:qFormat/>
    <w:uiPriority w:val="99"/>
    <w:rPr>
      <w:rFonts w:ascii="Times New Roman" w:hAnsi="Times New Roman" w:eastAsia="宋体" w:cs="Times New Roman"/>
      <w:sz w:val="21"/>
      <w14:ligatures w14:val="none"/>
    </w:rPr>
  </w:style>
  <w:style w:type="character" w:customStyle="1" w:styleId="60">
    <w:name w:val="正文文本 字符"/>
    <w:basedOn w:val="34"/>
    <w:link w:val="14"/>
    <w:qFormat/>
    <w:uiPriority w:val="0"/>
    <w:rPr>
      <w:rFonts w:ascii="宋体" w:hAnsi="Courier New" w:eastAsia="宋体" w:cs="Times New Roman"/>
      <w:sz w:val="144"/>
      <w14:ligatures w14:val="none"/>
    </w:rPr>
  </w:style>
  <w:style w:type="character" w:customStyle="1" w:styleId="61">
    <w:name w:val="正文文本缩进 2 字符"/>
    <w:basedOn w:val="34"/>
    <w:link w:val="18"/>
    <w:qFormat/>
    <w:uiPriority w:val="99"/>
    <w:rPr>
      <w:rFonts w:ascii="Times New Roman" w:hAnsi="Times New Roman" w:eastAsia="宋体" w:cs="Times New Roman"/>
      <w:kern w:val="0"/>
      <w:sz w:val="24"/>
      <w14:ligatures w14:val="none"/>
    </w:rPr>
  </w:style>
  <w:style w:type="character" w:customStyle="1" w:styleId="62">
    <w:name w:val="批注框文本 字符"/>
    <w:basedOn w:val="34"/>
    <w:link w:val="19"/>
    <w:qFormat/>
    <w:uiPriority w:val="0"/>
    <w:rPr>
      <w:rFonts w:ascii="Times New Roman" w:hAnsi="Times New Roman" w:eastAsia="宋体" w:cs="Times New Roman"/>
      <w:sz w:val="18"/>
      <w:szCs w:val="18"/>
      <w14:ligatures w14:val="none"/>
    </w:rPr>
  </w:style>
  <w:style w:type="character" w:customStyle="1" w:styleId="63">
    <w:name w:val="页脚 字符"/>
    <w:basedOn w:val="34"/>
    <w:link w:val="20"/>
    <w:qFormat/>
    <w:uiPriority w:val="99"/>
    <w:rPr>
      <w:rFonts w:ascii="Times New Roman" w:hAnsi="Times New Roman" w:eastAsia="宋体" w:cs="Times New Roman"/>
      <w:sz w:val="18"/>
      <w:szCs w:val="18"/>
      <w14:ligatures w14:val="none"/>
    </w:rPr>
  </w:style>
  <w:style w:type="character" w:customStyle="1" w:styleId="64">
    <w:name w:val="页眉 字符"/>
    <w:basedOn w:val="34"/>
    <w:link w:val="21"/>
    <w:qFormat/>
    <w:uiPriority w:val="0"/>
    <w:rPr>
      <w:rFonts w:ascii="Times New Roman" w:hAnsi="Times New Roman" w:eastAsia="宋体" w:cs="Times New Roman"/>
      <w:sz w:val="18"/>
      <w:szCs w:val="18"/>
      <w14:ligatures w14:val="none"/>
    </w:rPr>
  </w:style>
  <w:style w:type="character" w:customStyle="1" w:styleId="65">
    <w:name w:val="批注主题 字符"/>
    <w:basedOn w:val="59"/>
    <w:link w:val="31"/>
    <w:qFormat/>
    <w:uiPriority w:val="0"/>
    <w:rPr>
      <w:rFonts w:ascii="Times New Roman" w:hAnsi="Times New Roman" w:eastAsia="宋体" w:cs="Times New Roman"/>
      <w:b/>
      <w:bCs/>
      <w:sz w:val="21"/>
      <w14:ligatures w14:val="none"/>
    </w:rPr>
  </w:style>
  <w:style w:type="paragraph" w:customStyle="1" w:styleId="66">
    <w:name w:val="二级标题"/>
    <w:basedOn w:val="1"/>
    <w:link w:val="67"/>
    <w:qFormat/>
    <w:uiPriority w:val="0"/>
    <w:pPr>
      <w:ind w:firstLine="640" w:firstLineChars="200"/>
    </w:pPr>
    <w:rPr>
      <w:rFonts w:ascii="仿宋_GB2312" w:hAnsi="仿宋_GB2312" w:eastAsia="楷体_GB2312"/>
      <w:sz w:val="32"/>
      <w:szCs w:val="32"/>
    </w:rPr>
  </w:style>
  <w:style w:type="character" w:customStyle="1" w:styleId="67">
    <w:name w:val="二级标题 Char"/>
    <w:link w:val="66"/>
    <w:qFormat/>
    <w:uiPriority w:val="0"/>
    <w:rPr>
      <w:rFonts w:ascii="仿宋_GB2312" w:hAnsi="仿宋_GB2312" w:eastAsia="楷体_GB2312" w:cs="Times New Roman"/>
      <w:sz w:val="32"/>
      <w:szCs w:val="32"/>
      <w14:ligatures w14:val="none"/>
    </w:rPr>
  </w:style>
  <w:style w:type="paragraph" w:customStyle="1" w:styleId="68">
    <w:name w:val="一级标题"/>
    <w:basedOn w:val="1"/>
    <w:next w:val="3"/>
    <w:qFormat/>
    <w:uiPriority w:val="0"/>
    <w:pPr>
      <w:ind w:firstLine="640" w:firstLineChars="200"/>
    </w:pPr>
    <w:rPr>
      <w:rFonts w:ascii="仿宋_GB2312" w:hAnsi="仿宋_GB2312" w:eastAsia="黑体"/>
      <w:sz w:val="32"/>
      <w:szCs w:val="32"/>
    </w:rPr>
  </w:style>
  <w:style w:type="paragraph" w:customStyle="1" w:styleId="69">
    <w:name w:val="四级条标题"/>
    <w:basedOn w:val="70"/>
    <w:next w:val="73"/>
    <w:qFormat/>
    <w:uiPriority w:val="0"/>
    <w:pPr>
      <w:outlineLvl w:val="5"/>
    </w:pPr>
  </w:style>
  <w:style w:type="paragraph" w:customStyle="1" w:styleId="70">
    <w:name w:val="三级条标题"/>
    <w:basedOn w:val="71"/>
    <w:next w:val="73"/>
    <w:qFormat/>
    <w:uiPriority w:val="0"/>
    <w:pPr>
      <w:outlineLvl w:val="4"/>
    </w:pPr>
  </w:style>
  <w:style w:type="paragraph" w:customStyle="1" w:styleId="71">
    <w:name w:val="二级条标题"/>
    <w:basedOn w:val="72"/>
    <w:next w:val="73"/>
    <w:qFormat/>
    <w:uiPriority w:val="0"/>
    <w:pPr>
      <w:spacing w:before="50" w:after="50"/>
      <w:outlineLvl w:val="3"/>
    </w:pPr>
  </w:style>
  <w:style w:type="paragraph" w:customStyle="1" w:styleId="72">
    <w:name w:val="一级条标题"/>
    <w:next w:val="73"/>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73">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styleId="7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正文 New"/>
    <w:link w:val="92"/>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76">
    <w:name w:val="04B-文书标题"/>
    <w:basedOn w:val="1"/>
    <w:qFormat/>
    <w:uiPriority w:val="99"/>
    <w:pPr>
      <w:spacing w:after="192" w:afterLines="50" w:line="500" w:lineRule="exact"/>
      <w:jc w:val="center"/>
    </w:pPr>
    <w:rPr>
      <w:rFonts w:ascii="宋体" w:hAnsi="宋体" w:cs="宋体"/>
      <w:b/>
      <w:sz w:val="36"/>
      <w:szCs w:val="36"/>
    </w:rPr>
  </w:style>
  <w:style w:type="paragraph" w:customStyle="1" w:styleId="77">
    <w:name w:val="yuandian"/>
    <w:basedOn w:val="54"/>
    <w:link w:val="79"/>
    <w:qFormat/>
    <w:uiPriority w:val="0"/>
    <w:pPr>
      <w:framePr w:hSpace="180" w:wrap="around" w:vAnchor="text" w:hAnchor="text" w:xAlign="center" w:y="1"/>
      <w:numPr>
        <w:ilvl w:val="0"/>
        <w:numId w:val="2"/>
      </w:numPr>
      <w:autoSpaceDE w:val="0"/>
      <w:autoSpaceDN w:val="0"/>
      <w:adjustRightInd w:val="0"/>
      <w:snapToGrid w:val="0"/>
      <w:ind w:left="176" w:hanging="176"/>
      <w:contextualSpacing w:val="0"/>
    </w:pPr>
    <w:rPr>
      <w:rFonts w:ascii="宋体" w:hAnsi="宋体" w:cs="仿宋_GB2312"/>
    </w:rPr>
  </w:style>
  <w:style w:type="character" w:customStyle="1" w:styleId="78">
    <w:name w:val="列表段落 字符"/>
    <w:basedOn w:val="34"/>
    <w:link w:val="54"/>
    <w:qFormat/>
    <w:uiPriority w:val="34"/>
  </w:style>
  <w:style w:type="character" w:customStyle="1" w:styleId="79">
    <w:name w:val="yuandian 字符"/>
    <w:basedOn w:val="78"/>
    <w:link w:val="77"/>
    <w:qFormat/>
    <w:uiPriority w:val="0"/>
    <w:rPr>
      <w:rFonts w:ascii="宋体" w:hAnsi="宋体" w:cs="仿宋_GB2312"/>
    </w:rPr>
  </w:style>
  <w:style w:type="character" w:customStyle="1" w:styleId="80">
    <w:name w:val="apple-style-span"/>
    <w:qFormat/>
    <w:uiPriority w:val="99"/>
    <w:rPr>
      <w:rFonts w:cs="Times New Roman"/>
    </w:rPr>
  </w:style>
  <w:style w:type="paragraph" w:customStyle="1" w:styleId="81">
    <w:name w:val="02-标题1"/>
    <w:basedOn w:val="14"/>
    <w:qFormat/>
    <w:uiPriority w:val="0"/>
    <w:pPr>
      <w:spacing w:after="156" w:afterLines="50" w:line="500" w:lineRule="exact"/>
      <w:jc w:val="center"/>
    </w:pPr>
    <w:rPr>
      <w:rFonts w:hAnsi="宋体" w:cs="宋体"/>
      <w:b/>
      <w:sz w:val="36"/>
      <w:szCs w:val="36"/>
    </w:rPr>
  </w:style>
  <w:style w:type="paragraph" w:customStyle="1" w:styleId="82">
    <w:name w:val="Other|1"/>
    <w:basedOn w:val="1"/>
    <w:qFormat/>
    <w:uiPriority w:val="0"/>
    <w:pPr>
      <w:jc w:val="left"/>
    </w:pPr>
    <w:rPr>
      <w:rFonts w:ascii="宋体" w:hAnsi="宋体" w:cs="宋体"/>
      <w:color w:val="000000"/>
      <w:kern w:val="0"/>
      <w:sz w:val="18"/>
      <w:szCs w:val="18"/>
      <w:lang w:val="zh-TW" w:eastAsia="zh-TW" w:bidi="zh-TW"/>
    </w:rPr>
  </w:style>
  <w:style w:type="paragraph" w:customStyle="1" w:styleId="83">
    <w:name w:val="05-说明标题"/>
    <w:basedOn w:val="1"/>
    <w:qFormat/>
    <w:uiPriority w:val="99"/>
    <w:pPr>
      <w:spacing w:afterLines="50" w:line="600" w:lineRule="exact"/>
      <w:jc w:val="center"/>
    </w:pPr>
    <w:rPr>
      <w:b/>
      <w:sz w:val="36"/>
    </w:rPr>
  </w:style>
  <w:style w:type="paragraph" w:customStyle="1" w:styleId="84">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85">
    <w:name w:val="未处理的提及1"/>
    <w:unhideWhenUsed/>
    <w:qFormat/>
    <w:uiPriority w:val="99"/>
    <w:rPr>
      <w:color w:val="605E5C"/>
      <w:shd w:val="clear" w:color="auto" w:fill="E1DFDD"/>
    </w:rPr>
  </w:style>
  <w:style w:type="paragraph" w:customStyle="1" w:styleId="86">
    <w:name w:val="TOC 标题1"/>
    <w:basedOn w:val="3"/>
    <w:next w:val="1"/>
    <w:unhideWhenUsed/>
    <w:qFormat/>
    <w:uiPriority w:val="39"/>
    <w:pPr>
      <w:widowControl/>
      <w:spacing w:before="240" w:after="0" w:line="259" w:lineRule="auto"/>
      <w:outlineLvl w:val="9"/>
    </w:pPr>
    <w:rPr>
      <w:kern w:val="0"/>
      <w:sz w:val="32"/>
      <w:szCs w:val="32"/>
    </w:rPr>
  </w:style>
  <w:style w:type="paragraph" w:customStyle="1" w:styleId="87">
    <w:name w:val="正文1"/>
    <w:basedOn w:val="1"/>
    <w:qFormat/>
    <w:uiPriority w:val="0"/>
    <w:pPr>
      <w:overflowPunct w:val="0"/>
      <w:adjustRightInd w:val="0"/>
      <w:snapToGrid w:val="0"/>
      <w:spacing w:line="440" w:lineRule="exact"/>
      <w:ind w:firstLine="420" w:firstLineChars="200"/>
      <w:contextualSpacing/>
    </w:pPr>
    <w:rPr>
      <w:rFonts w:ascii="黑体" w:hAnsi="黑体" w:eastAsia="黑体" w:cstheme="minorBidi"/>
      <w:bCs/>
      <w:szCs w:val="21"/>
    </w:rPr>
  </w:style>
  <w:style w:type="paragraph" w:customStyle="1" w:styleId="88">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89">
    <w:name w:val="未处理的提及2"/>
    <w:basedOn w:val="34"/>
    <w:semiHidden/>
    <w:unhideWhenUsed/>
    <w:qFormat/>
    <w:uiPriority w:val="99"/>
    <w:rPr>
      <w:color w:val="605E5C"/>
      <w:shd w:val="clear" w:color="auto" w:fill="E1DFDD"/>
    </w:rPr>
  </w:style>
  <w:style w:type="character" w:customStyle="1" w:styleId="90">
    <w:name w:val="明显强调2"/>
    <w:basedOn w:val="34"/>
    <w:qFormat/>
    <w:uiPriority w:val="21"/>
    <w:rPr>
      <w:i/>
      <w:iCs/>
      <w:color w:val="2F5597" w:themeColor="accent1" w:themeShade="BF"/>
    </w:rPr>
  </w:style>
  <w:style w:type="character" w:customStyle="1" w:styleId="91">
    <w:name w:val="脚注文本 字符"/>
    <w:basedOn w:val="34"/>
    <w:link w:val="25"/>
    <w:semiHidden/>
    <w:qFormat/>
    <w:uiPriority w:val="99"/>
    <w:rPr>
      <w:rFonts w:ascii="Times New Roman" w:hAnsi="Times New Roman" w:eastAsia="宋体" w:cs="Times New Roman"/>
      <w:kern w:val="2"/>
      <w:sz w:val="18"/>
      <w:szCs w:val="18"/>
    </w:rPr>
  </w:style>
  <w:style w:type="character" w:customStyle="1" w:styleId="92">
    <w:name w:val="正文 New 字符"/>
    <w:basedOn w:val="34"/>
    <w:link w:val="75"/>
    <w:qFormat/>
    <w:uiPriority w:val="99"/>
    <w:rPr>
      <w:rFonts w:ascii="Times New Roman" w:hAnsi="Times New Roman" w:eastAsia="宋体" w:cs="Times New Roman"/>
      <w:kern w:val="2"/>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147</Pages>
  <Words>50374</Words>
  <Characters>50864</Characters>
  <Lines>4639</Lines>
  <Paragraphs>3971</Paragraphs>
  <TotalTime>10</TotalTime>
  <ScaleCrop>false</ScaleCrop>
  <LinksUpToDate>false</LinksUpToDate>
  <CharactersWithSpaces>65365</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2026-01-16T01:00:00Z</dcterms:created>
  <dc:creator>pan mu</dc:creator>
  <cp:lastModifiedBy>user</cp:lastModifiedBy>
  <cp:lastPrinted>2026-01-15T14:54:00Z</cp:lastPrinted>
  <dcterms:modified xsi:type="dcterms:W3CDTF">2026-04-22T17:10:32Z</dcterms:modified>
  <dc:title>外国（地区）企业在中国境内从事生产经营活动</dc:title>
  <cp:revision>165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eyJoZGlkIjoiMzM0ODI0M2QxNjZlMTZkN2E0MTU2MWNhN2MyYWUwZGQiLCJ1c2VySWQiOiI0NzAxMDIzMTkifQ==</vt:lpwstr>
  </property>
  <property fmtid="{D5CDD505-2E9C-101B-9397-08002B2CF9AE}" pid="3" name="KSOProductBuildVer">
    <vt:lpwstr>2052-11.8.2.10422</vt:lpwstr>
  </property>
  <property fmtid="{D5CDD505-2E9C-101B-9397-08002B2CF9AE}" pid="4" name="ICV">
    <vt:lpwstr>CFC0BFD32EB34C549CFA4197399BAC64</vt:lpwstr>
  </property>
</Properties>
</file>