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股权出质设立登记</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pStyle w:val="2"/>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（一）</w:t>
      </w:r>
      <w:r>
        <w:rPr>
          <w:rFonts w:hint="default" w:ascii="Times New Roman" w:hAnsi="Times New Roman" w:eastAsia="仿宋_GB2312" w:cs="Times New Roman"/>
          <w:b w:val="0"/>
          <w:bCs w:val="0"/>
          <w:color w:val="auto"/>
          <w:sz w:val="30"/>
          <w:szCs w:val="30"/>
          <w:shd w:val="clear" w:color="auto" w:fill="FFFFFF"/>
          <w:lang w:val="en-US" w:eastAsia="zh-CN"/>
        </w:rPr>
        <w:t>适用范围：依照《股权出质登记办法》</w:t>
      </w:r>
      <w:r>
        <w:rPr>
          <w:rFonts w:hint="eastAsia" w:ascii="Times New Roman" w:hAnsi="Times New Roman" w:eastAsia="仿宋_GB2312" w:cs="Times New Roman"/>
          <w:b w:val="0"/>
          <w:bCs w:val="0"/>
          <w:color w:val="auto"/>
          <w:sz w:val="30"/>
          <w:szCs w:val="30"/>
          <w:shd w:val="clear" w:color="auto" w:fill="FFFFFF"/>
          <w:lang w:val="en-US" w:eastAsia="zh-CN"/>
        </w:rPr>
        <w:t>，</w:t>
      </w:r>
      <w:r>
        <w:rPr>
          <w:rFonts w:hint="eastAsia" w:ascii="Times New Roman" w:hAnsi="Times New Roman" w:eastAsia="仿宋_GB2312" w:cs="Times New Roman"/>
          <w:color w:val="auto"/>
          <w:sz w:val="30"/>
          <w:szCs w:val="30"/>
          <w:highlight w:val="none"/>
          <w:shd w:val="clear" w:color="auto" w:fill="FFFFFF"/>
          <w:lang w:val="en-US" w:eastAsia="zh-CN"/>
        </w:rPr>
        <w:t>以持有的有限责任公司和股份有限公司股权出质</w:t>
      </w:r>
      <w:r>
        <w:rPr>
          <w:rFonts w:hint="default" w:ascii="Times New Roman" w:hAnsi="Times New Roman" w:eastAsia="仿宋_GB2312" w:cs="Times New Roman"/>
          <w:b w:val="0"/>
          <w:bCs w:val="0"/>
          <w:color w:val="auto"/>
          <w:sz w:val="30"/>
          <w:szCs w:val="30"/>
          <w:shd w:val="clear" w:color="auto" w:fill="FFFFFF"/>
          <w:lang w:val="en-US" w:eastAsia="zh-CN"/>
        </w:rPr>
        <w:t>申请股权出质</w:t>
      </w:r>
      <w:r>
        <w:rPr>
          <w:rFonts w:hint="eastAsia" w:ascii="Times New Roman" w:hAnsi="Times New Roman" w:eastAsia="仿宋_GB2312" w:cs="Times New Roman"/>
          <w:b w:val="0"/>
          <w:bCs w:val="0"/>
          <w:color w:val="auto"/>
          <w:sz w:val="30"/>
          <w:szCs w:val="30"/>
          <w:shd w:val="clear" w:color="auto" w:fill="FFFFFF"/>
          <w:lang w:val="en-US" w:eastAsia="zh-CN"/>
        </w:rPr>
        <w:t>设立登记的，</w:t>
      </w:r>
      <w:r>
        <w:rPr>
          <w:rFonts w:hint="default" w:ascii="Times New Roman" w:hAnsi="Times New Roman" w:eastAsia="仿宋_GB2312" w:cs="Times New Roman"/>
          <w:b w:val="0"/>
          <w:bCs w:val="0"/>
          <w:color w:val="auto"/>
          <w:sz w:val="30"/>
          <w:szCs w:val="30"/>
          <w:shd w:val="clear" w:color="auto" w:fill="FFFFFF"/>
          <w:lang w:val="en-US" w:eastAsia="zh-CN"/>
        </w:rPr>
        <w:t>适用本</w:t>
      </w:r>
      <w:r>
        <w:rPr>
          <w:rFonts w:hint="eastAsia" w:ascii="Times New Roman" w:hAnsi="Times New Roman" w:eastAsia="仿宋_GB2312" w:cs="Times New Roman"/>
          <w:b w:val="0"/>
          <w:bCs w:val="0"/>
          <w:color w:val="auto"/>
          <w:sz w:val="30"/>
          <w:szCs w:val="30"/>
          <w:shd w:val="clear" w:color="auto" w:fill="FFFFFF"/>
          <w:lang w:val="en-US" w:eastAsia="zh-CN"/>
        </w:rPr>
        <w:t>指引，</w:t>
      </w:r>
      <w:r>
        <w:rPr>
          <w:rFonts w:hint="eastAsia" w:ascii="Times New Roman" w:hAnsi="Times New Roman" w:eastAsia="仿宋_GB2312" w:cs="Times New Roman"/>
          <w:color w:val="auto"/>
          <w:sz w:val="30"/>
          <w:szCs w:val="30"/>
          <w:highlight w:val="none"/>
          <w:shd w:val="clear" w:color="auto" w:fill="FFFFFF"/>
          <w:lang w:val="en-US" w:eastAsia="zh-CN"/>
        </w:rPr>
        <w:t>已在证券登记结算机构登记的股份有限公司的股权除外。</w:t>
      </w:r>
    </w:p>
    <w:p>
      <w:pPr>
        <w:pStyle w:val="2"/>
        <w:spacing w:line="440" w:lineRule="exact"/>
        <w:ind w:firstLine="600" w:firstLineChars="200"/>
        <w:outlineLvl w:val="9"/>
        <w:rPr>
          <w:rFonts w:hint="default" w:ascii="Times New Roman" w:hAnsi="Times New Roman" w:eastAsia="仿宋_GB2312" w:cs="Times New Roman"/>
          <w:b w:val="0"/>
          <w:bCs w:val="0"/>
          <w:color w:val="auto"/>
          <w:sz w:val="30"/>
          <w:szCs w:val="30"/>
          <w:shd w:val="clear" w:color="auto" w:fill="FFFFFF"/>
          <w:lang w:eastAsia="zh-CN"/>
        </w:rPr>
      </w:pPr>
      <w:r>
        <w:rPr>
          <w:rFonts w:hint="eastAsia" w:ascii="Times New Roman" w:hAnsi="Times New Roman" w:eastAsia="仿宋_GB2312" w:cs="Times New Roman"/>
          <w:b w:val="0"/>
          <w:bCs w:val="0"/>
          <w:color w:val="auto"/>
          <w:sz w:val="30"/>
          <w:szCs w:val="30"/>
          <w:shd w:val="clear" w:color="auto" w:fill="FFFFFF"/>
          <w:lang w:eastAsia="zh-CN"/>
        </w:rPr>
        <w:t>（二）股权出质登记事项包括：出质人和质权人的姓名或名称、出质股权所在公司的名称、出质股权的数额。</w:t>
      </w:r>
    </w:p>
    <w:p>
      <w:pPr>
        <w:pStyle w:val="2"/>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eastAsia="zh-CN"/>
        </w:rPr>
        <w:t>（</w:t>
      </w:r>
      <w:r>
        <w:rPr>
          <w:rFonts w:hint="default" w:ascii="Times New Roman" w:hAnsi="Times New Roman" w:eastAsia="仿宋_GB2312" w:cs="Times New Roman"/>
          <w:b w:val="0"/>
          <w:bCs w:val="0"/>
          <w:color w:val="auto"/>
          <w:sz w:val="30"/>
          <w:szCs w:val="30"/>
          <w:shd w:val="clear" w:color="auto" w:fill="FFFFFF"/>
          <w:lang w:val="en-US" w:eastAsia="zh-CN"/>
        </w:rPr>
        <w:t>三）股权要求</w:t>
      </w:r>
      <w:r>
        <w:rPr>
          <w:rFonts w:hint="eastAsia" w:ascii="Times New Roman" w:hAnsi="Times New Roman" w:eastAsia="仿宋_GB2312" w:cs="Times New Roman"/>
          <w:b w:val="0"/>
          <w:bCs w:val="0"/>
          <w:color w:val="auto"/>
          <w:sz w:val="30"/>
          <w:szCs w:val="30"/>
          <w:shd w:val="clear" w:color="auto" w:fill="FFFFFF"/>
          <w:lang w:val="en-US" w:eastAsia="zh-CN"/>
        </w:rPr>
        <w:t>：</w:t>
      </w:r>
      <w:r>
        <w:rPr>
          <w:rFonts w:hint="eastAsia" w:ascii="Times New Roman" w:hAnsi="Times New Roman" w:eastAsia="仿宋_GB2312" w:cs="Times New Roman"/>
          <w:color w:val="auto"/>
          <w:sz w:val="30"/>
          <w:szCs w:val="30"/>
          <w:highlight w:val="none"/>
          <w:shd w:val="clear" w:color="auto" w:fill="FFFFFF"/>
          <w:lang w:val="en-US" w:eastAsia="zh-CN"/>
        </w:rPr>
        <w:t>申请出质登记的股权应当是依法可以转让和出质的股权。对于已经被依法冻结的股权，在解除冻结之前，不得申请办理股权出质登记。</w:t>
      </w:r>
    </w:p>
    <w:p>
      <w:pPr>
        <w:pStyle w:val="2"/>
        <w:spacing w:line="440" w:lineRule="exact"/>
        <w:ind w:firstLine="600" w:firstLineChars="200"/>
        <w:outlineLvl w:val="9"/>
        <w:rPr>
          <w:rFonts w:hint="default"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（四）申请条件：申请股权出质设立登记，应当由出质人和质权人共同提出。</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w:t>
      </w:r>
      <w:r>
        <w:rPr>
          <w:rFonts w:hint="eastAsia" w:ascii="Times New Roman" w:hAnsi="Times New Roman" w:eastAsia="仿宋_GB2312" w:cs="Times New Roman"/>
          <w:b w:val="0"/>
          <w:bCs w:val="0"/>
          <w:color w:val="auto"/>
          <w:sz w:val="30"/>
          <w:szCs w:val="30"/>
          <w:shd w:val="clear" w:color="auto" w:fill="FFFFFF"/>
          <w:lang w:val="en-US" w:eastAsia="zh-CN"/>
        </w:rPr>
        <w:t>五</w:t>
      </w:r>
      <w:r>
        <w:rPr>
          <w:rFonts w:hint="default" w:ascii="Times New Roman" w:hAnsi="Times New Roman" w:eastAsia="仿宋_GB2312" w:cs="Times New Roman"/>
          <w:b w:val="0"/>
          <w:bCs w:val="0"/>
          <w:color w:val="auto"/>
          <w:sz w:val="30"/>
          <w:szCs w:val="30"/>
          <w:shd w:val="clear" w:color="auto" w:fill="FFFFFF"/>
          <w:lang w:val="en-US" w:eastAsia="zh-CN"/>
        </w:rPr>
        <w:t>）提交材料要求：</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1.</w:t>
      </w:r>
      <w:r>
        <w:rPr>
          <w:rFonts w:hint="default" w:ascii="Times New Roman" w:hAnsi="Times New Roman" w:eastAsia="仿宋_GB2312" w:cs="Times New Roman"/>
          <w:color w:val="auto"/>
          <w:sz w:val="30"/>
          <w:szCs w:val="30"/>
          <w:shd w:val="clear" w:color="auto" w:fill="FFFFFF"/>
          <w:lang w:val="en-US" w:eastAsia="zh-CN"/>
        </w:rPr>
        <w:t>对于现</w:t>
      </w:r>
      <w:r>
        <w:rPr>
          <w:rFonts w:hint="default" w:ascii="Times New Roman" w:hAnsi="Times New Roman" w:eastAsia="仿宋_GB2312" w:cs="Times New Roman"/>
          <w:color w:val="auto"/>
          <w:sz w:val="30"/>
          <w:szCs w:val="30"/>
          <w:highlight w:val="none"/>
          <w:shd w:val="clear" w:color="auto" w:fill="FFFFFF"/>
          <w:lang w:val="en-US" w:eastAsia="zh-CN"/>
        </w:rPr>
        <w:t>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六</w:t>
      </w:r>
      <w:r>
        <w:rPr>
          <w:rFonts w:hint="default"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default"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七</w:t>
      </w:r>
      <w:r>
        <w:rPr>
          <w:rFonts w:hint="default"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（一）《股权出质登记申请书》</w:t>
      </w:r>
      <w:r>
        <w:rPr>
          <w:rFonts w:hint="eastAsia" w:ascii="Times New Roman" w:hAnsi="Times New Roman" w:eastAsia="仿宋_GB2312" w:cs="Times New Roman"/>
          <w:b w:val="0"/>
          <w:color w:val="auto"/>
          <w:sz w:val="30"/>
          <w:szCs w:val="30"/>
          <w:highlight w:val="none"/>
          <w:shd w:val="clear" w:color="auto" w:fill="FFFFFF"/>
          <w:lang w:val="en-US" w:eastAsia="zh-CN"/>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（二）记载有出质人姓名（名称）及其出资额的有限责任公司股东名册复印件或出质人持有的股份公司股票复印件。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b w:val="0"/>
          <w:color w:val="auto"/>
          <w:sz w:val="30"/>
          <w:szCs w:val="30"/>
          <w:highlight w:val="none"/>
          <w:shd w:val="clear" w:color="auto" w:fill="FFFFFF"/>
          <w:lang w:val="en-US" w:eastAsia="zh-CN"/>
        </w:rPr>
        <w:t>质权合同。</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出质人、质权人、提交申请材料的人员（经办人）的主体资格文件或自然人身份证明。</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（五）</w:t>
      </w:r>
      <w:r>
        <w:rPr>
          <w:rFonts w:hint="default" w:ascii="Times New Roman" w:hAnsi="Times New Roman" w:eastAsia="仿宋_GB2312" w:cs="Times New Roman"/>
          <w:b w:val="0"/>
          <w:color w:val="auto"/>
          <w:sz w:val="30"/>
          <w:szCs w:val="30"/>
          <w:highlight w:val="none"/>
          <w:shd w:val="clear" w:color="auto" w:fill="FFFFFF"/>
          <w:lang w:val="en-US" w:eastAsia="zh-CN"/>
        </w:rPr>
        <w:t>外国（地区）的出质人、质权人为非自然人的，还应当提交其有权签字人的被授权文件。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《股权出质登记申请书》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w:t>
      </w:r>
      <w:r>
        <w:rPr>
          <w:rFonts w:hint="default" w:ascii="Times New Roman" w:hAnsi="Times New Roman" w:eastAsia="仿宋_GB2312" w:cs="Times New Roman"/>
          <w:b w:val="0"/>
          <w:color w:val="auto"/>
          <w:sz w:val="30"/>
          <w:szCs w:val="30"/>
          <w:highlight w:val="none"/>
          <w:shd w:val="clear" w:color="auto" w:fill="FFFFFF"/>
          <w:lang w:val="en-US" w:eastAsia="zh-CN"/>
        </w:rPr>
        <w:t>基本信息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2</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设立登记</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3</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变更登记</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4</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注销登记</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撤销登记</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6</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原通知书缴回情况</w:t>
      </w:r>
      <w:r>
        <w:rPr>
          <w:rFonts w:hint="eastAsia" w:ascii="Times New Roman" w:hAnsi="Times New Roman" w:eastAsia="仿宋_GB2312" w:cs="Times New Roman"/>
          <w:b w:val="0"/>
          <w:color w:val="auto"/>
          <w:sz w:val="30"/>
          <w:szCs w:val="30"/>
          <w:highlight w:val="none"/>
          <w:shd w:val="clear" w:color="auto" w:fill="FFFFFF"/>
          <w:lang w:val="en-US"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7</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提交申请材料的人员（经办人）信息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及</w:t>
      </w:r>
      <w:r>
        <w:rPr>
          <w:rFonts w:hint="eastAsia" w:ascii="Times New Roman" w:hAnsi="Times New Roman" w:eastAsia="仿宋_GB2312" w:cs="Times New Roman"/>
          <w:b w:val="0"/>
          <w:color w:val="auto"/>
          <w:sz w:val="30"/>
          <w:szCs w:val="30"/>
          <w:highlight w:val="none"/>
          <w:shd w:val="clear" w:color="auto" w:fill="FFFFFF"/>
          <w:lang w:val="en-US" w:eastAsia="zh-CN"/>
        </w:rPr>
        <w:t>表7（附）《登记注册代理人信息》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、表8《</w:t>
      </w:r>
      <w:r>
        <w:rPr>
          <w:rFonts w:hint="eastAsia" w:ascii="Times New Roman" w:hAnsi="Times New Roman" w:eastAsia="仿宋_GB2312" w:cs="Times New Roman"/>
          <w:color w:val="auto"/>
          <w:spacing w:val="0"/>
          <w:kern w:val="2"/>
          <w:sz w:val="30"/>
          <w:szCs w:val="30"/>
          <w:highlight w:val="none"/>
          <w:shd w:val="clear" w:color="auto" w:fill="FFFFFF"/>
          <w:lang w:eastAsia="zh-CN"/>
        </w:rPr>
        <w:t>申请人合法性承诺</w:t>
      </w:r>
      <w:r>
        <w:rPr>
          <w:rFonts w:hint="eastAsia" w:ascii="Times New Roman" w:hAnsi="Times New Roman" w:eastAsia="仿宋_GB2312" w:cs="Times New Roman"/>
          <w:color w:val="auto"/>
          <w:spacing w:val="0"/>
          <w:kern w:val="2"/>
          <w:sz w:val="30"/>
          <w:szCs w:val="30"/>
          <w:highlight w:val="none"/>
          <w:shd w:val="clear" w:color="auto" w:fill="FFFFFF"/>
          <w:lang w:val="en-US"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股权出质</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设立登记的，请填写表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表2、表7、表8</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8“</w:t>
      </w:r>
      <w:r>
        <w:rPr>
          <w:rFonts w:hint="default" w:ascii="Times New Roman" w:hAnsi="Times New Roman" w:eastAsia="仿宋_GB2312" w:cs="Times New Roman"/>
          <w:color w:val="auto"/>
          <w:kern w:val="2"/>
          <w:sz w:val="28"/>
          <w:szCs w:val="28"/>
          <w:highlight w:val="none"/>
          <w:shd w:val="clear" w:color="auto" w:fill="FFFFFF"/>
          <w:lang w:eastAsia="zh-CN" w:bidi="ar-SA"/>
        </w:rPr>
        <w:t>出质人</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质权人</w:t>
      </w:r>
      <w:r>
        <w:rPr>
          <w:rFonts w:hint="default" w:ascii="Times New Roman" w:hAnsi="Times New Roman" w:eastAsia="仿宋_GB2312" w:cs="Times New Roman"/>
          <w:color w:val="auto"/>
          <w:kern w:val="2"/>
          <w:sz w:val="28"/>
          <w:szCs w:val="28"/>
          <w:highlight w:val="none"/>
          <w:shd w:val="clear" w:color="auto" w:fill="FFFFFF"/>
          <w:lang w:eastAsia="zh-CN" w:bidi="ar-SA"/>
        </w:rPr>
        <w:t>签名或盖章</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”处由出质人、质权人签名或盖章。</w:t>
      </w:r>
      <w:r>
        <w:rPr>
          <w:rFonts w:hint="default" w:ascii="Times New Roman" w:hAnsi="Times New Roman" w:eastAsia="仿宋_GB2312" w:cs="Times New Roman"/>
          <w:color w:val="auto"/>
          <w:kern w:val="2"/>
          <w:sz w:val="28"/>
          <w:szCs w:val="28"/>
          <w:highlight w:val="none"/>
          <w:shd w:val="clear" w:color="auto" w:fill="FFFFFF"/>
          <w:lang w:eastAsia="zh-CN" w:bidi="ar-SA"/>
        </w:rPr>
        <w:t>出质人、质权人属于自然人的由本人签名，非自然人的由法定代表人(或有权签字人)签名或加盖公章。</w:t>
      </w:r>
    </w:p>
    <w:p>
      <w:pPr>
        <w:pStyle w:val="2"/>
        <w:spacing w:line="440" w:lineRule="exact"/>
        <w:outlineLvl w:val="0"/>
        <w:rPr>
          <w:rFonts w:hint="default" w:ascii="Times New Roman" w:hAnsi="Times New Roman" w:eastAsia="仿宋_GB2312" w:cs="Times New Roman"/>
          <w:b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二）记载有出质人姓名（名称）及其出资额的有限责任公司股东名册复印件或出质人持有的股份公司股票复印件</w:t>
      </w:r>
      <w:r>
        <w:rPr>
          <w:rFonts w:hint="eastAsia" w:ascii="Times New Roman" w:hAnsi="Times New Roman" w:eastAsia="仿宋_GB2312" w:cs="Times New Roman"/>
          <w:b w:val="0"/>
          <w:color w:val="auto"/>
          <w:kern w:val="2"/>
          <w:sz w:val="30"/>
          <w:szCs w:val="30"/>
          <w:highlight w:val="none"/>
          <w:shd w:val="clear" w:color="auto" w:fill="FFFFFF"/>
          <w:lang w:val="en-US"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股份公司</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股票</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复印件</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需加盖股权所在公司公章</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（三）质权合同。</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需提交原件。</w:t>
      </w:r>
    </w:p>
    <w:p>
      <w:pPr>
        <w:pStyle w:val="2"/>
        <w:spacing w:line="440" w:lineRule="exact"/>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出质人、质权人、提交申请材料的人员（经办人）的主体资格文件或自然人身份证明。</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16"/>
        <w:widowControl/>
        <w:overflowPunct w:val="0"/>
        <w:adjustRightInd w:val="0"/>
        <w:snapToGrid w:val="0"/>
        <w:spacing w:line="420" w:lineRule="exact"/>
        <w:ind w:firstLine="560" w:firstLineChars="200"/>
        <w:rPr>
          <w:rFonts w:hint="eastAsia" w:ascii="Times New Roman" w:hAnsi="Times New Roman" w:eastAsia="仿宋_GB2312" w:cs="Times New Roman"/>
          <w:color w:val="auto"/>
          <w:kern w:val="0"/>
          <w:sz w:val="28"/>
          <w:szCs w:val="28"/>
          <w:highlight w:val="none"/>
          <w:shd w:val="clear" w:color="auto" w:fill="FFFFFF"/>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1.</w:t>
      </w:r>
      <w:r>
        <w:rPr>
          <w:rFonts w:hint="eastAsia" w:ascii="Times New Roman" w:hAnsi="Times New Roman" w:eastAsia="仿宋_GB2312" w:cs="Times New Roman"/>
          <w:color w:val="auto"/>
          <w:kern w:val="0"/>
          <w:sz w:val="28"/>
          <w:szCs w:val="28"/>
          <w:highlight w:val="none"/>
          <w:shd w:val="clear" w:color="auto" w:fill="FFFFFF"/>
        </w:rPr>
        <w:t>出质人、质权人为企业的，提交加盖企业公章的营业执照复印件。</w:t>
      </w:r>
    </w:p>
    <w:p>
      <w:pPr>
        <w:pStyle w:val="16"/>
        <w:widowControl/>
        <w:overflowPunct w:val="0"/>
        <w:adjustRightInd w:val="0"/>
        <w:snapToGrid w:val="0"/>
        <w:spacing w:line="420" w:lineRule="exact"/>
        <w:ind w:firstLine="560" w:firstLineChars="200"/>
        <w:rPr>
          <w:rFonts w:hint="eastAsia" w:ascii="Times New Roman" w:hAnsi="Times New Roman" w:eastAsia="仿宋_GB2312" w:cs="Times New Roman"/>
          <w:color w:val="auto"/>
          <w:kern w:val="0"/>
          <w:sz w:val="28"/>
          <w:szCs w:val="28"/>
          <w:highlight w:val="none"/>
          <w:shd w:val="clear" w:color="auto" w:fill="FFFFFF"/>
        </w:rPr>
      </w:pPr>
      <w:r>
        <w:rPr>
          <w:rFonts w:hint="eastAsia" w:ascii="Times New Roman" w:hAnsi="Times New Roman" w:eastAsia="仿宋_GB2312" w:cs="Times New Roman"/>
          <w:color w:val="auto"/>
          <w:kern w:val="0"/>
          <w:sz w:val="28"/>
          <w:szCs w:val="28"/>
          <w:highlight w:val="none"/>
          <w:shd w:val="clear" w:color="auto" w:fill="FFFFFF"/>
          <w:lang w:val="en-US" w:eastAsia="zh-CN"/>
        </w:rPr>
        <w:t>2.</w:t>
      </w:r>
      <w:r>
        <w:rPr>
          <w:rFonts w:hint="eastAsia" w:ascii="Times New Roman" w:hAnsi="Times New Roman" w:eastAsia="仿宋_GB2312" w:cs="Times New Roman"/>
          <w:color w:val="auto"/>
          <w:kern w:val="0"/>
          <w:sz w:val="28"/>
          <w:szCs w:val="28"/>
          <w:highlight w:val="none"/>
          <w:shd w:val="clear" w:color="auto" w:fill="FFFFFF"/>
        </w:rPr>
        <w:t>出质人、质权人为事业法人的，提交加盖事业法人公章的事业单位法人登记证书复印件。</w:t>
      </w:r>
    </w:p>
    <w:p>
      <w:pPr>
        <w:pStyle w:val="16"/>
        <w:widowControl/>
        <w:overflowPunct w:val="0"/>
        <w:adjustRightInd w:val="0"/>
        <w:snapToGrid w:val="0"/>
        <w:spacing w:line="420" w:lineRule="exact"/>
        <w:ind w:firstLine="560" w:firstLineChars="200"/>
        <w:rPr>
          <w:rFonts w:hint="eastAsia" w:ascii="Times New Roman" w:hAnsi="Times New Roman" w:eastAsia="仿宋_GB2312" w:cs="Times New Roman"/>
          <w:color w:val="auto"/>
          <w:kern w:val="0"/>
          <w:sz w:val="28"/>
          <w:szCs w:val="28"/>
          <w:highlight w:val="none"/>
          <w:shd w:val="clear" w:color="auto" w:fill="FFFFFF"/>
        </w:rPr>
      </w:pPr>
      <w:r>
        <w:rPr>
          <w:rFonts w:hint="eastAsia" w:ascii="Times New Roman" w:hAnsi="Times New Roman" w:eastAsia="仿宋_GB2312" w:cs="Times New Roman"/>
          <w:color w:val="auto"/>
          <w:kern w:val="0"/>
          <w:sz w:val="28"/>
          <w:szCs w:val="28"/>
          <w:highlight w:val="none"/>
          <w:shd w:val="clear" w:color="auto" w:fill="FFFFFF"/>
          <w:lang w:val="en-US" w:eastAsia="zh-CN"/>
        </w:rPr>
        <w:t>3.</w:t>
      </w:r>
      <w:r>
        <w:rPr>
          <w:rFonts w:hint="eastAsia" w:ascii="Times New Roman" w:hAnsi="Times New Roman" w:eastAsia="仿宋_GB2312" w:cs="Times New Roman"/>
          <w:color w:val="auto"/>
          <w:kern w:val="0"/>
          <w:sz w:val="28"/>
          <w:szCs w:val="28"/>
          <w:highlight w:val="none"/>
          <w:shd w:val="clear" w:color="auto" w:fill="FFFFFF"/>
        </w:rPr>
        <w:t>出质人、质权人为社团法人的，提交加盖社团法人公章的社会团体法人登记证复印件。</w:t>
      </w:r>
    </w:p>
    <w:p>
      <w:pPr>
        <w:pStyle w:val="16"/>
        <w:widowControl/>
        <w:overflowPunct w:val="0"/>
        <w:adjustRightInd w:val="0"/>
        <w:snapToGrid w:val="0"/>
        <w:spacing w:line="420" w:lineRule="exact"/>
        <w:ind w:firstLine="560" w:firstLineChars="200"/>
        <w:rPr>
          <w:rFonts w:hint="eastAsia" w:ascii="Times New Roman" w:hAnsi="Times New Roman" w:eastAsia="仿宋_GB2312" w:cs="Times New Roman"/>
          <w:color w:val="auto"/>
          <w:kern w:val="0"/>
          <w:sz w:val="28"/>
          <w:szCs w:val="28"/>
          <w:highlight w:val="none"/>
          <w:shd w:val="clear" w:color="auto" w:fill="FFFFFF"/>
        </w:rPr>
      </w:pPr>
      <w:r>
        <w:rPr>
          <w:rFonts w:hint="eastAsia" w:ascii="Times New Roman" w:hAnsi="Times New Roman" w:eastAsia="仿宋_GB2312" w:cs="Times New Roman"/>
          <w:color w:val="auto"/>
          <w:kern w:val="0"/>
          <w:sz w:val="28"/>
          <w:szCs w:val="28"/>
          <w:highlight w:val="none"/>
          <w:shd w:val="clear" w:color="auto" w:fill="FFFFFF"/>
          <w:lang w:val="en-US" w:eastAsia="zh-CN"/>
        </w:rPr>
        <w:t>4.</w:t>
      </w:r>
      <w:r>
        <w:rPr>
          <w:rFonts w:hint="eastAsia" w:ascii="Times New Roman" w:hAnsi="Times New Roman" w:eastAsia="仿宋_GB2312" w:cs="Times New Roman"/>
          <w:color w:val="auto"/>
          <w:kern w:val="0"/>
          <w:sz w:val="28"/>
          <w:szCs w:val="28"/>
          <w:highlight w:val="none"/>
          <w:shd w:val="clear" w:color="auto" w:fill="FFFFFF"/>
        </w:rPr>
        <w:t>出质人、质权人为民办非企业单位的，提交加盖单位公章的民办非企业单位登记证书复印件。</w:t>
      </w:r>
    </w:p>
    <w:p>
      <w:pPr>
        <w:pStyle w:val="16"/>
        <w:widowControl/>
        <w:overflowPunct w:val="0"/>
        <w:adjustRightInd w:val="0"/>
        <w:snapToGrid w:val="0"/>
        <w:spacing w:line="420" w:lineRule="exact"/>
        <w:ind w:firstLine="560" w:firstLineChars="200"/>
        <w:rPr>
          <w:rFonts w:hint="eastAsia" w:ascii="Times New Roman" w:hAnsi="Times New Roman" w:eastAsia="仿宋_GB2312" w:cs="Times New Roman"/>
          <w:color w:val="auto"/>
          <w:kern w:val="0"/>
          <w:sz w:val="28"/>
          <w:szCs w:val="28"/>
          <w:highlight w:val="none"/>
          <w:shd w:val="clear" w:color="auto" w:fill="FFFFFF"/>
        </w:rPr>
      </w:pPr>
      <w:r>
        <w:rPr>
          <w:rFonts w:hint="eastAsia" w:ascii="Times New Roman" w:hAnsi="Times New Roman" w:eastAsia="仿宋_GB2312" w:cs="Times New Roman"/>
          <w:color w:val="auto"/>
          <w:kern w:val="0"/>
          <w:sz w:val="28"/>
          <w:szCs w:val="28"/>
          <w:highlight w:val="none"/>
          <w:shd w:val="clear" w:color="auto" w:fill="FFFFFF"/>
          <w:lang w:val="en-US" w:eastAsia="zh-CN"/>
        </w:rPr>
        <w:t>5.</w:t>
      </w:r>
      <w:r>
        <w:rPr>
          <w:rFonts w:hint="eastAsia" w:ascii="Times New Roman" w:hAnsi="Times New Roman" w:eastAsia="仿宋_GB2312" w:cs="Times New Roman"/>
          <w:color w:val="auto"/>
          <w:kern w:val="0"/>
          <w:sz w:val="28"/>
          <w:szCs w:val="28"/>
          <w:highlight w:val="none"/>
          <w:shd w:val="clear" w:color="auto" w:fill="FFFFFF"/>
        </w:rPr>
        <w:t>出质人、质权人为自然人的，提交自然人身份证明复印件并由本人签名。</w:t>
      </w:r>
    </w:p>
    <w:p>
      <w:pPr>
        <w:pStyle w:val="16"/>
        <w:widowControl/>
        <w:overflowPunct w:val="0"/>
        <w:adjustRightInd w:val="0"/>
        <w:snapToGrid w:val="0"/>
        <w:spacing w:line="420" w:lineRule="exact"/>
        <w:ind w:firstLine="560" w:firstLineChars="200"/>
        <w:outlineLvl w:val="0"/>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color w:val="auto"/>
          <w:kern w:val="0"/>
          <w:sz w:val="28"/>
          <w:szCs w:val="28"/>
          <w:highlight w:val="none"/>
          <w:shd w:val="clear" w:color="auto" w:fill="FFFFFF"/>
          <w:lang w:val="en-US" w:eastAsia="zh-CN"/>
        </w:rPr>
        <w:t>6.</w:t>
      </w:r>
      <w:r>
        <w:rPr>
          <w:rFonts w:hint="eastAsia" w:ascii="Times New Roman" w:hAnsi="Times New Roman" w:eastAsia="仿宋_GB2312" w:cs="Times New Roman"/>
          <w:color w:val="auto"/>
          <w:kern w:val="0"/>
          <w:sz w:val="28"/>
          <w:szCs w:val="28"/>
          <w:highlight w:val="none"/>
          <w:shd w:val="clear" w:color="auto" w:fill="FFFFFF"/>
        </w:rPr>
        <w:t>其他出质人、质权人，提交有关法律法规规定的资格证明。</w:t>
      </w:r>
    </w:p>
    <w:p>
      <w:pPr>
        <w:pStyle w:val="2"/>
        <w:spacing w:line="440" w:lineRule="exact"/>
        <w:outlineLvl w:val="0"/>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7.主体资格文件或自然人身份证明具体要求见“主体资格文件或自然人身份证明提交指引”。</w:t>
      </w:r>
    </w:p>
    <w:p>
      <w:pPr>
        <w:pStyle w:val="2"/>
        <w:spacing w:line="440" w:lineRule="exact"/>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（五）</w:t>
      </w:r>
      <w:r>
        <w:rPr>
          <w:rFonts w:hint="default" w:ascii="Times New Roman" w:hAnsi="Times New Roman" w:eastAsia="仿宋_GB2312" w:cs="Times New Roman"/>
          <w:b w:val="0"/>
          <w:color w:val="auto"/>
          <w:sz w:val="30"/>
          <w:szCs w:val="30"/>
          <w:highlight w:val="none"/>
          <w:shd w:val="clear" w:color="auto" w:fill="FFFFFF"/>
          <w:lang w:val="en-US" w:eastAsia="zh-CN"/>
        </w:rPr>
        <w:t>外国（地区）的出质人、质权人为非自然人的，还应当提交其有权签字人的被授权文件。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需提交原件</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p>
    <w:p>
      <w:pPr>
        <w:pStyle w:val="2"/>
        <w:spacing w:line="440" w:lineRule="exact"/>
        <w:ind w:firstLine="0" w:firstLineChars="0"/>
        <w:rPr>
          <w:rFonts w:hint="default"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7"/>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74716EE"/>
    <w:rsid w:val="09E36D13"/>
    <w:rsid w:val="1A5F627B"/>
    <w:rsid w:val="1C224AC7"/>
    <w:rsid w:val="22DC5BFD"/>
    <w:rsid w:val="23CC2948"/>
    <w:rsid w:val="249F99E4"/>
    <w:rsid w:val="25090731"/>
    <w:rsid w:val="28C40A3C"/>
    <w:rsid w:val="2BD202AE"/>
    <w:rsid w:val="2BD9976F"/>
    <w:rsid w:val="2D8D7A26"/>
    <w:rsid w:val="2DCC4640"/>
    <w:rsid w:val="2ECC2455"/>
    <w:rsid w:val="32A829FC"/>
    <w:rsid w:val="369E2CA4"/>
    <w:rsid w:val="371A1C02"/>
    <w:rsid w:val="39C173D5"/>
    <w:rsid w:val="3D7FFF82"/>
    <w:rsid w:val="3DEB018E"/>
    <w:rsid w:val="3ED430AB"/>
    <w:rsid w:val="3F768A17"/>
    <w:rsid w:val="3F7B5BDC"/>
    <w:rsid w:val="3F7FF638"/>
    <w:rsid w:val="4097251F"/>
    <w:rsid w:val="462C207A"/>
    <w:rsid w:val="46F457D9"/>
    <w:rsid w:val="4DB736AE"/>
    <w:rsid w:val="4EFF0BDA"/>
    <w:rsid w:val="503A2889"/>
    <w:rsid w:val="54C36C73"/>
    <w:rsid w:val="554F3F94"/>
    <w:rsid w:val="59766ED3"/>
    <w:rsid w:val="59BE1F82"/>
    <w:rsid w:val="5B662AA4"/>
    <w:rsid w:val="5EE678A5"/>
    <w:rsid w:val="5F2A0CFF"/>
    <w:rsid w:val="5F9ED3F5"/>
    <w:rsid w:val="5FFF587C"/>
    <w:rsid w:val="64572520"/>
    <w:rsid w:val="64E36817"/>
    <w:rsid w:val="65FF728C"/>
    <w:rsid w:val="663F6C5A"/>
    <w:rsid w:val="664C3C20"/>
    <w:rsid w:val="666B6D63"/>
    <w:rsid w:val="69203E7E"/>
    <w:rsid w:val="69C5673F"/>
    <w:rsid w:val="69FAFBE9"/>
    <w:rsid w:val="6BFBB745"/>
    <w:rsid w:val="6E3CDB5E"/>
    <w:rsid w:val="6E6F5652"/>
    <w:rsid w:val="6F0A163F"/>
    <w:rsid w:val="71F7B3B2"/>
    <w:rsid w:val="737F006D"/>
    <w:rsid w:val="742D0BE7"/>
    <w:rsid w:val="75395E50"/>
    <w:rsid w:val="75FB8FF5"/>
    <w:rsid w:val="779BDC14"/>
    <w:rsid w:val="77DE4165"/>
    <w:rsid w:val="77FFD42B"/>
    <w:rsid w:val="7B7FDE29"/>
    <w:rsid w:val="7BBFB190"/>
    <w:rsid w:val="7C6B227B"/>
    <w:rsid w:val="7CFA86CC"/>
    <w:rsid w:val="7CFF2213"/>
    <w:rsid w:val="7EC6A9CE"/>
    <w:rsid w:val="7EFD9D67"/>
    <w:rsid w:val="7EFEF357"/>
    <w:rsid w:val="7F4D0390"/>
    <w:rsid w:val="7F9D8664"/>
    <w:rsid w:val="7FBFDFE5"/>
    <w:rsid w:val="7FD3D14A"/>
    <w:rsid w:val="7FDD63B1"/>
    <w:rsid w:val="7FF7B3C2"/>
    <w:rsid w:val="9D4B5CFF"/>
    <w:rsid w:val="ABCF77FF"/>
    <w:rsid w:val="ADD5A577"/>
    <w:rsid w:val="B5FF89C4"/>
    <w:rsid w:val="BBB48AC2"/>
    <w:rsid w:val="BDBE58DF"/>
    <w:rsid w:val="BFF90AF7"/>
    <w:rsid w:val="C76FE721"/>
    <w:rsid w:val="D7F76F99"/>
    <w:rsid w:val="DABD98C0"/>
    <w:rsid w:val="DBA17BA5"/>
    <w:rsid w:val="DBED4F1B"/>
    <w:rsid w:val="DEF34D1E"/>
    <w:rsid w:val="DEFF6F2F"/>
    <w:rsid w:val="DF7308F5"/>
    <w:rsid w:val="DF9F0004"/>
    <w:rsid w:val="DFCDEC24"/>
    <w:rsid w:val="E3BE7AD8"/>
    <w:rsid w:val="E5FC79BB"/>
    <w:rsid w:val="E7F69C20"/>
    <w:rsid w:val="EDDFACC2"/>
    <w:rsid w:val="EEDB6206"/>
    <w:rsid w:val="EFE7C1F6"/>
    <w:rsid w:val="EFFF483B"/>
    <w:rsid w:val="F3F79572"/>
    <w:rsid w:val="F7BF0801"/>
    <w:rsid w:val="F9FC0E46"/>
    <w:rsid w:val="F9FF6E65"/>
    <w:rsid w:val="FC6E6EBD"/>
    <w:rsid w:val="FEDB6724"/>
    <w:rsid w:val="FEFB56B2"/>
    <w:rsid w:val="FEFDEB24"/>
    <w:rsid w:val="FF2721C8"/>
    <w:rsid w:val="FF2FEA3D"/>
    <w:rsid w:val="FFBB7A45"/>
    <w:rsid w:val="FFFED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annotation text"/>
    <w:basedOn w:val="1"/>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11"/>
    <w:link w:val="6"/>
    <w:semiHidden/>
    <w:qFormat/>
    <w:uiPriority w:val="99"/>
    <w:rPr>
      <w:kern w:val="2"/>
      <w:sz w:val="18"/>
      <w:szCs w:val="18"/>
    </w:rPr>
  </w:style>
  <w:style w:type="paragraph" w:customStyle="1" w:styleId="16">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
    <w:name w:val="注释"/>
    <w:basedOn w:val="16"/>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3456</Words>
  <Characters>3570</Characters>
  <Lines>34</Lines>
  <Paragraphs>9</Paragraphs>
  <TotalTime>25</TotalTime>
  <ScaleCrop>false</ScaleCrop>
  <LinksUpToDate>false</LinksUpToDate>
  <CharactersWithSpaces>3570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2025-06-23T03:21:00Z</dcterms:created>
  <dc:creator>刘雪霞</dc:creator>
  <cp:lastModifiedBy>greatwall</cp:lastModifiedBy>
  <dcterms:modified xsi:type="dcterms:W3CDTF">2026-07-02T14:34:16Z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BDC437B6F0ACEB2244DA3C6A994209FD</vt:lpwstr>
  </property>
  <property fmtid="{D5CDD505-2E9C-101B-9397-08002B2CF9AE}" pid="4" name="KSOTemplateDocerSaveRecord">
    <vt:lpwstr>eyJoZGlkIjoiMzFmNjllZmFjNzU5YjQ3NDQyYWY3MGJkMGQ5NjMzZmEiLCJ1c2VySWQiOiIyNTIyNTAyMDEifQ==</vt:lpwstr>
  </property>
</Properties>
</file>