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股权出质注销</w:t>
      </w:r>
      <w:r>
        <w:rPr>
          <w:rFonts w:hint="eastAsia" w:ascii="Times New Roman" w:hAnsi="Times New Roman" w:eastAsia="方正小标宋简体" w:cs="Times New Roman"/>
          <w:color w:val="auto"/>
          <w:kern w:val="0"/>
          <w:sz w:val="30"/>
          <w:szCs w:val="30"/>
          <w:lang w:val="en-US" w:eastAsia="zh-CN" w:bidi="en-US"/>
        </w:rPr>
        <w:t>/撤销</w:t>
      </w:r>
      <w:r>
        <w:rPr>
          <w:rFonts w:hint="eastAsia" w:ascii="Times New Roman" w:hAnsi="Times New Roman" w:eastAsia="方正小标宋简体" w:cs="Times New Roman"/>
          <w:color w:val="auto"/>
          <w:kern w:val="0"/>
          <w:sz w:val="30"/>
          <w:szCs w:val="30"/>
          <w:lang w:eastAsia="zh-CN" w:bidi="en-US"/>
        </w:rPr>
        <w:t>登记</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（一）适用范围：依照《股权出质登记办法》申请股权出质</w:t>
      </w:r>
      <w:r>
        <w:rPr>
          <w:rFonts w:hint="eastAsia" w:ascii="Times New Roman" w:hAnsi="Times New Roman" w:eastAsia="仿宋_GB2312" w:cs="Times New Roman"/>
          <w:b w:val="0"/>
          <w:bCs w:val="0"/>
          <w:color w:val="auto"/>
          <w:sz w:val="30"/>
          <w:szCs w:val="30"/>
          <w:shd w:val="clear" w:color="auto" w:fill="FFFFFF"/>
          <w:lang w:val="en-US" w:eastAsia="zh-CN"/>
        </w:rPr>
        <w:t>注销/撤销</w:t>
      </w:r>
      <w:r>
        <w:rPr>
          <w:rFonts w:hint="default" w:ascii="Times New Roman" w:hAnsi="Times New Roman" w:eastAsia="仿宋_GB2312" w:cs="Times New Roman"/>
          <w:b w:val="0"/>
          <w:bCs w:val="0"/>
          <w:color w:val="auto"/>
          <w:sz w:val="30"/>
          <w:szCs w:val="30"/>
          <w:shd w:val="clear" w:color="auto" w:fill="FFFFFF"/>
          <w:lang w:val="en-US" w:eastAsia="zh-CN"/>
        </w:rPr>
        <w:t>登记适用本</w:t>
      </w:r>
      <w:r>
        <w:rPr>
          <w:rFonts w:hint="eastAsia" w:ascii="Times New Roman" w:hAnsi="Times New Roman" w:eastAsia="仿宋_GB2312" w:cs="Times New Roman"/>
          <w:b w:val="0"/>
          <w:bCs w:val="0"/>
          <w:color w:val="auto"/>
          <w:sz w:val="30"/>
          <w:szCs w:val="30"/>
          <w:shd w:val="clear" w:color="auto" w:fill="FFFFFF"/>
          <w:lang w:val="en-US" w:eastAsia="zh-CN"/>
        </w:rPr>
        <w:t>指引</w:t>
      </w:r>
      <w:r>
        <w:rPr>
          <w:rFonts w:hint="default" w:ascii="Times New Roman" w:hAnsi="Times New Roman" w:eastAsia="仿宋_GB2312" w:cs="Times New Roman"/>
          <w:b w:val="0"/>
          <w:bCs w:val="0"/>
          <w:color w:val="auto"/>
          <w:sz w:val="30"/>
          <w:szCs w:val="30"/>
          <w:shd w:val="clear" w:color="auto" w:fill="FFFFFF"/>
          <w:lang w:val="en-US" w:eastAsia="zh-CN"/>
        </w:rPr>
        <w:t>。</w:t>
      </w:r>
    </w:p>
    <w:p>
      <w:pPr>
        <w:pStyle w:val="2"/>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eastAsia="zh-CN"/>
        </w:rPr>
      </w:pPr>
      <w:r>
        <w:rPr>
          <w:rFonts w:hint="eastAsia" w:ascii="Times New Roman" w:hAnsi="Times New Roman" w:eastAsia="仿宋_GB2312" w:cs="Times New Roman"/>
          <w:b w:val="0"/>
          <w:bCs w:val="0"/>
          <w:color w:val="auto"/>
          <w:sz w:val="30"/>
          <w:szCs w:val="30"/>
          <w:shd w:val="clear" w:color="auto" w:fill="FFFFFF"/>
          <w:lang w:eastAsia="zh-CN"/>
        </w:rPr>
        <w:t>（二）出现主债权消灭、质权实现、质权人放弃质权或法律规定的其他情形导致质权消灭的，应当申请办理注销登记。</w:t>
      </w:r>
    </w:p>
    <w:p>
      <w:pPr>
        <w:pStyle w:val="2"/>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eastAsia="zh-CN"/>
        </w:rPr>
      </w:pPr>
      <w:r>
        <w:rPr>
          <w:rFonts w:hint="eastAsia" w:ascii="Times New Roman" w:hAnsi="Times New Roman" w:eastAsia="仿宋_GB2312" w:cs="Times New Roman"/>
          <w:b w:val="0"/>
          <w:bCs w:val="0"/>
          <w:color w:val="auto"/>
          <w:sz w:val="30"/>
          <w:szCs w:val="30"/>
          <w:shd w:val="clear" w:color="auto" w:fill="FFFFFF"/>
          <w:lang w:eastAsia="zh-CN"/>
        </w:rPr>
        <w:t>（三）质押合同被依法确认无效或者被撤销的，应当申请办理撤销登记。</w:t>
      </w:r>
    </w:p>
    <w:p>
      <w:pPr>
        <w:pStyle w:val="2"/>
        <w:spacing w:line="440" w:lineRule="exact"/>
        <w:ind w:firstLine="600" w:firstLineChars="200"/>
        <w:outlineLvl w:val="9"/>
        <w:rPr>
          <w:rFonts w:hint="eastAsia"/>
          <w:lang w:eastAsia="zh-CN"/>
        </w:rPr>
      </w:pPr>
      <w:r>
        <w:rPr>
          <w:rFonts w:hint="eastAsia" w:ascii="Times New Roman" w:hAnsi="Times New Roman" w:eastAsia="仿宋_GB2312" w:cs="Times New Roman"/>
          <w:b w:val="0"/>
          <w:bCs w:val="0"/>
          <w:color w:val="auto"/>
          <w:sz w:val="30"/>
          <w:szCs w:val="30"/>
          <w:shd w:val="clear" w:color="auto" w:fill="FFFFFF"/>
          <w:lang w:val="en-US" w:eastAsia="zh-CN"/>
        </w:rPr>
        <w:t>（四）申请条件：申请股权出质注销登记，应当由出质人和质权人共同提出。申请股权出质撤销登记，可以由出质人或者质权人单方提出。</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w:t>
      </w:r>
      <w:r>
        <w:rPr>
          <w:rFonts w:hint="eastAsia" w:ascii="Times New Roman" w:hAnsi="Times New Roman" w:eastAsia="仿宋_GB2312" w:cs="Times New Roman"/>
          <w:b w:val="0"/>
          <w:bCs w:val="0"/>
          <w:color w:val="auto"/>
          <w:sz w:val="30"/>
          <w:szCs w:val="30"/>
          <w:shd w:val="clear" w:color="auto" w:fill="FFFFFF"/>
          <w:lang w:val="en-US" w:eastAsia="zh-CN"/>
        </w:rPr>
        <w:t>五</w:t>
      </w:r>
      <w:r>
        <w:rPr>
          <w:rFonts w:hint="default" w:ascii="Times New Roman" w:hAnsi="Times New Roman" w:eastAsia="仿宋_GB2312" w:cs="Times New Roman"/>
          <w:b w:val="0"/>
          <w:bCs w:val="0"/>
          <w:color w:val="auto"/>
          <w:sz w:val="30"/>
          <w:szCs w:val="30"/>
          <w:shd w:val="clear" w:color="auto" w:fill="FFFFFF"/>
          <w:lang w:val="en-US" w:eastAsia="zh-CN"/>
        </w:rPr>
        <w:t>）提交材料要求：</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1.</w:t>
      </w:r>
      <w:r>
        <w:rPr>
          <w:rFonts w:hint="default" w:ascii="Times New Roman" w:hAnsi="Times New Roman" w:eastAsia="仿宋_GB2312" w:cs="Times New Roman"/>
          <w:color w:val="auto"/>
          <w:sz w:val="30"/>
          <w:szCs w:val="30"/>
          <w:shd w:val="clear" w:color="auto" w:fill="FFFFFF"/>
          <w:lang w:val="en-US" w:eastAsia="zh-CN"/>
        </w:rPr>
        <w:t>对于现</w:t>
      </w:r>
      <w:r>
        <w:rPr>
          <w:rFonts w:hint="default" w:ascii="Times New Roman" w:hAnsi="Times New Roman" w:eastAsia="仿宋_GB2312" w:cs="Times New Roman"/>
          <w:color w:val="auto"/>
          <w:sz w:val="30"/>
          <w:szCs w:val="30"/>
          <w:highlight w:val="none"/>
          <w:shd w:val="clear" w:color="auto" w:fill="FFFFFF"/>
          <w:lang w:val="en-US" w:eastAsia="zh-CN"/>
        </w:rPr>
        <w:t>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六</w:t>
      </w:r>
      <w:r>
        <w:rPr>
          <w:rFonts w:hint="default"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default"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七</w:t>
      </w:r>
      <w:r>
        <w:rPr>
          <w:rFonts w:hint="default"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（一）《股权出质登记申请书》</w:t>
      </w:r>
      <w:r>
        <w:rPr>
          <w:rFonts w:hint="eastAsia" w:ascii="Times New Roman" w:hAnsi="Times New Roman" w:eastAsia="仿宋_GB2312" w:cs="Times New Roman"/>
          <w:b w:val="0"/>
          <w:color w:val="auto"/>
          <w:sz w:val="30"/>
          <w:szCs w:val="30"/>
          <w:highlight w:val="none"/>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（二）质权合同被依法确认无效或被撤销的法律文件（仅需办理股权出质撤销登记的提供）。</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b w:val="0"/>
          <w:color w:val="auto"/>
          <w:sz w:val="30"/>
          <w:szCs w:val="30"/>
          <w:highlight w:val="none"/>
          <w:shd w:val="clear" w:color="auto" w:fill="FFFFFF"/>
          <w:lang w:val="en-US" w:eastAsia="zh-CN"/>
        </w:rPr>
        <w:t>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《股权出质登记申请书》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w:t>
      </w:r>
      <w:r>
        <w:rPr>
          <w:rFonts w:hint="default" w:ascii="Times New Roman" w:hAnsi="Times New Roman" w:eastAsia="仿宋_GB2312" w:cs="Times New Roman"/>
          <w:b w:val="0"/>
          <w:color w:val="auto"/>
          <w:sz w:val="30"/>
          <w:szCs w:val="30"/>
          <w:highlight w:val="none"/>
          <w:shd w:val="clear" w:color="auto" w:fill="FFFFFF"/>
          <w:lang w:val="en-US" w:eastAsia="zh-CN"/>
        </w:rPr>
        <w:t>基本信息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2</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设立登记</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3</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变更登记</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注销登记</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撤销登记</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6</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原通知书缴回情况</w:t>
      </w:r>
      <w:r>
        <w:rPr>
          <w:rFonts w:hint="eastAsia" w:ascii="Times New Roman" w:hAnsi="Times New Roman" w:eastAsia="仿宋_GB2312" w:cs="Times New Roman"/>
          <w:b w:val="0"/>
          <w:color w:val="auto"/>
          <w:sz w:val="30"/>
          <w:szCs w:val="30"/>
          <w:highlight w:val="none"/>
          <w:shd w:val="clear" w:color="auto" w:fill="FFFFFF"/>
          <w:lang w:val="en-US"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7</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提交申请材料的人员（经办人）信息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w:t>
      </w:r>
      <w:r>
        <w:rPr>
          <w:rFonts w:hint="eastAsia" w:ascii="Times New Roman" w:hAnsi="Times New Roman" w:eastAsia="仿宋_GB2312" w:cs="Times New Roman"/>
          <w:b w:val="0"/>
          <w:color w:val="auto"/>
          <w:sz w:val="30"/>
          <w:szCs w:val="30"/>
          <w:highlight w:val="none"/>
          <w:shd w:val="clear" w:color="auto" w:fill="FFFFFF"/>
          <w:lang w:val="en-US" w:eastAsia="zh-CN"/>
        </w:rPr>
        <w:t>表7（附）《登记注册代理人信息》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、表8《</w:t>
      </w:r>
      <w:r>
        <w:rPr>
          <w:rFonts w:hint="eastAsia" w:ascii="Times New Roman" w:hAnsi="Times New Roman" w:eastAsia="仿宋_GB2312" w:cs="Times New Roman"/>
          <w:color w:val="auto"/>
          <w:spacing w:val="0"/>
          <w:kern w:val="2"/>
          <w:sz w:val="30"/>
          <w:szCs w:val="30"/>
          <w:highlight w:val="none"/>
          <w:shd w:val="clear" w:color="auto" w:fill="FFFFFF"/>
          <w:lang w:eastAsia="zh-CN"/>
        </w:rPr>
        <w:t>申请人合法性承诺</w:t>
      </w:r>
      <w:r>
        <w:rPr>
          <w:rFonts w:hint="eastAsia" w:ascii="Times New Roman" w:hAnsi="Times New Roman" w:eastAsia="仿宋_GB2312" w:cs="Times New Roman"/>
          <w:color w:val="auto"/>
          <w:spacing w:val="0"/>
          <w:kern w:val="2"/>
          <w:sz w:val="30"/>
          <w:szCs w:val="30"/>
          <w:highlight w:val="none"/>
          <w:shd w:val="clear" w:color="auto" w:fill="FFFFFF"/>
          <w:lang w:val="en-US"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股权出质注销</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登记的，请填写表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表4、表6、表7、表8</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股权出质撤销</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登记的，请填写表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表5、表6、表7、表8</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ind w:firstLine="560" w:firstLineChars="200"/>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股权出质注销</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登记的</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8“</w:t>
      </w:r>
      <w:r>
        <w:rPr>
          <w:rFonts w:hint="eastAsia"/>
        </w:rPr>
        <w:t>出质人</w:t>
      </w:r>
      <w:r>
        <w:rPr>
          <w:rFonts w:hint="eastAsia"/>
          <w:lang w:val="en-US" w:eastAsia="zh-CN"/>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质权人</w:t>
      </w:r>
      <w:r>
        <w:rPr>
          <w:rFonts w:hint="eastAsia"/>
        </w:rPr>
        <w:t>签名或盖章</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”处由出质人、质权人签名或盖章。出质人、质权人属于自然人的由本人签名，非自然人的由法定代表人(或有权签字人)签名或加盖公章。</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4</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股权出质撤销</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登记的</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，申请人可以为出质人或质权人，由出质人或质权人签名或盖章。</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w:t>
      </w:r>
      <w:r>
        <w:rPr>
          <w:rFonts w:hint="default" w:ascii="Times New Roman" w:hAnsi="Times New Roman" w:eastAsia="仿宋_GB2312" w:cs="Times New Roman"/>
          <w:b w:val="0"/>
          <w:color w:val="auto"/>
          <w:sz w:val="30"/>
          <w:szCs w:val="30"/>
          <w:highlight w:val="none"/>
          <w:shd w:val="clear" w:color="auto" w:fill="FFFFFF"/>
          <w:lang w:val="en-US" w:eastAsia="zh-CN"/>
        </w:rPr>
        <w:t>质权合同被依法确认无效或被撤销的法律文件（仅需办理股权出质撤销登记的提供）。</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需提交原件。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（三）提交申请材料的人员（经办人）的自然人身份证明复印件。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自然人身份证明具体要求见“主体资格文件或自然人身份证明提交指引”</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pStyle w:val="2"/>
        <w:spacing w:line="440" w:lineRule="exact"/>
        <w:ind w:firstLine="640" w:firstLineChars="200"/>
        <w:rPr>
          <w:rFonts w:hint="default"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7"/>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74716EE"/>
    <w:rsid w:val="09E36D13"/>
    <w:rsid w:val="1A5F627B"/>
    <w:rsid w:val="1C224AC7"/>
    <w:rsid w:val="22DC5BFD"/>
    <w:rsid w:val="23CC2948"/>
    <w:rsid w:val="249F99E4"/>
    <w:rsid w:val="25090731"/>
    <w:rsid w:val="28C40A3C"/>
    <w:rsid w:val="2BD202AE"/>
    <w:rsid w:val="2BD9976F"/>
    <w:rsid w:val="2D8D7A26"/>
    <w:rsid w:val="2DCC4640"/>
    <w:rsid w:val="2ECC2455"/>
    <w:rsid w:val="32A829FC"/>
    <w:rsid w:val="369E2CA4"/>
    <w:rsid w:val="371A1C02"/>
    <w:rsid w:val="39C173D5"/>
    <w:rsid w:val="3DB7F741"/>
    <w:rsid w:val="3DEB018E"/>
    <w:rsid w:val="3ED430AB"/>
    <w:rsid w:val="3F768A17"/>
    <w:rsid w:val="3F7FF638"/>
    <w:rsid w:val="4097251F"/>
    <w:rsid w:val="462C207A"/>
    <w:rsid w:val="46F457D9"/>
    <w:rsid w:val="4DB736AE"/>
    <w:rsid w:val="4EFF0BDA"/>
    <w:rsid w:val="503A2889"/>
    <w:rsid w:val="54C36C73"/>
    <w:rsid w:val="554F3F94"/>
    <w:rsid w:val="57CD5BCD"/>
    <w:rsid w:val="59766ED3"/>
    <w:rsid w:val="5B662AA4"/>
    <w:rsid w:val="5EE678A5"/>
    <w:rsid w:val="5F2A0CFF"/>
    <w:rsid w:val="64572520"/>
    <w:rsid w:val="64E36817"/>
    <w:rsid w:val="65FF728C"/>
    <w:rsid w:val="663F6C5A"/>
    <w:rsid w:val="664C3C20"/>
    <w:rsid w:val="666B6D63"/>
    <w:rsid w:val="69203E7E"/>
    <w:rsid w:val="69C5673F"/>
    <w:rsid w:val="69FAFBE9"/>
    <w:rsid w:val="6BFBB745"/>
    <w:rsid w:val="6E3CDB5E"/>
    <w:rsid w:val="6E6F5652"/>
    <w:rsid w:val="6F0A163F"/>
    <w:rsid w:val="71F7B3B2"/>
    <w:rsid w:val="737F006D"/>
    <w:rsid w:val="742D0BE7"/>
    <w:rsid w:val="75395E50"/>
    <w:rsid w:val="75FB8FF5"/>
    <w:rsid w:val="779BDC14"/>
    <w:rsid w:val="77DE4165"/>
    <w:rsid w:val="77FFD42B"/>
    <w:rsid w:val="7B7FDE29"/>
    <w:rsid w:val="7BBFB190"/>
    <w:rsid w:val="7C6B227B"/>
    <w:rsid w:val="7EC6A9CE"/>
    <w:rsid w:val="7EFD9D67"/>
    <w:rsid w:val="7EFEF357"/>
    <w:rsid w:val="7F4D0390"/>
    <w:rsid w:val="7F9D8664"/>
    <w:rsid w:val="7FD3D14A"/>
    <w:rsid w:val="7FDD63B1"/>
    <w:rsid w:val="7FF7B3C2"/>
    <w:rsid w:val="9D4B5CFF"/>
    <w:rsid w:val="ABCF77FF"/>
    <w:rsid w:val="ADD5A577"/>
    <w:rsid w:val="B5FF89C4"/>
    <w:rsid w:val="BDBE58DF"/>
    <w:rsid w:val="BF97A4C6"/>
    <w:rsid w:val="BFF90AF7"/>
    <w:rsid w:val="C76FE721"/>
    <w:rsid w:val="D7F76F99"/>
    <w:rsid w:val="DBA17BA5"/>
    <w:rsid w:val="DBED4F1B"/>
    <w:rsid w:val="DEF34D1E"/>
    <w:rsid w:val="DF7308F5"/>
    <w:rsid w:val="DF9F0004"/>
    <w:rsid w:val="DFCDEC24"/>
    <w:rsid w:val="E3BE7AD8"/>
    <w:rsid w:val="E5FC79BB"/>
    <w:rsid w:val="E77FBAB8"/>
    <w:rsid w:val="E7F69C20"/>
    <w:rsid w:val="EDDFACC2"/>
    <w:rsid w:val="EEDB6206"/>
    <w:rsid w:val="EFE7C1F6"/>
    <w:rsid w:val="EFFF483B"/>
    <w:rsid w:val="F3F79572"/>
    <w:rsid w:val="F7BF0801"/>
    <w:rsid w:val="F9FC0E46"/>
    <w:rsid w:val="F9FF6E65"/>
    <w:rsid w:val="FB6F26E8"/>
    <w:rsid w:val="FC6E6EBD"/>
    <w:rsid w:val="FEDB6724"/>
    <w:rsid w:val="FEFB56B2"/>
    <w:rsid w:val="FEFDEB24"/>
    <w:rsid w:val="FF2721C8"/>
    <w:rsid w:val="FF2FEA3D"/>
    <w:rsid w:val="FFBB7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6"/>
    <w:semiHidden/>
    <w:qFormat/>
    <w:uiPriority w:val="99"/>
    <w:rPr>
      <w:kern w:val="2"/>
      <w:sz w:val="18"/>
      <w:szCs w:val="18"/>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
    <w:name w:val="注释"/>
    <w:basedOn w:val="16"/>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3456</Words>
  <Characters>3570</Characters>
  <Lines>34</Lines>
  <Paragraphs>9</Paragraphs>
  <TotalTime>0</TotalTime>
  <ScaleCrop>false</ScaleCrop>
  <LinksUpToDate>false</LinksUpToDate>
  <CharactersWithSpaces>3570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2025-06-22T11:21:00Z</dcterms:created>
  <dc:creator>刘雪霞</dc:creator>
  <cp:lastModifiedBy>greatwall</cp:lastModifiedBy>
  <dcterms:modified xsi:type="dcterms:W3CDTF">2026-07-02T14:36:56Z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4567D5E3F134852B4FD83C6AD300120D</vt:lpwstr>
  </property>
  <property fmtid="{D5CDD505-2E9C-101B-9397-08002B2CF9AE}" pid="4" name="KSOTemplateDocerSaveRecord">
    <vt:lpwstr>eyJoZGlkIjoiMzFmNjllZmFjNzU5YjQ3NDQyYWY3MGJkMGQ5NjMzZmEiLCJ1c2VySWQiOiIyNTIyNTAyMDEifQ==</vt:lpwstr>
  </property>
</Properties>
</file>