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hint="eastAsia" w:ascii="Times New Roman" w:hAnsi="Times New Roman" w:eastAsia="方正小标宋简体" w:cs="Times New Roman"/>
          <w:color w:val="auto"/>
          <w:sz w:val="44"/>
          <w:szCs w:val="44"/>
          <w:highlight w:val="none"/>
          <w:lang w:eastAsia="zh-CN"/>
        </w:rPr>
      </w:pPr>
      <w:bookmarkStart w:id="0" w:name="_GoBack"/>
      <w:bookmarkEnd w:id="0"/>
      <w:r>
        <w:rPr>
          <w:rFonts w:hint="default" w:ascii="Times New Roman" w:hAnsi="Times New Roman" w:eastAsia="方正小标宋简体" w:cs="Times New Roman"/>
          <w:color w:val="auto"/>
          <w:sz w:val="44"/>
          <w:szCs w:val="44"/>
          <w:highlight w:val="none"/>
        </w:rPr>
        <w:t>经营主体登记提交材料</w:t>
      </w:r>
      <w:r>
        <w:rPr>
          <w:rFonts w:hint="eastAsia" w:ascii="Times New Roman" w:hAnsi="Times New Roman" w:eastAsia="方正小标宋简体" w:cs="Times New Roman"/>
          <w:color w:val="auto"/>
          <w:sz w:val="44"/>
          <w:szCs w:val="44"/>
          <w:highlight w:val="none"/>
          <w:lang w:eastAsia="zh-CN"/>
        </w:rPr>
        <w:t>指引</w:t>
      </w:r>
    </w:p>
    <w:p>
      <w:pPr>
        <w:spacing w:line="440" w:lineRule="exact"/>
        <w:jc w:val="center"/>
        <w:outlineLvl w:val="0"/>
        <w:rPr>
          <w:rFonts w:ascii="Times New Roman" w:hAnsi="Times New Roman" w:eastAsia="方正小标宋简体" w:cs="Times New Roman"/>
          <w:color w:val="000000"/>
          <w:kern w:val="0"/>
          <w:sz w:val="30"/>
          <w:szCs w:val="30"/>
          <w:highlight w:val="none"/>
          <w:lang w:eastAsia="en-US" w:bidi="en-US"/>
        </w:rPr>
      </w:pPr>
      <w:r>
        <w:rPr>
          <w:rFonts w:hint="default" w:ascii="Times New Roman" w:hAnsi="Times New Roman" w:eastAsia="方正小标宋简体" w:cs="Times New Roman"/>
          <w:color w:val="000000"/>
          <w:kern w:val="0"/>
          <w:sz w:val="30"/>
          <w:szCs w:val="30"/>
          <w:highlight w:val="none"/>
          <w:lang w:eastAsia="zh-CN" w:bidi="en-US"/>
        </w:rPr>
        <w:t>（</w:t>
      </w:r>
      <w:r>
        <w:rPr>
          <w:rFonts w:hint="default" w:ascii="Times New Roman" w:hAnsi="Times New Roman" w:eastAsia="方正小标宋简体" w:cs="Times New Roman"/>
          <w:color w:val="000000"/>
          <w:kern w:val="0"/>
          <w:sz w:val="30"/>
          <w:szCs w:val="30"/>
          <w:highlight w:val="none"/>
          <w:lang w:eastAsia="en-US" w:bidi="en-US"/>
        </w:rPr>
        <w:t>非公司企业法人变更</w:t>
      </w:r>
      <w:r>
        <w:rPr>
          <w:rFonts w:hint="default" w:ascii="Times New Roman" w:hAnsi="Times New Roman" w:eastAsia="方正小标宋简体" w:cs="Times New Roman"/>
          <w:color w:val="000000"/>
          <w:kern w:val="0"/>
          <w:sz w:val="30"/>
          <w:szCs w:val="30"/>
          <w:highlight w:val="none"/>
          <w:lang w:val="en-US" w:eastAsia="zh-CN" w:bidi="en-US"/>
        </w:rPr>
        <w:t>登记）</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both"/>
        <w:textAlignment w:val="auto"/>
        <w:outlineLvl w:val="9"/>
        <w:rPr>
          <w:rFonts w:hint="default" w:ascii="Times New Roman" w:hAnsi="Times New Roman" w:eastAsia="仿宋_GB2312" w:cs="Times New Roman"/>
          <w:b/>
          <w:bCs/>
          <w:color w:val="auto"/>
          <w:sz w:val="30"/>
          <w:szCs w:val="30"/>
          <w:highlight w:val="none"/>
          <w:shd w:val="clear" w:color="auto" w:fill="FFFFFF"/>
          <w:lang w:eastAsia="zh-CN" w:bidi="ar-SA"/>
        </w:rPr>
      </w:pPr>
    </w:p>
    <w:p>
      <w:pPr>
        <w:tabs>
          <w:tab w:val="left" w:pos="424"/>
          <w:tab w:val="center" w:pos="4312"/>
        </w:tabs>
        <w:spacing w:line="440" w:lineRule="exact"/>
        <w:ind w:firstLine="602" w:firstLineChars="200"/>
        <w:jc w:val="both"/>
        <w:outlineLvl w:val="0"/>
        <w:rPr>
          <w:rFonts w:hint="default" w:ascii="Times New Roman" w:hAnsi="Times New Roman" w:eastAsia="仿宋_GB2312" w:cs="Times New Roman"/>
          <w:b/>
          <w:bCs/>
          <w:color w:val="auto"/>
          <w:kern w:val="2"/>
          <w:sz w:val="30"/>
          <w:szCs w:val="30"/>
          <w:highlight w:val="none"/>
          <w:shd w:val="clear" w:color="auto" w:fill="FFFFFF"/>
          <w:lang w:val="en-US" w:eastAsia="zh-CN" w:bidi="ar-SA"/>
        </w:rPr>
      </w:pPr>
      <w:r>
        <w:rPr>
          <w:rFonts w:hint="default" w:ascii="Times New Roman" w:hAnsi="Times New Roman" w:eastAsia="仿宋_GB2312" w:cs="Times New Roman"/>
          <w:b/>
          <w:bCs/>
          <w:color w:val="auto"/>
          <w:kern w:val="2"/>
          <w:sz w:val="30"/>
          <w:szCs w:val="30"/>
          <w:highlight w:val="none"/>
          <w:shd w:val="clear" w:color="auto" w:fill="FFFFFF"/>
          <w:lang w:val="en-US" w:eastAsia="zh-CN" w:bidi="ar-SA"/>
        </w:rPr>
        <w:t>一</w:t>
      </w:r>
      <w:r>
        <w:rPr>
          <w:rFonts w:hint="default" w:ascii="Times New Roman" w:hAnsi="Times New Roman" w:eastAsia="仿宋_GB2312" w:cs="Times New Roman"/>
          <w:b/>
          <w:bCs/>
          <w:color w:val="auto"/>
          <w:sz w:val="30"/>
          <w:szCs w:val="30"/>
          <w:highlight w:val="none"/>
          <w:shd w:val="clear" w:color="auto" w:fill="FFFFFF"/>
          <w:lang w:eastAsia="zh-CN" w:bidi="ar-SA"/>
        </w:rPr>
        <w:t>、</w:t>
      </w:r>
      <w:r>
        <w:rPr>
          <w:rFonts w:hint="default" w:ascii="Times New Roman" w:hAnsi="Times New Roman" w:eastAsia="仿宋_GB2312" w:cs="Times New Roman"/>
          <w:b/>
          <w:bCs/>
          <w:color w:val="auto"/>
          <w:kern w:val="2"/>
          <w:sz w:val="30"/>
          <w:szCs w:val="30"/>
          <w:highlight w:val="none"/>
          <w:shd w:val="clear" w:color="auto" w:fill="FFFFFF"/>
          <w:lang w:val="en-US" w:eastAsia="zh-CN" w:bidi="ar-SA"/>
        </w:rPr>
        <w:t>申报须知</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（一）适用范围：依照《市场主体登记管理条例》</w:t>
      </w:r>
      <w:r>
        <w:rPr>
          <w:rFonts w:hint="eastAsia" w:ascii="Times New Roman" w:hAnsi="Times New Roman" w:eastAsia="仿宋_GB2312" w:cs="Times New Roman"/>
          <w:b w:val="0"/>
          <w:bCs w:val="0"/>
          <w:color w:val="auto"/>
          <w:sz w:val="30"/>
          <w:szCs w:val="30"/>
          <w:highlight w:val="none"/>
          <w:shd w:val="clear" w:color="auto" w:fill="FFFFFF"/>
          <w:lang w:val="en-US" w:eastAsia="zh-CN"/>
        </w:rPr>
        <w:t>、</w:t>
      </w:r>
      <w:r>
        <w:rPr>
          <w:rFonts w:hint="default" w:ascii="Times New Roman" w:hAnsi="Times New Roman" w:eastAsia="仿宋_GB2312" w:cs="Times New Roman"/>
          <w:b w:val="0"/>
          <w:bCs w:val="0"/>
          <w:color w:val="auto"/>
          <w:sz w:val="30"/>
          <w:szCs w:val="30"/>
          <w:highlight w:val="none"/>
          <w:shd w:val="clear" w:color="auto" w:fill="FFFFFF"/>
          <w:lang w:val="en-US" w:eastAsia="zh-CN"/>
        </w:rPr>
        <w:t>《城镇集体所有制企业条例》</w:t>
      </w:r>
      <w:r>
        <w:rPr>
          <w:rFonts w:hint="eastAsia" w:ascii="Times New Roman" w:hAnsi="Times New Roman" w:eastAsia="仿宋_GB2312" w:cs="Times New Roman"/>
          <w:b w:val="0"/>
          <w:bCs w:val="0"/>
          <w:color w:val="auto"/>
          <w:sz w:val="30"/>
          <w:szCs w:val="30"/>
          <w:highlight w:val="none"/>
          <w:shd w:val="clear" w:color="auto" w:fill="FFFFFF"/>
          <w:lang w:val="en-US" w:eastAsia="zh-CN"/>
        </w:rPr>
        <w:t>、</w:t>
      </w:r>
      <w:r>
        <w:rPr>
          <w:rFonts w:hint="default" w:ascii="Times New Roman" w:hAnsi="Times New Roman" w:eastAsia="仿宋_GB2312" w:cs="Times New Roman"/>
          <w:b w:val="0"/>
          <w:bCs w:val="0"/>
          <w:color w:val="auto"/>
          <w:sz w:val="30"/>
          <w:szCs w:val="30"/>
          <w:highlight w:val="none"/>
          <w:shd w:val="clear" w:color="auto" w:fill="FFFFFF"/>
          <w:lang w:val="en-US" w:eastAsia="zh-CN"/>
        </w:rPr>
        <w:t>《乡村集体所有制企业条例》</w:t>
      </w:r>
      <w:r>
        <w:rPr>
          <w:rFonts w:hint="eastAsia" w:ascii="Times New Roman" w:hAnsi="Times New Roman" w:eastAsia="仿宋_GB2312" w:cs="Times New Roman"/>
          <w:b w:val="0"/>
          <w:bCs w:val="0"/>
          <w:color w:val="auto"/>
          <w:sz w:val="30"/>
          <w:szCs w:val="30"/>
          <w:highlight w:val="none"/>
          <w:shd w:val="clear" w:color="auto" w:fill="FFFFFF"/>
          <w:lang w:val="en-US" w:eastAsia="zh-CN"/>
        </w:rPr>
        <w:t>、</w:t>
      </w:r>
      <w:r>
        <w:rPr>
          <w:rFonts w:hint="default" w:ascii="Times New Roman" w:hAnsi="Times New Roman" w:eastAsia="仿宋_GB2312" w:cs="Times New Roman"/>
          <w:b w:val="0"/>
          <w:bCs w:val="0"/>
          <w:color w:val="auto"/>
          <w:sz w:val="30"/>
          <w:szCs w:val="30"/>
          <w:shd w:val="clear" w:color="auto" w:fill="FFFFFF"/>
          <w:lang w:val="en-US" w:eastAsia="zh-CN"/>
        </w:rPr>
        <w:t>原《全民所有制工业企业法》</w:t>
      </w:r>
      <w:r>
        <w:rPr>
          <w:rFonts w:hint="eastAsia" w:ascii="Times New Roman" w:hAnsi="Times New Roman" w:eastAsia="仿宋_GB2312" w:cs="Times New Roman"/>
          <w:b w:val="0"/>
          <w:bCs w:val="0"/>
          <w:color w:val="auto"/>
          <w:sz w:val="30"/>
          <w:szCs w:val="30"/>
          <w:shd w:val="clear" w:color="auto" w:fill="FFFFFF"/>
          <w:lang w:val="en-US" w:eastAsia="zh-CN"/>
        </w:rPr>
        <w:t>设立的</w:t>
      </w:r>
      <w:r>
        <w:rPr>
          <w:rFonts w:hint="default" w:ascii="Times New Roman" w:hAnsi="Times New Roman" w:eastAsia="仿宋_GB2312" w:cs="Times New Roman"/>
          <w:b w:val="0"/>
          <w:bCs w:val="0"/>
          <w:color w:val="auto"/>
          <w:sz w:val="30"/>
          <w:szCs w:val="30"/>
          <w:highlight w:val="none"/>
          <w:shd w:val="clear" w:color="auto" w:fill="FFFFFF"/>
          <w:lang w:val="en-US" w:eastAsia="zh-CN"/>
        </w:rPr>
        <w:t>非公司企业法人，申请变更登记适用本指引</w:t>
      </w:r>
      <w:r>
        <w:rPr>
          <w:rFonts w:hint="default" w:ascii="Times New Roman" w:hAnsi="Times New Roman" w:eastAsia="仿宋_GB2312" w:cs="Times New Roman"/>
          <w:b w:val="0"/>
          <w:color w:val="auto"/>
          <w:sz w:val="30"/>
          <w:szCs w:val="30"/>
          <w:shd w:val="clear" w:color="auto" w:fill="FFFFFF"/>
          <w:lang w:val="en-US" w:eastAsia="zh-CN"/>
        </w:rPr>
        <w:t>。</w:t>
      </w:r>
    </w:p>
    <w:p>
      <w:pPr>
        <w:pStyle w:val="2"/>
        <w:spacing w:line="440" w:lineRule="exact"/>
        <w:jc w:val="both"/>
        <w:rPr>
          <w:rFonts w:hint="default" w:ascii="Times New Roman" w:hAnsi="Times New Roman" w:eastAsia="仿宋_GB2312" w:cs="Times New Roman"/>
          <w:color w:val="auto"/>
          <w:highlight w:val="none"/>
          <w:lang w:eastAsia="zh-CN"/>
        </w:rPr>
      </w:pPr>
      <w:r>
        <w:rPr>
          <w:rFonts w:hint="default" w:ascii="Times New Roman" w:hAnsi="Times New Roman" w:eastAsia="仿宋_GB2312" w:cs="Times New Roman"/>
          <w:b w:val="0"/>
          <w:bCs w:val="0"/>
          <w:color w:val="auto"/>
          <w:sz w:val="30"/>
          <w:szCs w:val="30"/>
          <w:shd w:val="clear" w:color="auto" w:fill="FFFFFF"/>
          <w:lang w:val="en-US" w:eastAsia="zh-CN" w:bidi="ar-SA"/>
        </w:rPr>
        <w:t>（二）非公司企业法人</w:t>
      </w:r>
      <w:r>
        <w:rPr>
          <w:rFonts w:hint="default" w:ascii="Times New Roman" w:hAnsi="Times New Roman" w:eastAsia="仿宋_GB2312" w:cs="Times New Roman"/>
          <w:b w:val="0"/>
          <w:bCs w:val="0"/>
          <w:color w:val="auto"/>
          <w:sz w:val="30"/>
          <w:szCs w:val="30"/>
          <w:highlight w:val="none"/>
          <w:shd w:val="clear" w:color="auto" w:fill="FFFFFF"/>
          <w:lang w:val="en-US" w:eastAsia="zh-CN"/>
        </w:rPr>
        <w:t>变更登记时限要求：</w:t>
      </w:r>
      <w:r>
        <w:rPr>
          <w:rFonts w:hint="default" w:ascii="Times New Roman" w:hAnsi="Times New Roman" w:eastAsia="仿宋_GB2312" w:cs="Times New Roman"/>
          <w:color w:val="auto"/>
          <w:sz w:val="30"/>
          <w:szCs w:val="30"/>
          <w:highlight w:val="none"/>
          <w:shd w:val="clear" w:color="auto" w:fill="FFFFFF"/>
          <w:lang w:val="en-US" w:eastAsia="zh-CN"/>
        </w:rPr>
        <w:t>经营</w:t>
      </w:r>
      <w:r>
        <w:rPr>
          <w:rFonts w:hint="default" w:ascii="Times New Roman" w:hAnsi="Times New Roman" w:eastAsia="仿宋_GB2312" w:cs="Times New Roman"/>
          <w:color w:val="auto"/>
          <w:sz w:val="30"/>
          <w:szCs w:val="30"/>
          <w:highlight w:val="none"/>
          <w:shd w:val="clear" w:color="auto" w:fill="FFFFFF"/>
        </w:rPr>
        <w:t>主体变更登记事项，应当自作出变更决议、决定或者法定变更事项发生之日起30日内申请变更登记</w:t>
      </w:r>
      <w:r>
        <w:rPr>
          <w:rFonts w:hint="default" w:ascii="Times New Roman" w:hAnsi="Times New Roman" w:eastAsia="仿宋_GB2312" w:cs="Times New Roman"/>
          <w:color w:val="auto"/>
          <w:sz w:val="30"/>
          <w:szCs w:val="30"/>
          <w:highlight w:val="none"/>
          <w:shd w:val="clear" w:color="auto" w:fill="FFFFFF"/>
          <w:lang w:eastAsia="zh-CN"/>
        </w:rPr>
        <w:t>。</w:t>
      </w:r>
    </w:p>
    <w:p>
      <w:pPr>
        <w:tabs>
          <w:tab w:val="left" w:pos="424"/>
          <w:tab w:val="center" w:pos="4312"/>
        </w:tabs>
        <w:spacing w:line="440" w:lineRule="exact"/>
        <w:ind w:firstLine="600"/>
        <w:jc w:val="both"/>
        <w:outlineLvl w:val="9"/>
        <w:rPr>
          <w:rFonts w:hint="default" w:ascii="Times New Roman" w:hAnsi="Times New Roman" w:eastAsia="仿宋_GB2312" w:cs="Times New Roman"/>
          <w:b w:val="0"/>
          <w:bCs w:val="0"/>
          <w:color w:val="auto"/>
          <w:kern w:val="2"/>
          <w:sz w:val="30"/>
          <w:szCs w:val="30"/>
          <w:highlight w:val="none"/>
          <w:shd w:val="clear" w:color="auto" w:fill="FFFFFF"/>
          <w:lang w:val="en-US" w:eastAsia="zh-CN" w:bidi="ar-SA"/>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（三）</w:t>
      </w:r>
      <w:r>
        <w:rPr>
          <w:rFonts w:hint="default" w:ascii="Times New Roman" w:hAnsi="Times New Roman" w:eastAsia="仿宋_GB2312" w:cs="Times New Roman"/>
          <w:b w:val="0"/>
          <w:bCs w:val="0"/>
          <w:color w:val="auto"/>
          <w:sz w:val="30"/>
          <w:szCs w:val="30"/>
          <w:shd w:val="clear" w:color="auto" w:fill="FFFFFF"/>
          <w:lang w:val="en-US" w:eastAsia="zh-CN" w:bidi="ar-SA"/>
        </w:rPr>
        <w:t>非公司企业法人</w:t>
      </w:r>
      <w:r>
        <w:rPr>
          <w:rFonts w:hint="default" w:ascii="Times New Roman" w:hAnsi="Times New Roman" w:eastAsia="仿宋_GB2312" w:cs="Times New Roman"/>
          <w:b w:val="0"/>
          <w:bCs w:val="0"/>
          <w:color w:val="auto"/>
          <w:kern w:val="2"/>
          <w:sz w:val="30"/>
          <w:szCs w:val="30"/>
          <w:highlight w:val="none"/>
          <w:shd w:val="clear" w:color="auto" w:fill="FFFFFF"/>
          <w:lang w:val="en-US" w:eastAsia="zh-CN" w:bidi="ar-SA"/>
        </w:rPr>
        <w:t>变更登记事项：名称、类型、经营范围、住所、出资额、法定代表人姓名、出资人（主管部门）名称。</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（四）提交材料要求：1.</w:t>
      </w:r>
      <w:r>
        <w:rPr>
          <w:rFonts w:hint="default" w:ascii="Times New Roman" w:hAnsi="Times New Roman" w:eastAsia="仿宋_GB2312" w:cs="Times New Roman"/>
          <w:color w:val="auto"/>
          <w:sz w:val="30"/>
          <w:szCs w:val="30"/>
          <w:highlight w:val="none"/>
          <w:shd w:val="clear" w:color="auto" w:fill="FFFFFF"/>
          <w:lang w:val="en-US" w:eastAsia="zh-CN"/>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outlineLvl w:val="9"/>
        <w:rPr>
          <w:rFonts w:hint="default" w:ascii="Times New Roman" w:hAnsi="Times New Roman" w:eastAsia="仿宋_GB2312" w:cs="Times New Roman"/>
          <w:color w:val="auto"/>
          <w:kern w:val="0"/>
          <w:sz w:val="30"/>
          <w:szCs w:val="30"/>
          <w:highlight w:val="none"/>
          <w:shd w:val="clear" w:color="auto" w:fill="FFFFFF"/>
          <w:lang w:val="en-US" w:eastAsia="zh-CN" w:bidi="en-US"/>
        </w:rPr>
      </w:pPr>
      <w:r>
        <w:rPr>
          <w:rFonts w:hint="default" w:ascii="Times New Roman" w:hAnsi="Times New Roman" w:eastAsia="仿宋_GB2312" w:cs="Times New Roman"/>
          <w:color w:val="auto"/>
          <w:kern w:val="0"/>
          <w:sz w:val="30"/>
          <w:szCs w:val="30"/>
          <w:highlight w:val="none"/>
          <w:shd w:val="clear" w:color="auto" w:fill="FFFFFF"/>
          <w:lang w:val="en-US" w:eastAsia="zh-CN" w:bidi="en-US"/>
        </w:rPr>
        <w:t>2.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spacing w:line="440" w:lineRule="exact"/>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（五）</w:t>
      </w:r>
      <w:r>
        <w:rPr>
          <w:rFonts w:hint="default" w:ascii="Times New Roman" w:hAnsi="Times New Roman" w:eastAsia="仿宋_GB2312" w:cs="Times New Roman"/>
          <w:b w:val="0"/>
          <w:bCs w:val="0"/>
          <w:color w:val="auto"/>
          <w:sz w:val="30"/>
          <w:szCs w:val="30"/>
          <w:highlight w:val="none"/>
          <w:shd w:val="clear" w:color="auto" w:fill="FFFFFF"/>
          <w:lang w:val="en-US" w:eastAsia="zh-CN"/>
        </w:rPr>
        <w:t>签署规范：</w:t>
      </w:r>
      <w:r>
        <w:rPr>
          <w:rFonts w:hint="default" w:ascii="Times New Roman" w:hAnsi="Times New Roman" w:eastAsia="仿宋_GB2312" w:cs="Times New Roman"/>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spacing w:line="440" w:lineRule="exact"/>
        <w:ind w:firstLine="6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（六）实名登记要求：</w:t>
      </w:r>
      <w:r>
        <w:rPr>
          <w:rFonts w:hint="default" w:ascii="Times New Roman" w:hAnsi="Times New Roman" w:eastAsia="仿宋_GB2312" w:cs="Times New Roman"/>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pStyle w:val="2"/>
        <w:spacing w:line="440" w:lineRule="exact"/>
        <w:ind w:firstLine="600"/>
        <w:outlineLvl w:val="9"/>
        <w:rPr>
          <w:rFonts w:hint="default" w:ascii="Times New Roman" w:hAnsi="Times New Roman" w:eastAsia="仿宋_GB2312" w:cs="Times New Roman"/>
          <w:color w:val="auto"/>
          <w:kern w:val="0"/>
          <w:sz w:val="30"/>
          <w:szCs w:val="30"/>
          <w:highlight w:val="none"/>
          <w:shd w:val="clear" w:color="auto" w:fill="FFFFFF"/>
          <w:lang w:val="en-US" w:eastAsia="zh-CN" w:bidi="en-US"/>
        </w:rPr>
      </w:pP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（七）营业执照缴回要求：</w:t>
      </w:r>
      <w:r>
        <w:rPr>
          <w:rFonts w:hint="default" w:ascii="Times New Roman" w:hAnsi="Times New Roman" w:eastAsia="仿宋_GB2312" w:cs="Times New Roman"/>
          <w:color w:val="auto"/>
          <w:kern w:val="0"/>
          <w:sz w:val="30"/>
          <w:szCs w:val="30"/>
          <w:highlight w:val="none"/>
          <w:shd w:val="clear" w:color="auto" w:fill="FFFFFF"/>
          <w:lang w:val="en-US" w:eastAsia="zh-CN" w:bidi="en-US"/>
        </w:rPr>
        <w:t>因办理登记、备案事项，需要缴回已领取的纸质版营业执照正、副本的，如经营主体拒不缴回或无法缴回营业执照的，由登记机关通过国家企业信用信息公示系统公告营业执照作废。</w:t>
      </w:r>
    </w:p>
    <w:p>
      <w:pPr>
        <w:pStyle w:val="2"/>
        <w:spacing w:line="440" w:lineRule="exact"/>
        <w:ind w:firstLine="600"/>
        <w:jc w:val="both"/>
        <w:rPr>
          <w:rFonts w:hint="default" w:ascii="Times New Roman" w:hAnsi="Times New Roman" w:eastAsia="仿宋_GB2312" w:cs="Times New Roman"/>
          <w:color w:val="auto"/>
          <w:highlight w:val="none"/>
          <w:shd w:val="clear" w:color="auto" w:fill="FFFFFF"/>
          <w:lang w:eastAsia="zh-CN"/>
        </w:rPr>
      </w:pPr>
      <w:r>
        <w:rPr>
          <w:rFonts w:hint="default" w:ascii="Times New Roman" w:hAnsi="Times New Roman" w:eastAsia="仿宋_GB2312" w:cs="Times New Roman"/>
          <w:b w:val="0"/>
          <w:bCs w:val="0"/>
          <w:color w:val="auto"/>
          <w:highlight w:val="none"/>
          <w:shd w:val="clear" w:color="auto" w:fill="FFFFFF"/>
          <w:lang w:val="en-US" w:eastAsia="zh-CN"/>
        </w:rPr>
        <w:t>（八）</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非公司企业法人</w:t>
      </w:r>
      <w:r>
        <w:rPr>
          <w:rFonts w:hint="default" w:ascii="Times New Roman" w:hAnsi="Times New Roman" w:eastAsia="仿宋_GB2312" w:cs="Times New Roman"/>
          <w:b w:val="0"/>
          <w:bCs w:val="0"/>
          <w:color w:val="auto"/>
          <w:highlight w:val="none"/>
          <w:shd w:val="clear" w:color="auto" w:fill="FFFFFF"/>
          <w:lang w:eastAsia="zh-CN"/>
        </w:rPr>
        <w:t>类型变更</w:t>
      </w:r>
      <w:r>
        <w:rPr>
          <w:rFonts w:hint="default" w:ascii="Times New Roman" w:hAnsi="Times New Roman" w:eastAsia="仿宋_GB2312" w:cs="Times New Roman"/>
          <w:b w:val="0"/>
          <w:bCs w:val="0"/>
          <w:color w:val="auto"/>
          <w:highlight w:val="none"/>
          <w:shd w:val="clear" w:color="auto" w:fill="FFFFFF"/>
          <w:lang w:val="en-US" w:eastAsia="zh-CN"/>
        </w:rPr>
        <w:t>：</w:t>
      </w:r>
      <w:r>
        <w:rPr>
          <w:rFonts w:hint="default" w:ascii="Times New Roman" w:hAnsi="Times New Roman" w:eastAsia="仿宋_GB2312" w:cs="Times New Roman"/>
          <w:color w:val="auto"/>
          <w:highlight w:val="none"/>
          <w:shd w:val="clear" w:color="auto" w:fill="FFFFFF"/>
          <w:lang w:eastAsia="zh-CN"/>
        </w:rPr>
        <w:t>应当按照拟变更类型的设立条件，在规定的期限内申请变更登记，并提交有关材料。</w:t>
      </w:r>
    </w:p>
    <w:p>
      <w:pPr>
        <w:pStyle w:val="3"/>
        <w:spacing w:after="0" w:line="440" w:lineRule="exact"/>
        <w:ind w:firstLine="640" w:firstLineChars="200"/>
        <w:rPr>
          <w:rFonts w:hint="default"/>
          <w:lang w:eastAsia="zh-CN"/>
        </w:rPr>
      </w:pPr>
      <w:r>
        <w:rPr>
          <w:rFonts w:hint="eastAsia" w:cs="Times New Roman"/>
          <w:color w:val="auto"/>
          <w:highlight w:val="none"/>
          <w:shd w:val="clear" w:color="auto" w:fill="FFFFFF"/>
          <w:lang w:eastAsia="zh-CN"/>
        </w:rPr>
        <w:t>（九）</w:t>
      </w:r>
      <w:r>
        <w:rPr>
          <w:rFonts w:hint="default" w:ascii="Times New Roman" w:hAnsi="Times New Roman" w:eastAsia="仿宋_GB2312" w:cs="Times New Roman"/>
          <w:b w:val="0"/>
          <w:color w:val="auto"/>
          <w:sz w:val="30"/>
          <w:szCs w:val="30"/>
          <w:highlight w:val="none"/>
          <w:shd w:val="clear" w:color="auto" w:fill="FFFFFF"/>
          <w:lang w:val="en-US" w:eastAsia="zh-CN" w:bidi="ar-SA"/>
        </w:rPr>
        <w:t>涉及多个登记事项同时变更的，应当一并申请变更登记，按相应的提交材料规范提交材料。</w:t>
      </w:r>
    </w:p>
    <w:p>
      <w:pPr>
        <w:tabs>
          <w:tab w:val="left" w:pos="424"/>
          <w:tab w:val="center" w:pos="4312"/>
        </w:tabs>
        <w:spacing w:line="440" w:lineRule="exact"/>
        <w:ind w:firstLine="602" w:firstLineChars="200"/>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二</w:t>
      </w:r>
      <w:r>
        <w:rPr>
          <w:rFonts w:hint="default" w:ascii="Times New Roman" w:hAnsi="Times New Roman" w:eastAsia="仿宋_GB2312" w:cs="Times New Roman"/>
          <w:b/>
          <w:bCs/>
          <w:color w:val="auto"/>
          <w:sz w:val="30"/>
          <w:szCs w:val="30"/>
          <w:highlight w:val="none"/>
          <w:shd w:val="clear" w:color="auto" w:fill="FFFFFF"/>
          <w:lang w:eastAsia="zh-CN" w:bidi="ar-SA"/>
        </w:rPr>
        <w:t>、申报材料目录</w:t>
      </w:r>
    </w:p>
    <w:p>
      <w:pPr>
        <w:tabs>
          <w:tab w:val="left" w:pos="424"/>
          <w:tab w:val="center" w:pos="4312"/>
        </w:tabs>
        <w:spacing w:line="440" w:lineRule="exact"/>
        <w:ind w:firstLine="600" w:firstLineChars="200"/>
        <w:jc w:val="both"/>
        <w:outlineLvl w:val="9"/>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（一）《非公司企业法人登记（备案）申请书》。</w:t>
      </w:r>
    </w:p>
    <w:p>
      <w:pPr>
        <w:tabs>
          <w:tab w:val="left" w:pos="424"/>
          <w:tab w:val="center" w:pos="4312"/>
        </w:tabs>
        <w:spacing w:line="440" w:lineRule="exact"/>
        <w:ind w:firstLine="600" w:firstLineChars="200"/>
        <w:jc w:val="both"/>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b w:val="0"/>
          <w:color w:val="auto"/>
          <w:sz w:val="30"/>
          <w:szCs w:val="30"/>
          <w:highlight w:val="none"/>
          <w:shd w:val="clear" w:color="auto" w:fill="FFFFFF"/>
          <w:lang w:val="en-US" w:eastAsia="zh-CN"/>
        </w:rPr>
        <w:t>二）变更登记事项涉及企业章程修改的，提交修改企业章程的决定及修改后的企业章程或章程修正案。</w:t>
      </w:r>
    </w:p>
    <w:p>
      <w:pPr>
        <w:tabs>
          <w:tab w:val="left" w:pos="424"/>
          <w:tab w:val="center" w:pos="4312"/>
        </w:tabs>
        <w:spacing w:line="440" w:lineRule="exact"/>
        <w:ind w:firstLine="600" w:firstLineChars="200"/>
        <w:jc w:val="both"/>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default" w:ascii="Times New Roman" w:hAnsi="Times New Roman" w:eastAsia="仿宋_GB2312" w:cs="Times New Roman"/>
          <w:b w:val="0"/>
          <w:color w:val="auto"/>
          <w:sz w:val="30"/>
          <w:szCs w:val="30"/>
          <w:highlight w:val="none"/>
          <w:shd w:val="clear" w:color="auto" w:fill="FFFFFF"/>
          <w:lang w:eastAsia="zh-CN"/>
        </w:rPr>
        <w:t>（三）变更登记事项证明文件。</w:t>
      </w:r>
    </w:p>
    <w:p>
      <w:pPr>
        <w:tabs>
          <w:tab w:val="left" w:pos="424"/>
          <w:tab w:val="center" w:pos="4312"/>
        </w:tabs>
        <w:spacing w:line="440" w:lineRule="exact"/>
        <w:ind w:firstLine="600" w:firstLineChars="200"/>
        <w:jc w:val="both"/>
        <w:outlineLvl w:val="9"/>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（四）提交申请材料的人员（经办人）的自然人身份证明复印件。</w:t>
      </w:r>
    </w:p>
    <w:p>
      <w:pPr>
        <w:pStyle w:val="3"/>
        <w:spacing w:after="0" w:line="440" w:lineRule="exact"/>
        <w:ind w:firstLine="600" w:firstLineChars="200"/>
        <w:jc w:val="both"/>
        <w:outlineLvl w:val="9"/>
        <w:rPr>
          <w:rFonts w:hint="default" w:ascii="Times New Roman" w:hAnsi="Times New Roman" w:eastAsia="仿宋_GB2312" w:cs="Times New Roman"/>
          <w:b w:val="0"/>
          <w:color w:val="auto"/>
          <w:sz w:val="30"/>
          <w:szCs w:val="30"/>
          <w:highlight w:val="none"/>
          <w:shd w:val="clear" w:color="auto" w:fill="FFFFFF"/>
          <w:lang w:val="en-US" w:eastAsia="zh-CN" w:bidi="ar-SA"/>
        </w:rPr>
      </w:pPr>
      <w:r>
        <w:rPr>
          <w:rFonts w:hint="default" w:ascii="Times New Roman" w:hAnsi="Times New Roman" w:eastAsia="仿宋_GB2312" w:cs="Times New Roman"/>
          <w:b w:val="0"/>
          <w:color w:val="auto"/>
          <w:sz w:val="30"/>
          <w:szCs w:val="30"/>
          <w:highlight w:val="none"/>
          <w:shd w:val="clear" w:color="auto" w:fill="FFFFFF"/>
          <w:lang w:val="en-US" w:eastAsia="zh-CN" w:bidi="ar-SA"/>
        </w:rPr>
        <w:t>（五）法律、行政法规和国务院决定规定企业变更登记事项必须报经批准的，提交有关批准文件或许可证件的复印件。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42" w:firstLineChars="200"/>
        <w:jc w:val="both"/>
        <w:textAlignment w:val="auto"/>
        <w:outlineLvl w:val="0"/>
        <w:rPr>
          <w:rFonts w:hint="default" w:ascii="Times New Roman" w:hAnsi="Times New Roman" w:eastAsia="仿宋_GB2312" w:cs="Times New Roman"/>
          <w:b/>
          <w:bCs/>
          <w:color w:val="auto"/>
          <w:sz w:val="32"/>
          <w:szCs w:val="32"/>
          <w:highlight w:val="none"/>
          <w:shd w:val="clear" w:color="auto" w:fill="FFFFFF"/>
          <w:lang w:eastAsia="zh-CN" w:bidi="ar-SA"/>
        </w:rPr>
      </w:pPr>
      <w:r>
        <w:rPr>
          <w:rFonts w:hint="default" w:ascii="Times New Roman" w:hAnsi="Times New Roman" w:eastAsia="仿宋_GB2312" w:cs="Times New Roman"/>
          <w:b/>
          <w:bCs/>
          <w:color w:val="auto"/>
          <w:sz w:val="32"/>
          <w:szCs w:val="32"/>
          <w:highlight w:val="none"/>
          <w:shd w:val="clear" w:color="auto" w:fill="FFFFFF"/>
          <w:lang w:val="en-US" w:eastAsia="zh-CN" w:bidi="ar-SA"/>
        </w:rPr>
        <w:t>三</w:t>
      </w:r>
      <w:r>
        <w:rPr>
          <w:rFonts w:hint="default" w:ascii="Times New Roman" w:hAnsi="Times New Roman" w:eastAsia="仿宋_GB2312" w:cs="Times New Roman"/>
          <w:b/>
          <w:bCs/>
          <w:color w:val="auto"/>
          <w:sz w:val="32"/>
          <w:szCs w:val="32"/>
          <w:highlight w:val="none"/>
          <w:shd w:val="clear" w:color="auto" w:fill="FFFFFF"/>
          <w:lang w:eastAsia="zh-CN" w:bidi="ar-SA"/>
        </w:rPr>
        <w:t>、填报要点</w:t>
      </w:r>
    </w:p>
    <w:p>
      <w:pPr>
        <w:pStyle w:val="2"/>
        <w:spacing w:line="440" w:lineRule="exact"/>
        <w:jc w:val="both"/>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一）《非公司企业法人登记（备案）申请书》，含表1《非公司企业法人设立信息》、表2《非公司企业法人变更信息》、表3《提交申请材料的人员（经办人）信息》及表3（附）《登记注册代理人信息》、表4《法定代表人基本信息》及表4（附）《法定代表人详细信息》、表5《登记联络员基本信息》及表5（附）《登记联络员详细信息》、表6《承诺及同意书》、表7《申请人合法性承诺》。</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jc w:val="both"/>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1.根据变更登记（备案）情况，填写申请书表2所列“变更登记（备案）信息事项”，并根据具体事项填写表3至表7中相关表格。</w:t>
      </w:r>
    </w:p>
    <w:p>
      <w:pPr>
        <w:pStyle w:val="3"/>
        <w:spacing w:after="0" w:line="440" w:lineRule="exact"/>
        <w:ind w:firstLine="560" w:firstLineChars="200"/>
        <w:rPr>
          <w:rFonts w:hint="default" w:ascii="Times New Roman" w:hAnsi="Times New Roman" w:cs="Times New Roman"/>
          <w:color w:val="auto"/>
          <w:sz w:val="28"/>
          <w:szCs w:val="28"/>
          <w:highlight w:val="none"/>
          <w:shd w:val="clear" w:color="auto" w:fill="FFFFFF"/>
          <w:lang w:val="en-US" w:eastAsia="zh-CN"/>
        </w:rPr>
      </w:pPr>
      <w:r>
        <w:rPr>
          <w:rFonts w:hint="default" w:ascii="Times New Roman" w:hAnsi="Times New Roman" w:cs="Times New Roman"/>
          <w:color w:val="auto"/>
          <w:sz w:val="28"/>
          <w:szCs w:val="28"/>
          <w:highlight w:val="none"/>
          <w:shd w:val="clear" w:color="auto" w:fill="FFFFFF"/>
          <w:lang w:val="en-US" w:eastAsia="zh-CN"/>
        </w:rPr>
        <w:t>2.变更法定代表人的，《非公司企业法人登记（备案）申请书》</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申请书表</w:t>
      </w:r>
      <w:r>
        <w:rPr>
          <w:rFonts w:hint="default" w:ascii="Times New Roman" w:hAnsi="Times New Roman" w:cs="Times New Roman"/>
          <w:b w:val="0"/>
          <w:bCs w:val="0"/>
          <w:color w:val="auto"/>
          <w:kern w:val="2"/>
          <w:sz w:val="28"/>
          <w:szCs w:val="28"/>
          <w:highlight w:val="none"/>
          <w:shd w:val="clear" w:color="auto" w:fill="FFFFFF"/>
          <w:lang w:val="en-US" w:eastAsia="zh-CN" w:bidi="ar-SA"/>
        </w:rPr>
        <w:t>7</w:t>
      </w:r>
      <w:r>
        <w:rPr>
          <w:rFonts w:hint="default" w:ascii="Times New Roman" w:hAnsi="Times New Roman" w:cs="Times New Roman"/>
          <w:color w:val="auto"/>
          <w:sz w:val="28"/>
          <w:szCs w:val="28"/>
          <w:highlight w:val="none"/>
          <w:shd w:val="clear" w:color="auto" w:fill="FFFFFF"/>
          <w:lang w:val="en-US" w:eastAsia="zh-CN"/>
        </w:rPr>
        <w:t>由新任法定代表人签署。</w:t>
      </w:r>
    </w:p>
    <w:p>
      <w:pPr>
        <w:pStyle w:val="2"/>
        <w:spacing w:line="440" w:lineRule="exact"/>
        <w:ind w:firstLine="600" w:firstLineChars="200"/>
        <w:jc w:val="both"/>
        <w:rPr>
          <w:rFonts w:hint="default" w:ascii="Times New Roman" w:hAnsi="Times New Roman" w:eastAsia="仿宋_GB2312" w:cs="Times New Roman"/>
          <w:b w:val="0"/>
          <w:color w:val="auto"/>
          <w:kern w:val="2"/>
          <w:sz w:val="30"/>
          <w:szCs w:val="30"/>
          <w:highlight w:val="none"/>
          <w:shd w:val="clear" w:color="auto" w:fill="FFFFFF"/>
          <w:lang w:eastAsia="zh-CN" w:bidi="ar-SA"/>
        </w:rPr>
      </w:pP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二）</w:t>
      </w:r>
      <w:r>
        <w:rPr>
          <w:rFonts w:hint="default" w:ascii="Times New Roman" w:hAnsi="Times New Roman" w:eastAsia="仿宋_GB2312" w:cs="Times New Roman"/>
          <w:b w:val="0"/>
          <w:color w:val="auto"/>
          <w:sz w:val="30"/>
          <w:szCs w:val="30"/>
          <w:highlight w:val="none"/>
          <w:shd w:val="clear" w:color="auto" w:fill="FFFFFF"/>
          <w:lang w:val="en-US" w:eastAsia="zh-CN"/>
        </w:rPr>
        <w:t>变更登记事项涉及企业章程修改的，提交修改企业章程的决定及修改后的企业章程或章程修正案。</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jc w:val="both"/>
        <w:outlineLvl w:val="9"/>
        <w:rPr>
          <w:rFonts w:hint="default" w:ascii="Times New Roman" w:hAnsi="Times New Roman" w:eastAsia="仿宋_GB2312" w:cs="Times New Roman"/>
          <w:b/>
          <w:bCs/>
          <w:color w:val="auto"/>
          <w:sz w:val="28"/>
          <w:szCs w:val="28"/>
          <w:highlight w:val="none"/>
          <w:shd w:val="clear" w:color="auto" w:fill="FFFFFF"/>
          <w:lang w:eastAsia="zh-CN" w:bidi="ar-SA"/>
        </w:rPr>
      </w:pP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由主管部门（出资人）加盖公章</w:t>
      </w:r>
      <w:r>
        <w:rPr>
          <w:rFonts w:hint="default" w:ascii="Times New Roman" w:hAnsi="Times New Roman" w:eastAsia="仿宋_GB2312" w:cs="Times New Roman"/>
          <w:color w:val="auto"/>
          <w:kern w:val="2"/>
          <w:sz w:val="28"/>
          <w:szCs w:val="28"/>
          <w:highlight w:val="none"/>
          <w:shd w:val="clear" w:color="auto" w:fill="FFFFFF"/>
          <w:lang w:eastAsia="zh-CN" w:bidi="ar-SA"/>
        </w:rPr>
        <w:t>。</w:t>
      </w:r>
    </w:p>
    <w:p>
      <w:pPr>
        <w:pStyle w:val="2"/>
        <w:spacing w:line="440" w:lineRule="exact"/>
        <w:ind w:firstLine="600"/>
        <w:jc w:val="both"/>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三）变更登记事项证明文件。</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1.</w:t>
      </w:r>
      <w:r>
        <w:rPr>
          <w:rFonts w:hint="default" w:ascii="Times New Roman" w:hAnsi="Times New Roman" w:eastAsia="仿宋_GB2312" w:cs="Times New Roman"/>
          <w:b/>
          <w:bCs/>
          <w:color w:val="auto"/>
          <w:sz w:val="30"/>
          <w:szCs w:val="30"/>
          <w:highlight w:val="none"/>
          <w:shd w:val="clear" w:color="auto" w:fill="FFFFFF"/>
          <w:lang w:eastAsia="zh-CN" w:bidi="ar-SA"/>
        </w:rPr>
        <w:t>变更名称</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spacing w:line="440" w:lineRule="exact"/>
        <w:ind w:firstLine="560" w:firstLineChars="200"/>
        <w:rPr>
          <w:rFonts w:hint="default" w:ascii="Times New Roman" w:hAnsi="Times New Roman" w:eastAsia="仿宋_GB2312" w:cs="Times New Roman"/>
          <w:color w:val="auto"/>
          <w:sz w:val="28"/>
          <w:szCs w:val="28"/>
          <w:highlight w:val="none"/>
          <w:shd w:val="clear" w:color="auto" w:fill="FFFFFF"/>
          <w:lang w:val="en-US" w:eastAsia="zh-CN"/>
        </w:rPr>
      </w:pPr>
      <w:r>
        <w:rPr>
          <w:rFonts w:hint="eastAsia" w:ascii="Times New Roman" w:hAnsi="Times New Roman" w:eastAsia="仿宋_GB2312" w:cs="Times New Roman"/>
          <w:color w:val="auto"/>
          <w:sz w:val="28"/>
          <w:szCs w:val="28"/>
          <w:highlight w:val="none"/>
          <w:shd w:val="clear" w:color="auto" w:fill="FFFFFF"/>
          <w:lang w:val="en-US" w:eastAsia="zh-CN"/>
        </w:rPr>
        <w:t>（1）</w:t>
      </w:r>
      <w:r>
        <w:rPr>
          <w:rFonts w:hint="default" w:ascii="Times New Roman" w:hAnsi="Times New Roman" w:eastAsia="仿宋_GB2312" w:cs="Times New Roman"/>
          <w:color w:val="auto"/>
          <w:sz w:val="28"/>
          <w:szCs w:val="28"/>
          <w:highlight w:val="none"/>
          <w:shd w:val="clear" w:color="auto" w:fill="FFFFFF"/>
          <w:lang w:val="en-US" w:eastAsia="zh-CN"/>
        </w:rPr>
        <w:t>详见“企业名称自主申报指引”。</w:t>
      </w:r>
    </w:p>
    <w:p>
      <w:pPr>
        <w:spacing w:line="440" w:lineRule="exact"/>
        <w:ind w:firstLine="560" w:firstLineChars="200"/>
        <w:rPr>
          <w:rFonts w:hint="default" w:ascii="Times New Roman" w:hAnsi="Times New Roman" w:eastAsia="仿宋_GB2312" w:cs="Times New Roman"/>
          <w:lang w:val="en-US" w:eastAsia="zh-CN"/>
        </w:rPr>
      </w:pPr>
      <w:r>
        <w:rPr>
          <w:rFonts w:hint="eastAsia" w:ascii="Times New Roman" w:hAnsi="Times New Roman" w:eastAsia="仿宋_GB2312" w:cs="Times New Roman"/>
          <w:color w:val="auto"/>
          <w:sz w:val="28"/>
          <w:szCs w:val="28"/>
          <w:highlight w:val="none"/>
          <w:shd w:val="clear" w:color="auto" w:fill="FFFFFF"/>
          <w:lang w:val="en-US" w:eastAsia="zh-CN"/>
        </w:rPr>
        <w:t>（2）</w:t>
      </w:r>
      <w:r>
        <w:rPr>
          <w:rFonts w:hint="default" w:ascii="Times New Roman" w:hAnsi="Times New Roman" w:eastAsia="仿宋_GB2312" w:cs="Times New Roman"/>
          <w:color w:val="auto"/>
          <w:sz w:val="28"/>
          <w:szCs w:val="28"/>
          <w:highlight w:val="none"/>
          <w:shd w:val="clear" w:color="auto" w:fill="FFFFFF"/>
          <w:lang w:val="en-US" w:eastAsia="zh-CN"/>
        </w:rPr>
        <w:t>应填写《非公司企业法人登记（备案）申请书》表2、表3、表7。</w:t>
      </w:r>
    </w:p>
    <w:p>
      <w:pPr>
        <w:pStyle w:val="2"/>
        <w:spacing w:line="440" w:lineRule="exact"/>
        <w:jc w:val="both"/>
        <w:outlineLvl w:val="0"/>
        <w:rPr>
          <w:rFonts w:hint="default" w:ascii="Times New Roman" w:hAnsi="Times New Roman" w:eastAsia="仿宋_GB2312" w:cs="Times New Roman"/>
          <w:b/>
          <w:color w:val="auto"/>
          <w:sz w:val="30"/>
          <w:szCs w:val="30"/>
          <w:highlight w:val="none"/>
        </w:rPr>
      </w:pPr>
      <w:r>
        <w:rPr>
          <w:rFonts w:hint="default" w:ascii="Times New Roman" w:hAnsi="Times New Roman" w:eastAsia="仿宋_GB2312" w:cs="Times New Roman"/>
          <w:b/>
          <w:bCs/>
          <w:color w:val="auto"/>
          <w:sz w:val="30"/>
          <w:szCs w:val="30"/>
          <w:highlight w:val="none"/>
          <w:shd w:val="clear" w:color="auto" w:fill="FFFFFF"/>
          <w:lang w:val="en-US" w:eastAsia="zh-CN" w:bidi="ar-SA"/>
        </w:rPr>
        <w:t>2.</w:t>
      </w:r>
      <w:r>
        <w:rPr>
          <w:rFonts w:hint="default" w:ascii="Times New Roman" w:hAnsi="Times New Roman" w:eastAsia="仿宋_GB2312" w:cs="Times New Roman"/>
          <w:b/>
          <w:bCs/>
          <w:color w:val="auto"/>
          <w:sz w:val="30"/>
          <w:szCs w:val="30"/>
          <w:highlight w:val="none"/>
          <w:shd w:val="clear" w:color="auto" w:fill="FFFFFF"/>
          <w:lang w:eastAsia="zh-CN" w:bidi="ar-SA"/>
        </w:rPr>
        <w:t>变更住所</w:t>
      </w:r>
    </w:p>
    <w:p>
      <w:pPr>
        <w:spacing w:line="440" w:lineRule="exact"/>
        <w:ind w:firstLine="602" w:firstLineChars="200"/>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spacing w:line="440" w:lineRule="exact"/>
        <w:ind w:firstLine="560" w:firstLineChars="200"/>
        <w:rPr>
          <w:rFonts w:hint="default" w:ascii="Times New Roman" w:hAnsi="Times New Roman" w:eastAsia="仿宋_GB2312" w:cs="Times New Roman"/>
          <w:color w:val="auto"/>
          <w:sz w:val="28"/>
          <w:szCs w:val="28"/>
          <w:highlight w:val="none"/>
          <w:shd w:val="clear" w:color="auto" w:fill="FFFFFF"/>
        </w:rPr>
      </w:pPr>
      <w:r>
        <w:rPr>
          <w:rFonts w:hint="eastAsia" w:ascii="Times New Roman" w:hAnsi="Times New Roman" w:eastAsia="仿宋_GB2312" w:cs="Times New Roman"/>
          <w:color w:val="auto"/>
          <w:sz w:val="28"/>
          <w:szCs w:val="28"/>
          <w:highlight w:val="none"/>
          <w:shd w:val="clear" w:color="auto" w:fill="FFFFFF"/>
          <w:lang w:val="en-US" w:eastAsia="zh-CN"/>
        </w:rPr>
        <w:t>（1）</w:t>
      </w:r>
      <w:r>
        <w:rPr>
          <w:rFonts w:hint="default" w:ascii="Times New Roman" w:hAnsi="Times New Roman" w:eastAsia="仿宋_GB2312" w:cs="Times New Roman"/>
          <w:color w:val="auto"/>
          <w:sz w:val="28"/>
          <w:szCs w:val="28"/>
          <w:highlight w:val="none"/>
          <w:shd w:val="clear" w:color="auto" w:fill="FFFFFF"/>
        </w:rPr>
        <w:t>详见</w:t>
      </w:r>
      <w:r>
        <w:rPr>
          <w:rFonts w:hint="default" w:ascii="Times New Roman" w:hAnsi="Times New Roman" w:eastAsia="仿宋_GB2312" w:cs="Times New Roman"/>
          <w:color w:val="auto"/>
          <w:sz w:val="28"/>
          <w:szCs w:val="28"/>
          <w:highlight w:val="none"/>
          <w:shd w:val="clear" w:color="auto" w:fill="FFFFFF"/>
          <w:lang w:eastAsia="zh-CN"/>
        </w:rPr>
        <w:t>“</w:t>
      </w:r>
      <w:r>
        <w:rPr>
          <w:rFonts w:hint="default" w:ascii="Times New Roman" w:hAnsi="Times New Roman" w:eastAsia="仿宋_GB2312" w:cs="Times New Roman"/>
          <w:color w:val="auto"/>
          <w:sz w:val="28"/>
          <w:szCs w:val="28"/>
          <w:highlight w:val="none"/>
          <w:shd w:val="clear" w:color="auto" w:fill="FFFFFF"/>
        </w:rPr>
        <w:t>经营主体住所</w:t>
      </w:r>
      <w:r>
        <w:rPr>
          <w:rFonts w:hint="default" w:ascii="Times New Roman" w:hAnsi="Times New Roman" w:eastAsia="仿宋_GB2312" w:cs="Times New Roman"/>
          <w:color w:val="auto"/>
          <w:sz w:val="28"/>
          <w:szCs w:val="28"/>
          <w:highlight w:val="none"/>
          <w:shd w:val="clear" w:color="auto" w:fill="FFFFFF"/>
          <w:lang w:eastAsia="zh-CN"/>
        </w:rPr>
        <w:t>（</w:t>
      </w:r>
      <w:r>
        <w:rPr>
          <w:rFonts w:hint="default" w:ascii="Times New Roman" w:hAnsi="Times New Roman" w:eastAsia="仿宋_GB2312" w:cs="Times New Roman"/>
          <w:color w:val="auto"/>
          <w:sz w:val="28"/>
          <w:szCs w:val="28"/>
          <w:highlight w:val="none"/>
          <w:shd w:val="clear" w:color="auto" w:fill="FFFFFF"/>
          <w:lang w:val="en-US" w:eastAsia="zh-CN"/>
        </w:rPr>
        <w:t>经营场所）</w:t>
      </w:r>
      <w:r>
        <w:rPr>
          <w:rFonts w:hint="default" w:ascii="Times New Roman" w:hAnsi="Times New Roman" w:eastAsia="仿宋_GB2312" w:cs="Times New Roman"/>
          <w:color w:val="auto"/>
          <w:sz w:val="28"/>
          <w:szCs w:val="28"/>
          <w:highlight w:val="none"/>
          <w:shd w:val="clear" w:color="auto" w:fill="FFFFFF"/>
        </w:rPr>
        <w:t>登记</w:t>
      </w:r>
      <w:r>
        <w:rPr>
          <w:rFonts w:hint="default" w:ascii="Times New Roman" w:hAnsi="Times New Roman" w:eastAsia="仿宋_GB2312" w:cs="Times New Roman"/>
          <w:color w:val="auto"/>
          <w:sz w:val="28"/>
          <w:szCs w:val="28"/>
          <w:highlight w:val="none"/>
          <w:shd w:val="clear" w:color="auto" w:fill="FFFFFF"/>
          <w:lang w:eastAsia="zh-CN"/>
        </w:rPr>
        <w:t>材料</w:t>
      </w:r>
      <w:r>
        <w:rPr>
          <w:rFonts w:hint="default" w:ascii="Times New Roman" w:hAnsi="Times New Roman" w:eastAsia="仿宋_GB2312" w:cs="Times New Roman"/>
          <w:color w:val="auto"/>
          <w:sz w:val="28"/>
          <w:szCs w:val="28"/>
          <w:highlight w:val="none"/>
          <w:shd w:val="clear" w:color="auto" w:fill="FFFFFF"/>
        </w:rPr>
        <w:t>指引</w:t>
      </w:r>
      <w:r>
        <w:rPr>
          <w:rFonts w:hint="default" w:ascii="Times New Roman" w:hAnsi="Times New Roman" w:eastAsia="仿宋_GB2312" w:cs="Times New Roman"/>
          <w:color w:val="auto"/>
          <w:sz w:val="28"/>
          <w:szCs w:val="28"/>
          <w:highlight w:val="none"/>
          <w:shd w:val="clear" w:color="auto" w:fill="FFFFFF"/>
          <w:lang w:eastAsia="zh-CN"/>
        </w:rPr>
        <w:t>”</w:t>
      </w:r>
      <w:r>
        <w:rPr>
          <w:rFonts w:hint="default" w:ascii="Times New Roman" w:hAnsi="Times New Roman" w:eastAsia="仿宋_GB2312" w:cs="Times New Roman"/>
          <w:color w:val="auto"/>
          <w:sz w:val="28"/>
          <w:szCs w:val="28"/>
          <w:highlight w:val="none"/>
          <w:shd w:val="clear" w:color="auto" w:fill="FFFFFF"/>
        </w:rPr>
        <w:t>。</w:t>
      </w:r>
    </w:p>
    <w:p>
      <w:pPr>
        <w:pStyle w:val="2"/>
        <w:spacing w:line="440" w:lineRule="exact"/>
        <w:rPr>
          <w:rFonts w:hint="default" w:ascii="Times New Roman" w:hAnsi="Times New Roman" w:eastAsia="仿宋_GB2312" w:cs="Times New Roman"/>
        </w:rPr>
      </w:pPr>
      <w:r>
        <w:rPr>
          <w:rFonts w:hint="eastAsia" w:ascii="Times New Roman" w:hAnsi="Times New Roman" w:eastAsia="仿宋_GB2312" w:cs="Times New Roman"/>
          <w:color w:val="auto"/>
          <w:sz w:val="28"/>
          <w:szCs w:val="28"/>
          <w:highlight w:val="none"/>
          <w:shd w:val="clear" w:color="auto" w:fill="FFFFFF"/>
          <w:lang w:val="en-US" w:eastAsia="zh-CN"/>
        </w:rPr>
        <w:t>（2）</w:t>
      </w:r>
      <w:r>
        <w:rPr>
          <w:rFonts w:hint="default" w:ascii="Times New Roman" w:hAnsi="Times New Roman" w:eastAsia="仿宋_GB2312" w:cs="Times New Roman"/>
          <w:color w:val="auto"/>
          <w:sz w:val="28"/>
          <w:szCs w:val="28"/>
          <w:highlight w:val="none"/>
          <w:shd w:val="clear" w:color="auto" w:fill="FFFFFF"/>
          <w:lang w:val="en-US" w:eastAsia="zh-CN"/>
        </w:rPr>
        <w:t>应填写《非公司企业法人登记（备案）申请书》表2、表3、表7。</w:t>
      </w:r>
    </w:p>
    <w:p>
      <w:pPr>
        <w:pStyle w:val="2"/>
        <w:spacing w:line="440" w:lineRule="exact"/>
        <w:ind w:firstLine="602" w:firstLineChars="200"/>
        <w:jc w:val="both"/>
        <w:outlineLvl w:val="0"/>
        <w:rPr>
          <w:rFonts w:hint="default" w:ascii="Times New Roman" w:hAnsi="Times New Roman" w:eastAsia="仿宋_GB2312" w:cs="Times New Roman"/>
          <w:b/>
          <w:bCs/>
          <w:color w:val="auto"/>
          <w:sz w:val="30"/>
          <w:szCs w:val="30"/>
          <w:highlight w:val="none"/>
          <w:shd w:val="clear" w:color="auto" w:fill="FFFFFF"/>
          <w:lang w:val="en-US"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3.变更经营范围</w:t>
      </w:r>
    </w:p>
    <w:p>
      <w:pPr>
        <w:spacing w:line="440" w:lineRule="exact"/>
        <w:ind w:firstLine="602" w:firstLineChars="200"/>
        <w:outlineLvl w:val="0"/>
        <w:rPr>
          <w:rFonts w:hint="default" w:ascii="Times New Roman" w:hAnsi="Times New Roman" w:eastAsia="仿宋_GB2312" w:cs="Times New Roman"/>
          <w:color w:val="auto"/>
          <w:sz w:val="28"/>
          <w:szCs w:val="28"/>
          <w:highlight w:val="none"/>
          <w:shd w:val="clear" w:color="auto" w:fill="FFFFFF"/>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jc w:val="both"/>
        <w:outlineLvl w:val="0"/>
        <w:rPr>
          <w:rFonts w:hint="default" w:ascii="Times New Roman" w:hAnsi="Times New Roman" w:eastAsia="仿宋_GB2312" w:cs="Times New Roman"/>
          <w:b w:val="0"/>
          <w:color w:val="auto"/>
          <w:sz w:val="28"/>
          <w:szCs w:val="28"/>
          <w:highlight w:val="none"/>
          <w:shd w:val="clear" w:color="auto" w:fill="FFFFFF"/>
          <w:lang w:val="en-US" w:eastAsia="zh-CN"/>
        </w:rPr>
      </w:pPr>
      <w:r>
        <w:rPr>
          <w:rFonts w:hint="eastAsia" w:ascii="Times New Roman" w:hAnsi="Times New Roman" w:eastAsia="仿宋_GB2312" w:cs="Times New Roman"/>
          <w:b w:val="0"/>
          <w:color w:val="auto"/>
          <w:sz w:val="28"/>
          <w:szCs w:val="28"/>
          <w:highlight w:val="none"/>
          <w:shd w:val="clear" w:color="auto" w:fill="FFFFFF"/>
          <w:lang w:val="en-US" w:eastAsia="zh-CN"/>
        </w:rPr>
        <w:t>（1）</w:t>
      </w:r>
      <w:r>
        <w:rPr>
          <w:rFonts w:hint="default" w:ascii="Times New Roman" w:hAnsi="Times New Roman" w:eastAsia="仿宋_GB2312" w:cs="Times New Roman"/>
          <w:b w:val="0"/>
          <w:color w:val="auto"/>
          <w:sz w:val="28"/>
          <w:szCs w:val="28"/>
          <w:highlight w:val="none"/>
          <w:shd w:val="clear" w:color="auto" w:fill="FFFFFF"/>
          <w:lang w:val="en-US" w:eastAsia="zh-CN"/>
        </w:rPr>
        <w:t>详见“经营主体</w:t>
      </w:r>
      <w:r>
        <w:rPr>
          <w:rFonts w:hint="eastAsia" w:ascii="Times New Roman" w:hAnsi="Times New Roman" w:eastAsia="仿宋_GB2312" w:cs="Times New Roman"/>
          <w:b w:val="0"/>
          <w:color w:val="auto"/>
          <w:sz w:val="28"/>
          <w:szCs w:val="28"/>
          <w:highlight w:val="none"/>
          <w:shd w:val="clear" w:color="auto" w:fill="FFFFFF"/>
          <w:lang w:val="en-US" w:eastAsia="zh-CN"/>
        </w:rPr>
        <w:t>经营范围</w:t>
      </w:r>
      <w:r>
        <w:rPr>
          <w:rFonts w:hint="default" w:ascii="Times New Roman" w:hAnsi="Times New Roman" w:eastAsia="仿宋_GB2312" w:cs="Times New Roman"/>
          <w:b w:val="0"/>
          <w:color w:val="auto"/>
          <w:sz w:val="28"/>
          <w:szCs w:val="28"/>
          <w:highlight w:val="none"/>
          <w:shd w:val="clear" w:color="auto" w:fill="FFFFFF"/>
          <w:lang w:val="en-US" w:eastAsia="zh-CN"/>
        </w:rPr>
        <w:t>规范表述查询指引”。</w:t>
      </w:r>
    </w:p>
    <w:p>
      <w:pPr>
        <w:pStyle w:val="2"/>
        <w:spacing w:line="440" w:lineRule="exact"/>
        <w:jc w:val="both"/>
        <w:outlineLvl w:val="0"/>
        <w:rPr>
          <w:rFonts w:hint="default" w:ascii="Times New Roman" w:hAnsi="Times New Roman" w:eastAsia="仿宋_GB2312" w:cs="Times New Roman"/>
          <w:b w:val="0"/>
          <w:color w:val="auto"/>
          <w:sz w:val="28"/>
          <w:szCs w:val="28"/>
          <w:highlight w:val="none"/>
          <w:shd w:val="clear" w:color="auto" w:fill="FFFFFF"/>
          <w:lang w:val="en-US" w:eastAsia="zh-CN"/>
        </w:rPr>
      </w:pPr>
      <w:r>
        <w:rPr>
          <w:rFonts w:hint="eastAsia" w:ascii="Times New Roman" w:hAnsi="Times New Roman" w:eastAsia="仿宋_GB2312" w:cs="Times New Roman"/>
          <w:color w:val="auto"/>
          <w:sz w:val="28"/>
          <w:szCs w:val="28"/>
          <w:highlight w:val="none"/>
          <w:shd w:val="clear" w:color="auto" w:fill="FFFFFF"/>
          <w:lang w:val="en-US" w:eastAsia="zh-CN"/>
        </w:rPr>
        <w:t>（2）</w:t>
      </w:r>
      <w:r>
        <w:rPr>
          <w:rFonts w:hint="default" w:ascii="Times New Roman" w:hAnsi="Times New Roman" w:eastAsia="仿宋_GB2312" w:cs="Times New Roman"/>
          <w:color w:val="auto"/>
          <w:sz w:val="28"/>
          <w:szCs w:val="28"/>
          <w:highlight w:val="none"/>
          <w:shd w:val="clear" w:color="auto" w:fill="FFFFFF"/>
          <w:lang w:val="en-US" w:eastAsia="zh-CN"/>
        </w:rPr>
        <w:t>应填写《非公司企业法人登记（备案）申请书》表2、表3、表7。</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val="0"/>
          <w:color w:val="auto"/>
          <w:sz w:val="28"/>
          <w:szCs w:val="28"/>
          <w:highlight w:val="none"/>
          <w:shd w:val="clear" w:color="auto" w:fill="FFFFFF"/>
          <w:lang w:val="en-US" w:eastAsia="zh-CN"/>
        </w:rPr>
        <w:t>4.</w:t>
      </w:r>
      <w:r>
        <w:rPr>
          <w:rFonts w:hint="default" w:ascii="Times New Roman" w:hAnsi="Times New Roman" w:eastAsia="仿宋_GB2312" w:cs="Times New Roman"/>
          <w:b/>
          <w:bCs/>
          <w:color w:val="auto"/>
          <w:sz w:val="30"/>
          <w:szCs w:val="30"/>
          <w:highlight w:val="none"/>
          <w:shd w:val="clear" w:color="auto" w:fill="FFFFFF"/>
          <w:lang w:eastAsia="zh-CN" w:bidi="ar-SA"/>
        </w:rPr>
        <w:t>变更法定代表人</w:t>
      </w:r>
    </w:p>
    <w:p>
      <w:pPr>
        <w:spacing w:line="440" w:lineRule="exact"/>
        <w:ind w:firstLine="602" w:firstLineChars="200"/>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spacing w:line="440" w:lineRule="exact"/>
        <w:ind w:firstLine="560" w:firstLineChars="200"/>
        <w:rPr>
          <w:rFonts w:hint="default" w:ascii="Times New Roman" w:hAnsi="Times New Roman" w:eastAsia="仿宋_GB2312" w:cs="Times New Roman"/>
          <w:color w:val="auto"/>
          <w:sz w:val="28"/>
          <w:szCs w:val="28"/>
          <w:highlight w:val="none"/>
          <w:shd w:val="clear" w:color="auto" w:fill="FFFFFF"/>
          <w:lang w:val="en-US" w:eastAsia="zh-CN"/>
        </w:rPr>
      </w:pPr>
      <w:r>
        <w:rPr>
          <w:rFonts w:hint="eastAsia" w:ascii="Times New Roman" w:hAnsi="Times New Roman" w:eastAsia="仿宋_GB2312" w:cs="Times New Roman"/>
          <w:b w:val="0"/>
          <w:color w:val="auto"/>
          <w:sz w:val="28"/>
          <w:szCs w:val="28"/>
          <w:highlight w:val="none"/>
          <w:shd w:val="clear" w:color="auto" w:fill="FFFFFF"/>
          <w:lang w:val="en-US" w:eastAsia="zh-CN"/>
        </w:rPr>
        <w:t>（1）</w:t>
      </w:r>
      <w:r>
        <w:rPr>
          <w:rFonts w:hint="default" w:ascii="Times New Roman" w:hAnsi="Times New Roman" w:eastAsia="仿宋_GB2312" w:cs="Times New Roman"/>
          <w:b w:val="0"/>
          <w:color w:val="auto"/>
          <w:sz w:val="28"/>
          <w:szCs w:val="28"/>
          <w:highlight w:val="none"/>
          <w:shd w:val="clear" w:color="auto" w:fill="FFFFFF"/>
          <w:lang w:val="en-US" w:eastAsia="zh-CN"/>
        </w:rPr>
        <w:t>提交新任法定代表人的自然人身份证明复印件，以及载明法定代表人任免职情况的相关材料。</w:t>
      </w:r>
    </w:p>
    <w:p>
      <w:pPr>
        <w:spacing w:line="440" w:lineRule="exact"/>
        <w:ind w:firstLine="560" w:firstLineChars="200"/>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color w:val="auto"/>
          <w:sz w:val="28"/>
          <w:szCs w:val="28"/>
          <w:highlight w:val="none"/>
          <w:shd w:val="clear" w:color="auto" w:fill="FFFFFF"/>
          <w:lang w:val="en-US" w:eastAsia="zh-CN"/>
        </w:rPr>
        <w:t>（2）</w:t>
      </w:r>
      <w:r>
        <w:rPr>
          <w:rFonts w:hint="default" w:ascii="Times New Roman" w:hAnsi="Times New Roman" w:eastAsia="仿宋_GB2312" w:cs="Times New Roman"/>
          <w:b w:val="0"/>
          <w:color w:val="auto"/>
          <w:sz w:val="28"/>
          <w:szCs w:val="28"/>
          <w:highlight w:val="none"/>
          <w:shd w:val="clear" w:color="auto" w:fill="FFFFFF"/>
          <w:lang w:val="en-US" w:eastAsia="zh-CN"/>
        </w:rPr>
        <w:t>应填写</w:t>
      </w:r>
      <w:r>
        <w:rPr>
          <w:rFonts w:hint="default" w:ascii="Times New Roman" w:hAnsi="Times New Roman" w:eastAsia="仿宋_GB2312" w:cs="Times New Roman"/>
          <w:color w:val="auto"/>
          <w:sz w:val="28"/>
          <w:szCs w:val="28"/>
          <w:highlight w:val="none"/>
          <w:shd w:val="clear" w:color="auto" w:fill="FFFFFF"/>
          <w:lang w:val="en-US" w:eastAsia="zh-CN"/>
        </w:rPr>
        <w:t>《</w:t>
      </w:r>
      <w:r>
        <w:rPr>
          <w:rFonts w:hint="default" w:ascii="Times New Roman" w:hAnsi="Times New Roman" w:eastAsia="仿宋_GB2312" w:cs="Times New Roman"/>
          <w:b w:val="0"/>
          <w:color w:val="auto"/>
          <w:sz w:val="28"/>
          <w:szCs w:val="28"/>
          <w:highlight w:val="none"/>
          <w:shd w:val="clear" w:color="auto" w:fill="FFFFFF"/>
          <w:lang w:val="en-US" w:eastAsia="zh-CN"/>
        </w:rPr>
        <w:t>非公司企业法人登记（备案）申请书</w:t>
      </w:r>
      <w:r>
        <w:rPr>
          <w:rFonts w:hint="default" w:ascii="Times New Roman" w:hAnsi="Times New Roman" w:eastAsia="仿宋_GB2312" w:cs="Times New Roman"/>
          <w:color w:val="auto"/>
          <w:sz w:val="28"/>
          <w:szCs w:val="28"/>
          <w:highlight w:val="none"/>
          <w:shd w:val="clear" w:color="auto" w:fill="FFFFFF"/>
          <w:lang w:val="en-US" w:eastAsia="zh-CN"/>
        </w:rPr>
        <w:t>》表2、表3、</w:t>
      </w:r>
      <w:r>
        <w:rPr>
          <w:rFonts w:hint="default" w:ascii="Times New Roman" w:hAnsi="Times New Roman" w:eastAsia="仿宋_GB2312" w:cs="Times New Roman"/>
          <w:b w:val="0"/>
          <w:color w:val="auto"/>
          <w:sz w:val="28"/>
          <w:szCs w:val="28"/>
          <w:highlight w:val="none"/>
          <w:shd w:val="clear" w:color="auto" w:fill="FFFFFF"/>
          <w:lang w:val="en-US" w:eastAsia="zh-CN"/>
        </w:rPr>
        <w:t>表4、</w:t>
      </w:r>
      <w:r>
        <w:rPr>
          <w:rFonts w:hint="default" w:ascii="Times New Roman" w:hAnsi="Times New Roman" w:eastAsia="仿宋_GB2312" w:cs="Times New Roman"/>
          <w:b w:val="0"/>
          <w:bCs w:val="0"/>
          <w:color w:val="auto"/>
          <w:sz w:val="28"/>
          <w:szCs w:val="28"/>
          <w:highlight w:val="none"/>
          <w:shd w:val="clear" w:color="auto" w:fill="FFFFFF"/>
          <w:lang w:eastAsia="zh-CN" w:bidi="ar-SA"/>
        </w:rPr>
        <w:t>表</w:t>
      </w: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6</w:t>
      </w:r>
      <w:r>
        <w:rPr>
          <w:rFonts w:hint="default" w:ascii="Times New Roman" w:hAnsi="Times New Roman" w:eastAsia="仿宋_GB2312" w:cs="Times New Roman"/>
          <w:b w:val="0"/>
          <w:bCs w:val="0"/>
          <w:color w:val="auto"/>
          <w:sz w:val="28"/>
          <w:szCs w:val="28"/>
          <w:highlight w:val="none"/>
          <w:shd w:val="clear" w:color="auto" w:fill="FFFFFF"/>
          <w:lang w:eastAsia="zh-CN" w:bidi="ar-SA"/>
        </w:rPr>
        <w:t>、表</w:t>
      </w: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7。</w:t>
      </w:r>
    </w:p>
    <w:p>
      <w:pPr>
        <w:spacing w:line="440" w:lineRule="exact"/>
        <w:ind w:firstLine="602" w:firstLineChars="200"/>
        <w:outlineLvl w:val="0"/>
        <w:rPr>
          <w:rFonts w:hint="default" w:ascii="Times New Roman" w:hAnsi="Times New Roman" w:eastAsia="仿宋_GB2312" w:cs="Times New Roman"/>
          <w:lang w:val="en-US" w:eastAsia="zh-CN"/>
        </w:rPr>
      </w:pPr>
      <w:r>
        <w:rPr>
          <w:rFonts w:hint="default" w:ascii="Times New Roman" w:hAnsi="Times New Roman" w:eastAsia="仿宋_GB2312" w:cs="Times New Roman"/>
          <w:b/>
          <w:bCs/>
          <w:color w:val="auto"/>
          <w:sz w:val="30"/>
          <w:szCs w:val="30"/>
          <w:highlight w:val="none"/>
          <w:shd w:val="clear"/>
          <w:lang w:val="en-US" w:eastAsia="zh-CN"/>
        </w:rPr>
        <w:t>5</w:t>
      </w:r>
      <w:r>
        <w:rPr>
          <w:rFonts w:hint="default" w:ascii="Times New Roman" w:hAnsi="Times New Roman" w:eastAsia="仿宋_GB2312" w:cs="Times New Roman"/>
          <w:b/>
          <w:bCs/>
          <w:color w:val="auto"/>
          <w:sz w:val="30"/>
          <w:szCs w:val="30"/>
          <w:highlight w:val="none"/>
          <w:shd w:val="clear" w:color="auto" w:fill="FFFFFF"/>
          <w:lang w:val="en-US" w:eastAsia="zh-CN"/>
        </w:rPr>
        <w:t>.法定代表人更改姓名</w:t>
      </w:r>
    </w:p>
    <w:p>
      <w:pPr>
        <w:spacing w:line="440" w:lineRule="exact"/>
        <w:ind w:firstLine="560" w:firstLineChars="200"/>
        <w:rPr>
          <w:rFonts w:hint="default" w:ascii="Times New Roman" w:hAnsi="Times New Roman" w:eastAsia="仿宋_GB2312" w:cs="Times New Roman"/>
          <w:color w:val="auto"/>
          <w:sz w:val="28"/>
          <w:szCs w:val="28"/>
          <w:highlight w:val="none"/>
          <w:shd w:val="clear" w:color="auto" w:fill="FFFFFF"/>
          <w:lang w:val="en-US" w:eastAsia="zh-CN"/>
        </w:rPr>
      </w:pPr>
      <w:r>
        <w:rPr>
          <w:rFonts w:hint="eastAsia" w:ascii="Times New Roman" w:hAnsi="Times New Roman" w:eastAsia="仿宋_GB2312" w:cs="Times New Roman"/>
          <w:color w:val="auto"/>
          <w:sz w:val="28"/>
          <w:szCs w:val="28"/>
          <w:highlight w:val="none"/>
          <w:shd w:val="clear" w:color="auto" w:fill="FFFFFF"/>
          <w:lang w:val="en-US" w:eastAsia="zh-CN"/>
        </w:rPr>
        <w:t>（1）</w:t>
      </w:r>
      <w:r>
        <w:rPr>
          <w:rFonts w:hint="default" w:ascii="Times New Roman" w:hAnsi="Times New Roman" w:eastAsia="仿宋_GB2312" w:cs="Times New Roman"/>
          <w:color w:val="auto"/>
          <w:sz w:val="28"/>
          <w:szCs w:val="28"/>
          <w:highlight w:val="none"/>
          <w:shd w:val="clear" w:color="auto" w:fill="FFFFFF"/>
          <w:lang w:val="en-US" w:eastAsia="zh-CN"/>
        </w:rPr>
        <w:t>提交本人更改姓名后的身份证明复印件及公安部门出具的证明（法定代表人更改姓名后，其身份证号码与更改姓名前一致的，无需提交公安部门证明）。</w:t>
      </w:r>
    </w:p>
    <w:p>
      <w:pPr>
        <w:pStyle w:val="2"/>
        <w:spacing w:line="440" w:lineRule="exact"/>
        <w:rPr>
          <w:rFonts w:hint="default" w:ascii="Times New Roman" w:hAnsi="Times New Roman" w:eastAsia="仿宋_GB2312" w:cs="Times New Roman"/>
          <w:color w:val="auto"/>
          <w:sz w:val="28"/>
          <w:szCs w:val="28"/>
          <w:highlight w:val="none"/>
          <w:shd w:val="clear" w:color="auto" w:fill="FFFFFF"/>
          <w:lang w:val="en-US" w:eastAsia="zh-CN"/>
        </w:rPr>
      </w:pPr>
      <w:r>
        <w:rPr>
          <w:rFonts w:hint="eastAsia" w:ascii="Times New Roman" w:hAnsi="Times New Roman" w:eastAsia="仿宋_GB2312" w:cs="Times New Roman"/>
          <w:color w:val="auto"/>
          <w:sz w:val="28"/>
          <w:szCs w:val="28"/>
          <w:highlight w:val="none"/>
          <w:shd w:val="clear" w:color="auto" w:fill="FFFFFF"/>
          <w:lang w:val="en-US" w:eastAsia="zh-CN"/>
        </w:rPr>
        <w:t>（2）</w:t>
      </w:r>
      <w:r>
        <w:rPr>
          <w:rFonts w:hint="default" w:ascii="Times New Roman" w:hAnsi="Times New Roman" w:eastAsia="仿宋_GB2312" w:cs="Times New Roman"/>
          <w:color w:val="auto"/>
          <w:sz w:val="28"/>
          <w:szCs w:val="28"/>
          <w:highlight w:val="none"/>
          <w:shd w:val="clear" w:color="auto" w:fill="FFFFFF"/>
          <w:lang w:val="en-US" w:eastAsia="zh-CN"/>
        </w:rPr>
        <w:t>自然人身份证明详见“主体资格文件或自然人身份证明提交指引”。</w:t>
      </w:r>
    </w:p>
    <w:p>
      <w:pPr>
        <w:spacing w:line="440" w:lineRule="exact"/>
        <w:ind w:firstLine="560" w:firstLineChars="200"/>
        <w:rPr>
          <w:rFonts w:hint="default" w:ascii="Times New Roman" w:hAnsi="Times New Roman" w:eastAsia="仿宋_GB2312" w:cs="Times New Roman"/>
          <w:color w:val="auto"/>
          <w:sz w:val="28"/>
          <w:szCs w:val="28"/>
          <w:highlight w:val="none"/>
          <w:shd w:val="clear" w:color="auto" w:fill="FFFFFF"/>
          <w:lang w:val="en-US" w:eastAsia="zh-CN"/>
        </w:rPr>
      </w:pPr>
      <w:r>
        <w:rPr>
          <w:rFonts w:hint="eastAsia" w:ascii="Times New Roman" w:hAnsi="Times New Roman" w:eastAsia="仿宋_GB2312" w:cs="Times New Roman"/>
          <w:color w:val="auto"/>
          <w:sz w:val="28"/>
          <w:szCs w:val="28"/>
          <w:highlight w:val="none"/>
          <w:shd w:val="clear" w:color="auto" w:fill="FFFFFF"/>
          <w:lang w:val="en-US" w:eastAsia="zh-CN"/>
        </w:rPr>
        <w:t>（3）</w:t>
      </w:r>
      <w:r>
        <w:rPr>
          <w:rFonts w:hint="default" w:ascii="Times New Roman" w:hAnsi="Times New Roman" w:eastAsia="仿宋_GB2312" w:cs="Times New Roman"/>
          <w:b w:val="0"/>
          <w:color w:val="auto"/>
          <w:sz w:val="28"/>
          <w:szCs w:val="28"/>
          <w:highlight w:val="none"/>
          <w:shd w:val="clear" w:color="auto" w:fill="FFFFFF"/>
          <w:lang w:val="en-US" w:eastAsia="zh-CN"/>
        </w:rPr>
        <w:t>应填写《非公司企业法人登记（备案）申请书》表2、表3、表4、表6、表7</w:t>
      </w: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w:t>
      </w:r>
    </w:p>
    <w:p>
      <w:pPr>
        <w:spacing w:line="440" w:lineRule="exact"/>
        <w:ind w:firstLine="602" w:firstLineChars="200"/>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6.</w:t>
      </w:r>
      <w:r>
        <w:rPr>
          <w:rFonts w:hint="default" w:ascii="Times New Roman" w:hAnsi="Times New Roman" w:eastAsia="仿宋_GB2312" w:cs="Times New Roman"/>
          <w:b/>
          <w:bCs/>
          <w:color w:val="auto"/>
          <w:sz w:val="30"/>
          <w:szCs w:val="30"/>
          <w:highlight w:val="none"/>
          <w:lang w:eastAsia="zh-CN"/>
        </w:rPr>
        <w:t>变更出资额</w:t>
      </w:r>
    </w:p>
    <w:p>
      <w:pPr>
        <w:pStyle w:val="2"/>
        <w:spacing w:line="440" w:lineRule="exact"/>
        <w:jc w:val="both"/>
        <w:outlineLvl w:val="0"/>
        <w:rPr>
          <w:rFonts w:hint="default" w:ascii="Times New Roman" w:hAnsi="Times New Roman" w:eastAsia="仿宋_GB2312" w:cs="Times New Roman"/>
          <w:color w:val="auto"/>
          <w:sz w:val="28"/>
          <w:szCs w:val="28"/>
          <w:highlight w:val="none"/>
          <w:shd w:val="clear" w:color="auto" w:fill="FFFFFF"/>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firstLineChars="200"/>
        <w:jc w:val="both"/>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提交修改后的企业章程或章程修正案。</w:t>
      </w:r>
    </w:p>
    <w:p>
      <w:pPr>
        <w:spacing w:line="440" w:lineRule="exact"/>
        <w:ind w:firstLine="602"/>
        <w:outlineLvl w:val="0"/>
        <w:rPr>
          <w:rFonts w:hint="default" w:ascii="Times New Roman" w:hAnsi="Times New Roman" w:eastAsia="仿宋_GB2312" w:cs="Times New Roman"/>
          <w:b/>
          <w:bCs/>
          <w:color w:val="auto"/>
          <w:kern w:val="2"/>
          <w:sz w:val="30"/>
          <w:szCs w:val="30"/>
          <w:highlight w:val="none"/>
          <w:shd w:val="clear" w:color="auto" w:fill="FFFFFF"/>
          <w:lang w:val="en-US" w:eastAsia="zh-CN" w:bidi="ar-SA"/>
        </w:rPr>
      </w:pPr>
      <w:r>
        <w:rPr>
          <w:rFonts w:hint="default" w:ascii="Times New Roman" w:hAnsi="Times New Roman" w:eastAsia="仿宋_GB2312" w:cs="Times New Roman"/>
          <w:b/>
          <w:bCs/>
          <w:color w:val="auto"/>
          <w:kern w:val="2"/>
          <w:sz w:val="30"/>
          <w:szCs w:val="30"/>
          <w:highlight w:val="none"/>
          <w:shd w:val="clear" w:color="auto" w:fill="FFFFFF"/>
          <w:lang w:val="en-US" w:eastAsia="zh-CN" w:bidi="ar-SA"/>
        </w:rPr>
        <w:t>7.变更出资人（主管部门）</w:t>
      </w:r>
    </w:p>
    <w:p>
      <w:pPr>
        <w:pStyle w:val="2"/>
        <w:spacing w:line="440" w:lineRule="exact"/>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（1）</w:t>
      </w:r>
      <w:r>
        <w:rPr>
          <w:rFonts w:hint="default" w:ascii="Times New Roman" w:hAnsi="Times New Roman" w:eastAsia="仿宋_GB2312" w:cs="Times New Roman"/>
          <w:color w:val="auto"/>
          <w:kern w:val="2"/>
          <w:sz w:val="28"/>
          <w:szCs w:val="28"/>
          <w:highlight w:val="none"/>
          <w:shd w:val="clear" w:color="auto" w:fill="FFFFFF"/>
          <w:lang w:val="en-US" w:eastAsia="zh-CN" w:bidi="ar-SA"/>
        </w:rPr>
        <w:t>企业原出资人（主管部门）的上级机关同意其转让的批准文件、变动后出资人（主管部门）的上级机关同意其受让的批准文件复印件。</w:t>
      </w:r>
    </w:p>
    <w:p>
      <w:pPr>
        <w:pStyle w:val="2"/>
        <w:spacing w:line="440" w:lineRule="exact"/>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（2）</w:t>
      </w:r>
      <w:r>
        <w:rPr>
          <w:rFonts w:hint="default" w:ascii="Times New Roman" w:hAnsi="Times New Roman" w:eastAsia="仿宋_GB2312" w:cs="Times New Roman"/>
          <w:color w:val="auto"/>
          <w:kern w:val="2"/>
          <w:sz w:val="28"/>
          <w:szCs w:val="28"/>
          <w:highlight w:val="none"/>
          <w:shd w:val="clear" w:color="auto" w:fill="FFFFFF"/>
          <w:lang w:val="en-US" w:eastAsia="zh-CN" w:bidi="ar-SA"/>
        </w:rPr>
        <w:t>企业原出资人（主管部门）与变动后出资人（主管部门）签署的转让协议（国务院、地方人民政府或代表本级人民政府履行出资人职责的机构、部门决定划转的，提交划转文件）。</w:t>
      </w:r>
    </w:p>
    <w:p>
      <w:pPr>
        <w:pStyle w:val="2"/>
        <w:spacing w:line="440" w:lineRule="exact"/>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（3）</w:t>
      </w:r>
      <w:r>
        <w:rPr>
          <w:rFonts w:hint="default" w:ascii="Times New Roman" w:hAnsi="Times New Roman" w:eastAsia="仿宋_GB2312" w:cs="Times New Roman"/>
          <w:color w:val="auto"/>
          <w:kern w:val="2"/>
          <w:sz w:val="28"/>
          <w:szCs w:val="28"/>
          <w:highlight w:val="none"/>
          <w:shd w:val="clear" w:color="auto" w:fill="FFFFFF"/>
          <w:lang w:val="en-US" w:eastAsia="zh-CN" w:bidi="ar-SA"/>
        </w:rPr>
        <w:t>变动后出资人（主管部门）的主体资格文件复印件。</w:t>
      </w:r>
    </w:p>
    <w:p>
      <w:pPr>
        <w:spacing w:line="440" w:lineRule="exact"/>
        <w:ind w:firstLine="560" w:firstLineChars="200"/>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（4）</w:t>
      </w:r>
      <w:r>
        <w:rPr>
          <w:rFonts w:hint="default" w:ascii="Times New Roman" w:hAnsi="Times New Roman" w:eastAsia="仿宋_GB2312" w:cs="Times New Roman"/>
          <w:b w:val="0"/>
          <w:color w:val="auto"/>
          <w:sz w:val="28"/>
          <w:szCs w:val="28"/>
          <w:highlight w:val="none"/>
          <w:shd w:val="clear" w:color="auto" w:fill="FFFFFF"/>
          <w:lang w:val="en-US" w:eastAsia="zh-CN"/>
        </w:rPr>
        <w:t>应填写《非公司企业法人登记（备案）申请书》表2、表3、表7</w:t>
      </w: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w:t>
      </w:r>
    </w:p>
    <w:p>
      <w:pPr>
        <w:adjustRightInd w:val="0"/>
        <w:spacing w:line="440" w:lineRule="exact"/>
        <w:ind w:firstLine="602" w:firstLineChars="200"/>
        <w:outlineLvl w:val="0"/>
        <w:rPr>
          <w:rFonts w:hint="default" w:ascii="Times New Roman" w:hAnsi="Times New Roman" w:eastAsia="仿宋_GB2312" w:cs="Times New Roman"/>
          <w:b/>
          <w:bCs/>
          <w:color w:val="auto"/>
          <w:kern w:val="2"/>
          <w:sz w:val="30"/>
          <w:szCs w:val="30"/>
          <w:highlight w:val="none"/>
          <w:shd w:val="clear" w:color="auto" w:fill="FFFFFF"/>
          <w:lang w:val="en-US" w:eastAsia="zh-CN" w:bidi="ar-SA"/>
        </w:rPr>
      </w:pPr>
      <w:r>
        <w:rPr>
          <w:rFonts w:hint="default" w:ascii="Times New Roman" w:hAnsi="Times New Roman" w:eastAsia="仿宋_GB2312" w:cs="Times New Roman"/>
          <w:b/>
          <w:bCs/>
          <w:color w:val="auto"/>
          <w:kern w:val="2"/>
          <w:sz w:val="30"/>
          <w:szCs w:val="30"/>
          <w:highlight w:val="none"/>
          <w:shd w:val="clear" w:color="auto" w:fill="FFFFFF"/>
          <w:lang w:val="en-US" w:eastAsia="zh-CN" w:bidi="ar-SA"/>
        </w:rPr>
        <w:t>8.因出资人（主管部门）自身更名，需要变更登记的出资人（主管部门）名称</w:t>
      </w:r>
    </w:p>
    <w:p>
      <w:pPr>
        <w:pStyle w:val="2"/>
        <w:spacing w:line="440" w:lineRule="exact"/>
        <w:jc w:val="both"/>
        <w:outlineLvl w:val="0"/>
        <w:rPr>
          <w:rFonts w:hint="default" w:ascii="Times New Roman" w:hAnsi="Times New Roman" w:eastAsia="仿宋_GB2312" w:cs="Times New Roman"/>
          <w:color w:val="auto"/>
          <w:sz w:val="28"/>
          <w:szCs w:val="28"/>
          <w:highlight w:val="none"/>
          <w:shd w:val="clear" w:color="auto" w:fill="FFFFFF"/>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（1）</w:t>
      </w:r>
      <w:r>
        <w:rPr>
          <w:rFonts w:hint="default" w:ascii="Times New Roman" w:hAnsi="Times New Roman" w:eastAsia="仿宋_GB2312" w:cs="Times New Roman"/>
          <w:color w:val="auto"/>
          <w:kern w:val="2"/>
          <w:sz w:val="28"/>
          <w:szCs w:val="28"/>
          <w:highlight w:val="none"/>
          <w:shd w:val="clear" w:color="auto" w:fill="FFFFFF"/>
          <w:lang w:eastAsia="zh-CN" w:bidi="ar-SA"/>
        </w:rPr>
        <w:t>提交出资人（主管部门）名称变更证明（其证照号码与更改名称前一致的，无需提交发证机构出具的变更证明），以及出资人（主管部门）更名后新的主体资格文件复印件。</w:t>
      </w:r>
    </w:p>
    <w:p>
      <w:pPr>
        <w:pStyle w:val="2"/>
        <w:spacing w:line="440" w:lineRule="exact"/>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（2）</w:t>
      </w:r>
      <w:r>
        <w:rPr>
          <w:rFonts w:hint="default" w:ascii="Times New Roman" w:hAnsi="Times New Roman" w:eastAsia="仿宋_GB2312" w:cs="Times New Roman"/>
          <w:color w:val="auto"/>
          <w:kern w:val="2"/>
          <w:sz w:val="28"/>
          <w:szCs w:val="28"/>
          <w:highlight w:val="none"/>
          <w:shd w:val="clear" w:color="auto" w:fill="FFFFFF"/>
          <w:lang w:val="en-US" w:eastAsia="zh-CN" w:bidi="ar-SA"/>
        </w:rPr>
        <w:t>应填写《非公司企业法人登记（备案）申请书》表2、表3、表7。</w:t>
      </w:r>
    </w:p>
    <w:p>
      <w:pPr>
        <w:tabs>
          <w:tab w:val="left" w:pos="424"/>
          <w:tab w:val="center" w:pos="4312"/>
        </w:tabs>
        <w:spacing w:line="440" w:lineRule="exact"/>
        <w:ind w:firstLine="600" w:firstLineChars="200"/>
        <w:jc w:val="both"/>
        <w:outlineLvl w:val="9"/>
        <w:rPr>
          <w:rFonts w:hint="default" w:ascii="Times New Roman" w:hAnsi="Times New Roman" w:eastAsia="仿宋_GB2312" w:cs="Times New Roman"/>
          <w:b w:val="0"/>
          <w:color w:val="auto"/>
          <w:sz w:val="30"/>
          <w:szCs w:val="30"/>
          <w:highlight w:val="none"/>
          <w:shd w:val="clear" w:color="auto" w:fill="FFFFFF"/>
          <w:lang w:val="en-US" w:eastAsia="zh-CN" w:bidi="ar-SA"/>
        </w:rPr>
      </w:pPr>
      <w:r>
        <w:rPr>
          <w:rFonts w:hint="default" w:ascii="Times New Roman" w:hAnsi="Times New Roman" w:eastAsia="仿宋_GB2312" w:cs="Times New Roman"/>
          <w:b w:val="0"/>
          <w:color w:val="auto"/>
          <w:sz w:val="30"/>
          <w:szCs w:val="30"/>
          <w:highlight w:val="none"/>
          <w:shd w:val="clear" w:color="auto" w:fill="FFFFFF"/>
          <w:lang w:val="en-US" w:eastAsia="zh-CN" w:bidi="ar-SA"/>
        </w:rPr>
        <w:t>（四）提交申请材料的人员（经办人）的自然人身份证明复印件。</w:t>
      </w:r>
    </w:p>
    <w:p>
      <w:pPr>
        <w:pStyle w:val="2"/>
        <w:spacing w:line="440" w:lineRule="exact"/>
        <w:jc w:val="both"/>
        <w:outlineLvl w:val="0"/>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tabs>
          <w:tab w:val="left" w:pos="424"/>
          <w:tab w:val="center" w:pos="4312"/>
        </w:tabs>
        <w:spacing w:line="440" w:lineRule="exact"/>
        <w:ind w:firstLine="600" w:firstLineChars="0"/>
        <w:jc w:val="both"/>
        <w:outlineLvl w:val="9"/>
        <w:rPr>
          <w:rFonts w:hint="default" w:ascii="Times New Roman" w:hAnsi="Times New Roman" w:eastAsia="仿宋_GB2312" w:cs="Times New Roman"/>
          <w:b w:val="0"/>
          <w:color w:val="auto"/>
          <w:kern w:val="2"/>
          <w:sz w:val="30"/>
          <w:szCs w:val="30"/>
          <w:highlight w:val="none"/>
          <w:shd w:val="clear" w:color="auto" w:fill="FFFFFF"/>
          <w:lang w:eastAsia="zh-CN" w:bidi="ar-SA"/>
        </w:rPr>
      </w:pPr>
      <w:r>
        <w:rPr>
          <w:rFonts w:hint="default" w:ascii="Times New Roman" w:hAnsi="Times New Roman" w:eastAsia="仿宋_GB2312" w:cs="Times New Roman"/>
          <w:b w:val="0"/>
          <w:color w:val="auto"/>
          <w:sz w:val="28"/>
          <w:szCs w:val="28"/>
          <w:highlight w:val="none"/>
          <w:shd w:val="clear" w:color="auto" w:fill="FFFFFF"/>
          <w:lang w:val="en-US" w:eastAsia="zh-CN" w:bidi="ar-SA"/>
        </w:rPr>
        <w:t>自然人身份证明具体要求见“</w:t>
      </w:r>
      <w:r>
        <w:rPr>
          <w:rFonts w:hint="default" w:ascii="Times New Roman" w:hAnsi="Times New Roman" w:eastAsia="仿宋_GB2312" w:cs="Times New Roman"/>
          <w:color w:val="auto"/>
          <w:kern w:val="2"/>
          <w:sz w:val="28"/>
          <w:szCs w:val="28"/>
          <w:highlight w:val="none"/>
          <w:shd w:val="clear" w:color="auto" w:fill="FFFFFF"/>
          <w:lang w:eastAsia="zh-CN" w:bidi="ar-SA"/>
        </w:rPr>
        <w:t>主体资格文件或自然人身份证明提交指引</w:t>
      </w:r>
      <w:r>
        <w:rPr>
          <w:rFonts w:hint="default" w:ascii="Times New Roman" w:hAnsi="Times New Roman" w:eastAsia="仿宋_GB2312" w:cs="Times New Roman"/>
          <w:b w:val="0"/>
          <w:color w:val="auto"/>
          <w:sz w:val="28"/>
          <w:szCs w:val="28"/>
          <w:highlight w:val="none"/>
          <w:shd w:val="clear" w:color="auto" w:fill="FFFFFF"/>
          <w:lang w:val="en-US" w:eastAsia="zh-CN" w:bidi="ar-SA"/>
        </w:rPr>
        <w:t>”。</w:t>
      </w:r>
    </w:p>
    <w:p>
      <w:pPr>
        <w:pStyle w:val="2"/>
        <w:spacing w:line="440" w:lineRule="exact"/>
        <w:jc w:val="both"/>
        <w:outlineLvl w:val="0"/>
        <w:rPr>
          <w:rFonts w:hint="default" w:ascii="Times New Roman" w:hAnsi="Times New Roman" w:eastAsia="仿宋_GB2312" w:cs="Times New Roman"/>
          <w:b w:val="0"/>
          <w:color w:val="auto"/>
          <w:kern w:val="2"/>
          <w:sz w:val="30"/>
          <w:szCs w:val="30"/>
          <w:highlight w:val="none"/>
          <w:shd w:val="clear" w:color="auto" w:fill="FFFFFF"/>
          <w:lang w:val="en-US" w:eastAsia="zh-CN" w:bidi="ar-SA"/>
        </w:rPr>
      </w:pPr>
      <w:r>
        <w:rPr>
          <w:rFonts w:hint="default" w:ascii="Times New Roman" w:hAnsi="Times New Roman" w:eastAsia="仿宋_GB2312" w:cs="Times New Roman"/>
          <w:b w:val="0"/>
          <w:color w:val="auto"/>
          <w:kern w:val="2"/>
          <w:sz w:val="30"/>
          <w:szCs w:val="30"/>
          <w:highlight w:val="none"/>
          <w:shd w:val="clear" w:color="auto" w:fill="FFFFFF"/>
          <w:lang w:eastAsia="zh-CN" w:bidi="ar-SA"/>
        </w:rPr>
        <w:t>（五</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）法律、行政法规和国务院决定规定企业变更登记事项必须报经批准的，提交有关批准文件或许可证件的复印件。</w:t>
      </w:r>
    </w:p>
    <w:p>
      <w:pPr>
        <w:pStyle w:val="2"/>
        <w:spacing w:line="440" w:lineRule="exact"/>
        <w:jc w:val="both"/>
        <w:outlineLvl w:val="0"/>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560" w:firstLineChars="200"/>
        <w:jc w:val="both"/>
        <w:textAlignment w:val="auto"/>
        <w:outlineLvl w:val="9"/>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1.法律、行政法规或者国务院决定规定经营主体申请登记、备案事项前需要审批的，批准文件或者许可证书内容有变化、被吊销、撤销或者有效期届满的，应当自批准文件、许可证书重新批准之日或者被吊销、撤销、有效期届满之日起30日内申请办理变更登记。（前置审批事项详见《市场监管总局关于调整企业登记前置审批事项目录的通知》（国市监注发〔2021〕17号））。</w:t>
      </w:r>
    </w:p>
    <w:p>
      <w:pPr>
        <w:pStyle w:val="2"/>
        <w:spacing w:line="440" w:lineRule="exact"/>
        <w:jc w:val="both"/>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2.有关批准文件或者许可证书复印件应当由申请人在复印件上注明“与原件一致”并签名或盖章确认，或根据授权委托情况，由登记联络员或登记注册代理人签名确认。</w:t>
      </w:r>
    </w:p>
    <w:p>
      <w:pPr>
        <w:spacing w:line="440" w:lineRule="exact"/>
        <w:rPr>
          <w:rFonts w:ascii="Times New Roman" w:hAnsi="Times New Roman" w:eastAsia="仿宋_GB2312" w:cs="Times New Roman"/>
          <w:color w:val="auto"/>
          <w:sz w:val="32"/>
          <w:szCs w:val="32"/>
          <w:highlight w:val="none"/>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D22D6E"/>
    <w:multiLevelType w:val="multilevel"/>
    <w:tmpl w:val="33D22D6E"/>
    <w:lvl w:ilvl="0" w:tentative="0">
      <w:start w:val="1"/>
      <w:numFmt w:val="bullet"/>
      <w:pStyle w:val="15"/>
      <w:lvlText w:val=""/>
      <w:lvlJc w:val="left"/>
      <w:pPr>
        <w:ind w:left="724"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23A"/>
    <w:rsid w:val="00005A4E"/>
    <w:rsid w:val="00130972"/>
    <w:rsid w:val="00304BDB"/>
    <w:rsid w:val="00391BEA"/>
    <w:rsid w:val="00392B22"/>
    <w:rsid w:val="003966AD"/>
    <w:rsid w:val="003A312F"/>
    <w:rsid w:val="00517F96"/>
    <w:rsid w:val="00543FB7"/>
    <w:rsid w:val="00575009"/>
    <w:rsid w:val="005B17FC"/>
    <w:rsid w:val="00703AD4"/>
    <w:rsid w:val="00707B68"/>
    <w:rsid w:val="00797BB9"/>
    <w:rsid w:val="00821DEB"/>
    <w:rsid w:val="008405C6"/>
    <w:rsid w:val="008D471A"/>
    <w:rsid w:val="009505EF"/>
    <w:rsid w:val="0096204F"/>
    <w:rsid w:val="00A13AF8"/>
    <w:rsid w:val="00A1523A"/>
    <w:rsid w:val="00A15E4E"/>
    <w:rsid w:val="00A86F3C"/>
    <w:rsid w:val="00AA5114"/>
    <w:rsid w:val="00B74C68"/>
    <w:rsid w:val="00B84703"/>
    <w:rsid w:val="00BE180A"/>
    <w:rsid w:val="00C7504B"/>
    <w:rsid w:val="00D147F8"/>
    <w:rsid w:val="00D25B2A"/>
    <w:rsid w:val="00DB593C"/>
    <w:rsid w:val="00E2297D"/>
    <w:rsid w:val="00E238CC"/>
    <w:rsid w:val="00E80DC5"/>
    <w:rsid w:val="00E922E2"/>
    <w:rsid w:val="00EB297A"/>
    <w:rsid w:val="00EE53AC"/>
    <w:rsid w:val="00EE7197"/>
    <w:rsid w:val="00F00774"/>
    <w:rsid w:val="00F05ABE"/>
    <w:rsid w:val="013474DA"/>
    <w:rsid w:val="02EF69A0"/>
    <w:rsid w:val="035E0DBD"/>
    <w:rsid w:val="03DC23A2"/>
    <w:rsid w:val="06765166"/>
    <w:rsid w:val="09E36D13"/>
    <w:rsid w:val="0BDC0C72"/>
    <w:rsid w:val="11A922EE"/>
    <w:rsid w:val="19F7C587"/>
    <w:rsid w:val="1C224AC7"/>
    <w:rsid w:val="1DDF6F9A"/>
    <w:rsid w:val="23CC2948"/>
    <w:rsid w:val="25090731"/>
    <w:rsid w:val="28C40A3C"/>
    <w:rsid w:val="2BD202AE"/>
    <w:rsid w:val="2D8D7A26"/>
    <w:rsid w:val="2DCC4640"/>
    <w:rsid w:val="2E735638"/>
    <w:rsid w:val="2ECC2455"/>
    <w:rsid w:val="32A829FC"/>
    <w:rsid w:val="369E2CA4"/>
    <w:rsid w:val="371A1C02"/>
    <w:rsid w:val="37EF6195"/>
    <w:rsid w:val="39C173D5"/>
    <w:rsid w:val="3B6C0D01"/>
    <w:rsid w:val="3E045AE2"/>
    <w:rsid w:val="3E8C8A13"/>
    <w:rsid w:val="3ED430AB"/>
    <w:rsid w:val="3F768A17"/>
    <w:rsid w:val="3FFE6449"/>
    <w:rsid w:val="4097251F"/>
    <w:rsid w:val="462C207A"/>
    <w:rsid w:val="46F457D9"/>
    <w:rsid w:val="4A1F35D2"/>
    <w:rsid w:val="4DB736AE"/>
    <w:rsid w:val="4DF0F1BB"/>
    <w:rsid w:val="4EFF0BDA"/>
    <w:rsid w:val="4FE3623B"/>
    <w:rsid w:val="4FEFA480"/>
    <w:rsid w:val="4FFD5287"/>
    <w:rsid w:val="503A2889"/>
    <w:rsid w:val="54C36C73"/>
    <w:rsid w:val="554F3F94"/>
    <w:rsid w:val="59766ED3"/>
    <w:rsid w:val="5B091738"/>
    <w:rsid w:val="5B662AA4"/>
    <w:rsid w:val="5EF648B8"/>
    <w:rsid w:val="5F2A0CFF"/>
    <w:rsid w:val="5FDF9EB9"/>
    <w:rsid w:val="64572520"/>
    <w:rsid w:val="64974E97"/>
    <w:rsid w:val="64E36817"/>
    <w:rsid w:val="657DE751"/>
    <w:rsid w:val="664C3C20"/>
    <w:rsid w:val="666B6D63"/>
    <w:rsid w:val="66AE4D40"/>
    <w:rsid w:val="6850161E"/>
    <w:rsid w:val="69203E7E"/>
    <w:rsid w:val="69C5673F"/>
    <w:rsid w:val="6AFAF7D2"/>
    <w:rsid w:val="6D6F24BC"/>
    <w:rsid w:val="6DD864C0"/>
    <w:rsid w:val="6E3CDB5E"/>
    <w:rsid w:val="6E67DB4C"/>
    <w:rsid w:val="6EF6C836"/>
    <w:rsid w:val="6EF7DE98"/>
    <w:rsid w:val="6F0A163F"/>
    <w:rsid w:val="6F7F610C"/>
    <w:rsid w:val="6F9E6DA8"/>
    <w:rsid w:val="6FBF0243"/>
    <w:rsid w:val="742D0BE7"/>
    <w:rsid w:val="759FC4C9"/>
    <w:rsid w:val="76F58095"/>
    <w:rsid w:val="775FF2E2"/>
    <w:rsid w:val="77BE9D8E"/>
    <w:rsid w:val="79B9F7AE"/>
    <w:rsid w:val="7BCFF81C"/>
    <w:rsid w:val="7DA6D45A"/>
    <w:rsid w:val="7EF95AF5"/>
    <w:rsid w:val="7F4D0390"/>
    <w:rsid w:val="7F799CF4"/>
    <w:rsid w:val="7F7FBA29"/>
    <w:rsid w:val="7FD7A717"/>
    <w:rsid w:val="7FFAF4A6"/>
    <w:rsid w:val="7FFFA690"/>
    <w:rsid w:val="9D4B5CFF"/>
    <w:rsid w:val="9D7FB1BC"/>
    <w:rsid w:val="9F2F6F64"/>
    <w:rsid w:val="A56FCF3D"/>
    <w:rsid w:val="A7B6A8DB"/>
    <w:rsid w:val="AC752DE3"/>
    <w:rsid w:val="AFF8C906"/>
    <w:rsid w:val="B7ED5E4A"/>
    <w:rsid w:val="BECEBD91"/>
    <w:rsid w:val="BEFE6FB9"/>
    <w:rsid w:val="BFF30739"/>
    <w:rsid w:val="CCE70128"/>
    <w:rsid w:val="D36D92A8"/>
    <w:rsid w:val="DD675ABD"/>
    <w:rsid w:val="DF9394BC"/>
    <w:rsid w:val="DFCB8B8C"/>
    <w:rsid w:val="DFEB4ADC"/>
    <w:rsid w:val="DFFFBBA8"/>
    <w:rsid w:val="F3FD6724"/>
    <w:rsid w:val="F5FFC33A"/>
    <w:rsid w:val="F69F565B"/>
    <w:rsid w:val="F6FFF2BC"/>
    <w:rsid w:val="F7FFB799"/>
    <w:rsid w:val="F8ED8200"/>
    <w:rsid w:val="F9FB1E6E"/>
    <w:rsid w:val="FA9F18B3"/>
    <w:rsid w:val="FADF823F"/>
    <w:rsid w:val="FAE7FBFE"/>
    <w:rsid w:val="FAFDE7D5"/>
    <w:rsid w:val="FB57D679"/>
    <w:rsid w:val="FB6F577F"/>
    <w:rsid w:val="FBB7599F"/>
    <w:rsid w:val="FCFF970B"/>
    <w:rsid w:val="FDDF52C4"/>
    <w:rsid w:val="FEB7A52F"/>
    <w:rsid w:val="FFBBE67B"/>
    <w:rsid w:val="FFCFFD67"/>
    <w:rsid w:val="FFFFD0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next w:val="3"/>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ody Text"/>
    <w:basedOn w:val="1"/>
    <w:next w:val="4"/>
    <w:qFormat/>
    <w:uiPriority w:val="99"/>
    <w:pPr>
      <w:overflowPunct w:val="0"/>
      <w:topLinePunct/>
      <w:spacing w:after="120"/>
    </w:pPr>
    <w:rPr>
      <w:rFonts w:ascii="Times New Roman" w:hAnsi="Times New Roman" w:eastAsia="仿宋_GB2312" w:cs="Times New Roman"/>
      <w:sz w:val="32"/>
      <w:szCs w:val="32"/>
    </w:rPr>
  </w:style>
  <w:style w:type="paragraph" w:styleId="4">
    <w:name w:val="Body Text First Indent"/>
    <w:basedOn w:val="3"/>
    <w:next w:val="3"/>
    <w:qFormat/>
    <w:uiPriority w:val="0"/>
    <w:pPr>
      <w:ind w:firstLine="720"/>
    </w:pPr>
  </w:style>
  <w:style w:type="paragraph" w:styleId="5">
    <w:name w:val="Balloon Text"/>
    <w:basedOn w:val="1"/>
    <w:link w:val="13"/>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批注框文本 Char"/>
    <w:basedOn w:val="9"/>
    <w:link w:val="5"/>
    <w:semiHidden/>
    <w:qFormat/>
    <w:uiPriority w:val="99"/>
    <w:rPr>
      <w:kern w:val="2"/>
      <w:sz w:val="18"/>
      <w:szCs w:val="18"/>
    </w:rPr>
  </w:style>
  <w:style w:type="paragraph" w:customStyle="1" w:styleId="14">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5">
    <w:name w:val="圆点标识"/>
    <w:basedOn w:val="14"/>
    <w:qFormat/>
    <w:uiPriority w:val="0"/>
    <w:pPr>
      <w:widowControl/>
      <w:numPr>
        <w:ilvl w:val="0"/>
        <w:numId w:val="1"/>
      </w:numPr>
      <w:tabs>
        <w:tab w:val="left" w:pos="948"/>
      </w:tabs>
      <w:overflowPunct w:val="0"/>
      <w:adjustRightInd w:val="0"/>
      <w:snapToGrid w:val="0"/>
      <w:spacing w:line="400" w:lineRule="exact"/>
      <w:ind w:left="258" w:hanging="258"/>
    </w:pPr>
    <w:rPr>
      <w:rFonts w:ascii="宋体" w:hAnsi="宋体" w:cs="仿宋_GB2312"/>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6390</Words>
  <Characters>6640</Characters>
  <Lines>34</Lines>
  <Paragraphs>9</Paragraphs>
  <TotalTime>0</TotalTime>
  <ScaleCrop>false</ScaleCrop>
  <LinksUpToDate>false</LinksUpToDate>
  <CharactersWithSpaces>6642</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2025-06-22T03:21:00Z</dcterms:created>
  <dc:creator>刘雪霞</dc:creator>
  <cp:lastModifiedBy>greatwall</cp:lastModifiedBy>
  <dcterms:modified xsi:type="dcterms:W3CDTF">2026-07-06T14:41:09Z</dcterms:modified>
  <dc:title>经营主体登记提交材料清单</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A57A70E63BE509913430226A821C71E0</vt:lpwstr>
  </property>
  <property fmtid="{D5CDD505-2E9C-101B-9397-08002B2CF9AE}" pid="4" name="KSOTemplateDocerSaveRecord">
    <vt:lpwstr>eyJoZGlkIjoiMzFmNjllZmFjNzU5YjQ3NDQyYWY3MGJkMGQ5NjMzZmEiLCJ1c2VySWQiOiIyNTIyNTAyMDEifQ==</vt:lpwstr>
  </property>
</Properties>
</file>